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26CB" w14:textId="77777777" w:rsidR="00BE0D1E" w:rsidRDefault="00000000">
      <w:pPr>
        <w:spacing w:before="75" w:line="230" w:lineRule="exact"/>
        <w:ind w:left="4092"/>
        <w:rPr>
          <w:sz w:val="20"/>
        </w:rPr>
      </w:pPr>
      <w:r>
        <w:rPr>
          <w:spacing w:val="-2"/>
          <w:sz w:val="20"/>
        </w:rPr>
        <w:t>DIVISION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z w:val="20"/>
        </w:rPr>
        <w:t xml:space="preserve"> </w:t>
      </w:r>
      <w:r>
        <w:rPr>
          <w:spacing w:val="-2"/>
          <w:sz w:val="20"/>
        </w:rPr>
        <w:t>OCCUPATIONAL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LICENSING</w:t>
      </w:r>
    </w:p>
    <w:p w14:paraId="567B0067" w14:textId="77777777" w:rsidR="00BE0D1E" w:rsidRDefault="00000000">
      <w:pPr>
        <w:pStyle w:val="BodyText"/>
        <w:spacing w:line="252" w:lineRule="exact"/>
        <w:ind w:right="353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33357C" wp14:editId="55EDE190">
            <wp:simplePos x="0" y="0"/>
            <wp:positionH relativeFrom="page">
              <wp:posOffset>956945</wp:posOffset>
            </wp:positionH>
            <wp:positionV relativeFrom="paragraph">
              <wp:posOffset>89628</wp:posOffset>
            </wp:positionV>
            <wp:extent cx="2064605" cy="710564"/>
            <wp:effectExtent l="0" t="0" r="0" b="0"/>
            <wp:wrapNone/>
            <wp:docPr id="3" name="Image 3" descr="Maryland Department of Labo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ryland Department of Labo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605" cy="71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Maryland</w:t>
      </w:r>
      <w:r>
        <w:rPr>
          <w:spacing w:val="-13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Stationary</w:t>
      </w:r>
      <w:r>
        <w:rPr>
          <w:spacing w:val="-11"/>
        </w:rPr>
        <w:t xml:space="preserve"> </w:t>
      </w:r>
      <w:r>
        <w:rPr>
          <w:spacing w:val="-2"/>
        </w:rPr>
        <w:t>Engineers</w:t>
      </w:r>
    </w:p>
    <w:p w14:paraId="47CB5445" w14:textId="77777777" w:rsidR="00BE0D1E" w:rsidRDefault="00000000">
      <w:pPr>
        <w:pStyle w:val="BodyText"/>
        <w:spacing w:line="253" w:lineRule="exact"/>
        <w:ind w:right="356"/>
        <w:jc w:val="right"/>
      </w:pPr>
      <w:r>
        <w:t>100</w:t>
      </w:r>
      <w:r>
        <w:rPr>
          <w:spacing w:val="-10"/>
        </w:rPr>
        <w:t xml:space="preserve"> </w:t>
      </w:r>
      <w:r>
        <w:t>South</w:t>
      </w:r>
      <w:r>
        <w:rPr>
          <w:spacing w:val="-10"/>
        </w:rPr>
        <w:t xml:space="preserve"> </w:t>
      </w:r>
      <w:r>
        <w:t>Charles</w:t>
      </w:r>
      <w:r>
        <w:rPr>
          <w:spacing w:val="-9"/>
        </w:rPr>
        <w:t xml:space="preserve"> </w:t>
      </w:r>
      <w:r>
        <w:rPr>
          <w:spacing w:val="-2"/>
        </w:rPr>
        <w:t>Street,</w:t>
      </w:r>
    </w:p>
    <w:p w14:paraId="5E6CC7A3" w14:textId="77777777" w:rsidR="00BE0D1E" w:rsidRDefault="00000000">
      <w:pPr>
        <w:pStyle w:val="BodyText"/>
        <w:spacing w:before="2" w:line="253" w:lineRule="exact"/>
        <w:ind w:right="344"/>
        <w:jc w:val="right"/>
      </w:pPr>
      <w:r>
        <w:t>Tower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14:paraId="0E3399A0" w14:textId="77777777" w:rsidR="00BE0D1E" w:rsidRDefault="00000000">
      <w:pPr>
        <w:pStyle w:val="BodyText"/>
        <w:spacing w:line="253" w:lineRule="exact"/>
        <w:ind w:right="354"/>
        <w:jc w:val="right"/>
      </w:pPr>
      <w:r>
        <w:t>Baltimore,</w:t>
      </w:r>
      <w:r>
        <w:rPr>
          <w:spacing w:val="-13"/>
        </w:rPr>
        <w:t xml:space="preserve"> </w:t>
      </w:r>
      <w:r>
        <w:t>MD</w:t>
      </w:r>
      <w:r>
        <w:rPr>
          <w:spacing w:val="-11"/>
        </w:rPr>
        <w:t xml:space="preserve"> </w:t>
      </w:r>
      <w:r>
        <w:rPr>
          <w:spacing w:val="-2"/>
        </w:rPr>
        <w:t>21201</w:t>
      </w:r>
    </w:p>
    <w:p w14:paraId="6C9947B2" w14:textId="77777777" w:rsidR="00BE0D1E" w:rsidRDefault="00BE0D1E">
      <w:pPr>
        <w:pStyle w:val="BodyText"/>
        <w:rPr>
          <w:sz w:val="20"/>
        </w:rPr>
      </w:pPr>
    </w:p>
    <w:p w14:paraId="4F6056D3" w14:textId="77777777" w:rsidR="00BE0D1E" w:rsidRDefault="0000000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6B4D6" wp14:editId="3D542DF0">
                <wp:simplePos x="0" y="0"/>
                <wp:positionH relativeFrom="page">
                  <wp:posOffset>809625</wp:posOffset>
                </wp:positionH>
                <wp:positionV relativeFrom="paragraph">
                  <wp:posOffset>247093</wp:posOffset>
                </wp:positionV>
                <wp:extent cx="6057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ED58" id="Graphic 4" o:spid="_x0000_s1026" style="position:absolute;margin-left:63.75pt;margin-top:19.45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" path="m,l6057900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3DEFAA81" w14:textId="77777777" w:rsidR="00BE0D1E" w:rsidRDefault="00000000">
      <w:pPr>
        <w:pStyle w:val="Title"/>
      </w:pPr>
      <w:r>
        <w:t xml:space="preserve">MARYLAND BOARD OF </w:t>
      </w:r>
      <w:r>
        <w:rPr>
          <w:spacing w:val="-2"/>
        </w:rPr>
        <w:t>STATIONARY</w:t>
      </w:r>
      <w:r>
        <w:rPr>
          <w:spacing w:val="-28"/>
        </w:rPr>
        <w:t xml:space="preserve"> </w:t>
      </w:r>
      <w:r>
        <w:rPr>
          <w:spacing w:val="-2"/>
        </w:rPr>
        <w:t xml:space="preserve">ENGINEERS </w:t>
      </w:r>
      <w:r>
        <w:t>MEETING AGENDA</w:t>
      </w:r>
    </w:p>
    <w:p w14:paraId="2E6CE624" w14:textId="77777777" w:rsidR="00BE0D1E" w:rsidRDefault="00000000">
      <w:pPr>
        <w:pStyle w:val="BodyText"/>
        <w:ind w:left="4064" w:right="4061" w:hanging="3"/>
        <w:jc w:val="center"/>
      </w:pPr>
      <w:r>
        <w:t>100 S. Charles Street, Baltimore,</w:t>
      </w:r>
      <w:r>
        <w:rPr>
          <w:spacing w:val="-15"/>
        </w:rPr>
        <w:t xml:space="preserve"> </w:t>
      </w:r>
      <w:r>
        <w:t>MD</w:t>
      </w:r>
      <w:r>
        <w:rPr>
          <w:spacing w:val="-1"/>
        </w:rPr>
        <w:t xml:space="preserve"> </w:t>
      </w:r>
      <w:r>
        <w:rPr>
          <w:spacing w:val="-2"/>
        </w:rPr>
        <w:t>21201</w:t>
      </w:r>
    </w:p>
    <w:p w14:paraId="22C5AD4D" w14:textId="77777777" w:rsidR="00BE0D1E" w:rsidRDefault="00000000">
      <w:pPr>
        <w:pStyle w:val="BodyText"/>
        <w:spacing w:line="253" w:lineRule="exact"/>
        <w:ind w:left="1421" w:right="1421"/>
        <w:jc w:val="center"/>
      </w:pPr>
      <w:bookmarkStart w:id="0" w:name="(In-person_access_for_Board_members_and_"/>
      <w:bookmarkEnd w:id="0"/>
      <w:r>
        <w:t>November</w:t>
      </w:r>
      <w:r>
        <w:rPr>
          <w:spacing w:val="-7"/>
        </w:rPr>
        <w:t xml:space="preserve"> </w:t>
      </w:r>
      <w:r>
        <w:t>18,</w:t>
      </w:r>
      <w:r>
        <w:rPr>
          <w:spacing w:val="-10"/>
        </w:rPr>
        <w:t xml:space="preserve"> </w:t>
      </w:r>
      <w:r>
        <w:t>2025,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10:00</w:t>
      </w:r>
      <w:r>
        <w:rPr>
          <w:spacing w:val="-9"/>
        </w:rPr>
        <w:t xml:space="preserve"> </w:t>
      </w:r>
      <w:r>
        <w:rPr>
          <w:spacing w:val="-4"/>
        </w:rPr>
        <w:t>a.m.</w:t>
      </w:r>
    </w:p>
    <w:p w14:paraId="14961B9F" w14:textId="77777777" w:rsidR="00BE0D1E" w:rsidRDefault="00000000">
      <w:pPr>
        <w:pStyle w:val="Heading1"/>
      </w:pPr>
      <w:r>
        <w:rPr>
          <w:b w:val="0"/>
        </w:rPr>
        <w:t>(</w:t>
      </w:r>
      <w:r>
        <w:t>In-person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2"/>
        </w:rPr>
        <w:t>only)</w:t>
      </w:r>
    </w:p>
    <w:p w14:paraId="5DAE6286" w14:textId="77777777" w:rsidR="00BE0D1E" w:rsidRDefault="00000000">
      <w:pPr>
        <w:pStyle w:val="BodyText"/>
        <w:ind w:left="1421" w:right="1420"/>
        <w:jc w:val="center"/>
      </w:pPr>
      <w:r>
        <w:rPr>
          <w:spacing w:val="-2"/>
        </w:rPr>
        <w:t>meet.google.com/</w:t>
      </w:r>
      <w:proofErr w:type="spellStart"/>
      <w:r>
        <w:rPr>
          <w:spacing w:val="-2"/>
        </w:rPr>
        <w:t>uvp-waaa-</w:t>
      </w:r>
      <w:r>
        <w:rPr>
          <w:spacing w:val="-5"/>
        </w:rPr>
        <w:t>gqo</w:t>
      </w:r>
      <w:proofErr w:type="spellEnd"/>
    </w:p>
    <w:p w14:paraId="06069EA0" w14:textId="77777777" w:rsidR="00BE0D1E" w:rsidRDefault="00000000">
      <w:pPr>
        <w:pStyle w:val="BodyText"/>
        <w:ind w:left="1421" w:right="1420"/>
        <w:jc w:val="center"/>
      </w:pPr>
      <w:r>
        <w:t>Join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Phone:</w:t>
      </w:r>
      <w:r>
        <w:rPr>
          <w:spacing w:val="-5"/>
        </w:rPr>
        <w:t xml:space="preserve"> </w:t>
      </w:r>
      <w:r>
        <w:t>+1</w:t>
      </w:r>
      <w:r>
        <w:rPr>
          <w:spacing w:val="-5"/>
        </w:rPr>
        <w:t xml:space="preserve"> </w:t>
      </w:r>
      <w:r>
        <w:t>502-791-5546</w:t>
      </w:r>
      <w:r>
        <w:rPr>
          <w:spacing w:val="-4"/>
        </w:rPr>
        <w:t xml:space="preserve"> </w:t>
      </w:r>
      <w:r>
        <w:t>PIN:</w:t>
      </w:r>
      <w:r>
        <w:rPr>
          <w:spacing w:val="-6"/>
        </w:rPr>
        <w:t xml:space="preserve"> </w:t>
      </w:r>
      <w:r>
        <w:t>648</w:t>
      </w:r>
      <w:r>
        <w:rPr>
          <w:spacing w:val="-5"/>
        </w:rPr>
        <w:t xml:space="preserve"> </w:t>
      </w:r>
      <w:r>
        <w:t>404</w:t>
      </w:r>
      <w:r>
        <w:rPr>
          <w:spacing w:val="-4"/>
        </w:rPr>
        <w:t xml:space="preserve"> 498#</w:t>
      </w:r>
    </w:p>
    <w:p w14:paraId="470021D6" w14:textId="77777777" w:rsidR="00BE0D1E" w:rsidRDefault="00BE0D1E">
      <w:pPr>
        <w:pStyle w:val="BodyText"/>
        <w:spacing w:before="248"/>
      </w:pPr>
    </w:p>
    <w:p w14:paraId="6B1EF40B" w14:textId="77777777" w:rsidR="00BE0D1E" w:rsidRDefault="00000000">
      <w:pPr>
        <w:pStyle w:val="Heading2"/>
        <w:numPr>
          <w:ilvl w:val="0"/>
          <w:numId w:val="1"/>
        </w:numPr>
        <w:tabs>
          <w:tab w:val="left" w:pos="716"/>
        </w:tabs>
        <w:ind w:left="716" w:hanging="355"/>
      </w:pPr>
      <w:bookmarkStart w:id="1" w:name="A._ORDER_OF_BUSINESS"/>
      <w:bookmarkEnd w:id="1"/>
      <w:r>
        <w:t>ORDER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BUSINESS</w:t>
      </w:r>
    </w:p>
    <w:p w14:paraId="1D853A04" w14:textId="77777777" w:rsidR="00BE0D1E" w:rsidRDefault="00BE0D1E">
      <w:pPr>
        <w:pStyle w:val="BodyText"/>
        <w:spacing w:before="5"/>
        <w:rPr>
          <w:sz w:val="13"/>
        </w:rPr>
      </w:pPr>
    </w:p>
    <w:p w14:paraId="1B0F7436" w14:textId="77777777" w:rsidR="00BE0D1E" w:rsidRDefault="00BE0D1E">
      <w:pPr>
        <w:pStyle w:val="BodyText"/>
        <w:rPr>
          <w:sz w:val="13"/>
        </w:rPr>
        <w:sectPr w:rsidR="00BE0D1E">
          <w:footerReference w:type="default" r:id="rId8"/>
          <w:type w:val="continuous"/>
          <w:pgSz w:w="12240" w:h="15840"/>
          <w:pgMar w:top="640" w:right="1080" w:bottom="840" w:left="1080" w:header="0" w:footer="658" w:gutter="0"/>
          <w:pgNumType w:start="1"/>
          <w:cols w:space="720"/>
        </w:sectPr>
      </w:pPr>
    </w:p>
    <w:p w14:paraId="3AE9FD68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96" w:line="253" w:lineRule="exact"/>
      </w:pPr>
      <w:r>
        <w:t>Call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3DAB44B1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line="252" w:lineRule="exact"/>
        <w:ind w:hanging="372"/>
      </w:pP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Roll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rPr>
          <w:spacing w:val="-2"/>
        </w:rPr>
        <w:t>Quorum</w:t>
      </w:r>
    </w:p>
    <w:p w14:paraId="6E76FFD5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line="253" w:lineRule="exact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t>2025,</w:t>
      </w:r>
      <w:r>
        <w:rPr>
          <w:spacing w:val="-7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Minutes</w:t>
      </w:r>
    </w:p>
    <w:p w14:paraId="66417DCC" w14:textId="77777777" w:rsidR="00BE0D1E" w:rsidRDefault="00BE0D1E">
      <w:pPr>
        <w:pStyle w:val="BodyText"/>
      </w:pPr>
    </w:p>
    <w:p w14:paraId="7983D8D7" w14:textId="77777777" w:rsidR="00BE0D1E" w:rsidRDefault="00BE0D1E">
      <w:pPr>
        <w:pStyle w:val="BodyText"/>
        <w:spacing w:before="4"/>
      </w:pPr>
    </w:p>
    <w:p w14:paraId="5222B939" w14:textId="77777777" w:rsidR="00BE0D1E" w:rsidRDefault="00000000">
      <w:pPr>
        <w:pStyle w:val="Heading2"/>
        <w:numPr>
          <w:ilvl w:val="0"/>
          <w:numId w:val="1"/>
        </w:numPr>
        <w:tabs>
          <w:tab w:val="left" w:pos="715"/>
        </w:tabs>
        <w:ind w:left="715" w:hanging="343"/>
      </w:pPr>
      <w:bookmarkStart w:id="2" w:name="B._COMMITTEE_REPORTS_&amp;_UPDATES"/>
      <w:bookmarkEnd w:id="2"/>
      <w:r>
        <w:rPr>
          <w:spacing w:val="-2"/>
        </w:rPr>
        <w:t>COMMITTEE</w:t>
      </w:r>
      <w:r>
        <w:rPr>
          <w:spacing w:val="-5"/>
        </w:rPr>
        <w:t xml:space="preserve"> </w:t>
      </w:r>
      <w:r>
        <w:rPr>
          <w:spacing w:val="-2"/>
        </w:rPr>
        <w:t>REPORTS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1"/>
        </w:rPr>
        <w:t xml:space="preserve"> </w:t>
      </w:r>
      <w:r>
        <w:rPr>
          <w:spacing w:val="-2"/>
        </w:rPr>
        <w:t>UPDATES</w:t>
      </w:r>
    </w:p>
    <w:p w14:paraId="1928A922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250" w:line="253" w:lineRule="exact"/>
        <w:ind w:left="1077"/>
      </w:pPr>
      <w:r>
        <w:t>Complaint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47ED46A2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 w:hanging="372"/>
      </w:pPr>
      <w:r>
        <w:t>Application</w:t>
      </w:r>
      <w:r>
        <w:rPr>
          <w:spacing w:val="-13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rPr>
          <w:spacing w:val="-2"/>
        </w:rPr>
        <w:t>Committee</w:t>
      </w:r>
    </w:p>
    <w:p w14:paraId="74BB810D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/>
      </w:pPr>
      <w:r>
        <w:t>PSI</w:t>
      </w:r>
      <w:r>
        <w:rPr>
          <w:spacing w:val="-12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rPr>
          <w:spacing w:val="-2"/>
        </w:rPr>
        <w:t>Results</w:t>
      </w:r>
    </w:p>
    <w:p w14:paraId="5852C582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5"/>
        </w:tabs>
        <w:spacing w:line="252" w:lineRule="exact"/>
        <w:ind w:left="1075" w:hanging="358"/>
      </w:pPr>
      <w:r>
        <w:rPr>
          <w:spacing w:val="-4"/>
        </w:rPr>
        <w:t>Chiller</w:t>
      </w:r>
      <w:r>
        <w:rPr>
          <w:spacing w:val="1"/>
        </w:rPr>
        <w:t xml:space="preserve"> </w:t>
      </w:r>
      <w:r>
        <w:rPr>
          <w:spacing w:val="-2"/>
        </w:rPr>
        <w:t>Committee</w:t>
      </w:r>
    </w:p>
    <w:p w14:paraId="7A6FFABE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/>
      </w:pPr>
      <w:r>
        <w:rPr>
          <w:spacing w:val="-4"/>
        </w:rPr>
        <w:t>Equipment</w:t>
      </w:r>
      <w:r>
        <w:rPr>
          <w:spacing w:val="3"/>
        </w:rPr>
        <w:t xml:space="preserve"> </w:t>
      </w:r>
      <w:r>
        <w:rPr>
          <w:spacing w:val="-2"/>
        </w:rPr>
        <w:t>Committee</w:t>
      </w:r>
    </w:p>
    <w:p w14:paraId="34F34828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3" w:lineRule="exact"/>
        <w:ind w:left="1077"/>
      </w:pPr>
      <w:r>
        <w:rPr>
          <w:spacing w:val="-4"/>
        </w:rPr>
        <w:t>Limited</w:t>
      </w:r>
      <w:r>
        <w:rPr>
          <w:spacing w:val="1"/>
        </w:rPr>
        <w:t xml:space="preserve"> </w:t>
      </w:r>
      <w:r>
        <w:rPr>
          <w:spacing w:val="-4"/>
        </w:rPr>
        <w:t>License</w:t>
      </w:r>
      <w:r>
        <w:rPr>
          <w:spacing w:val="2"/>
        </w:rPr>
        <w:t xml:space="preserve"> </w:t>
      </w:r>
      <w:r>
        <w:rPr>
          <w:spacing w:val="-4"/>
        </w:rPr>
        <w:t>Committee</w:t>
      </w:r>
    </w:p>
    <w:p w14:paraId="7423E731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3"/>
        <w:ind w:left="1077" w:hanging="372"/>
      </w:pPr>
      <w:r>
        <w:t>Active</w:t>
      </w:r>
      <w:r>
        <w:rPr>
          <w:spacing w:val="-10"/>
        </w:rPr>
        <w:t xml:space="preserve"> </w:t>
      </w:r>
      <w:r>
        <w:t>License</w:t>
      </w:r>
      <w:r>
        <w:rPr>
          <w:spacing w:val="-9"/>
        </w:rPr>
        <w:t xml:space="preserve"> </w:t>
      </w:r>
      <w:r>
        <w:rPr>
          <w:spacing w:val="-2"/>
        </w:rPr>
        <w:t>Report</w:t>
      </w:r>
    </w:p>
    <w:p w14:paraId="206939A4" w14:textId="77777777" w:rsidR="00BE0D1E" w:rsidRDefault="00BE0D1E">
      <w:pPr>
        <w:pStyle w:val="BodyText"/>
      </w:pPr>
    </w:p>
    <w:p w14:paraId="7FD4FF59" w14:textId="77777777" w:rsidR="00BE0D1E" w:rsidRDefault="00BE0D1E">
      <w:pPr>
        <w:pStyle w:val="BodyText"/>
      </w:pPr>
    </w:p>
    <w:p w14:paraId="2954F112" w14:textId="77777777" w:rsidR="00BE0D1E" w:rsidRDefault="00000000">
      <w:pPr>
        <w:pStyle w:val="Heading2"/>
        <w:numPr>
          <w:ilvl w:val="0"/>
          <w:numId w:val="1"/>
        </w:numPr>
        <w:tabs>
          <w:tab w:val="left" w:pos="714"/>
        </w:tabs>
        <w:ind w:left="714" w:hanging="343"/>
      </w:pPr>
      <w:bookmarkStart w:id="3" w:name="C._BOARD_CORRESPONDENCE"/>
      <w:bookmarkEnd w:id="3"/>
      <w:r>
        <w:rPr>
          <w:spacing w:val="-2"/>
        </w:rPr>
        <w:t>BOARD</w:t>
      </w:r>
      <w:r>
        <w:rPr>
          <w:spacing w:val="-9"/>
        </w:rPr>
        <w:t xml:space="preserve"> </w:t>
      </w:r>
      <w:r>
        <w:rPr>
          <w:spacing w:val="-2"/>
        </w:rPr>
        <w:t>CORRESPONDENCE</w:t>
      </w:r>
    </w:p>
    <w:p w14:paraId="3AB0FD35" w14:textId="77777777" w:rsidR="00BE0D1E" w:rsidRDefault="00000000">
      <w:pPr>
        <w:pStyle w:val="BodyText"/>
        <w:spacing w:before="91" w:line="253" w:lineRule="exact"/>
        <w:ind w:left="371"/>
      </w:pPr>
      <w:r>
        <w:br w:type="column"/>
      </w:r>
      <w:r>
        <w:t>Brian</w:t>
      </w:r>
      <w:r>
        <w:rPr>
          <w:spacing w:val="-12"/>
        </w:rPr>
        <w:t xml:space="preserve"> </w:t>
      </w:r>
      <w:r>
        <w:t>Wodka,</w:t>
      </w:r>
      <w:r>
        <w:rPr>
          <w:spacing w:val="-11"/>
        </w:rPr>
        <w:t xml:space="preserve"> </w:t>
      </w:r>
      <w:r>
        <w:rPr>
          <w:spacing w:val="-2"/>
        </w:rPr>
        <w:t>Chairman</w:t>
      </w:r>
    </w:p>
    <w:p w14:paraId="32EEA08A" w14:textId="77777777" w:rsidR="00BE0D1E" w:rsidRDefault="00000000">
      <w:pPr>
        <w:pStyle w:val="BodyText"/>
        <w:ind w:left="371" w:right="126"/>
      </w:pPr>
      <w:r>
        <w:t>Charles</w:t>
      </w:r>
      <w:r>
        <w:rPr>
          <w:spacing w:val="-14"/>
        </w:rPr>
        <w:t xml:space="preserve"> </w:t>
      </w:r>
      <w:r>
        <w:t>Marquette,</w:t>
      </w:r>
      <w:r>
        <w:rPr>
          <w:spacing w:val="-14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Director Brian Wodka, Chairman</w:t>
      </w:r>
    </w:p>
    <w:p w14:paraId="07919026" w14:textId="77777777" w:rsidR="00BE0D1E" w:rsidRDefault="00BE0D1E">
      <w:pPr>
        <w:pStyle w:val="BodyText"/>
      </w:pPr>
    </w:p>
    <w:p w14:paraId="7653B640" w14:textId="77777777" w:rsidR="00BE0D1E" w:rsidRDefault="00BE0D1E">
      <w:pPr>
        <w:pStyle w:val="BodyText"/>
      </w:pPr>
    </w:p>
    <w:p w14:paraId="0483BB27" w14:textId="77777777" w:rsidR="00BE0D1E" w:rsidRDefault="00BE0D1E">
      <w:pPr>
        <w:pStyle w:val="BodyText"/>
      </w:pPr>
    </w:p>
    <w:p w14:paraId="4CAF6B0F" w14:textId="77777777" w:rsidR="00BE0D1E" w:rsidRDefault="00BE0D1E">
      <w:pPr>
        <w:pStyle w:val="BodyText"/>
        <w:spacing w:before="2"/>
      </w:pPr>
    </w:p>
    <w:p w14:paraId="00AAF884" w14:textId="77777777" w:rsidR="00BE0D1E" w:rsidRDefault="00000000">
      <w:pPr>
        <w:pStyle w:val="BodyText"/>
        <w:ind w:left="372" w:right="843" w:hanging="1"/>
      </w:pPr>
      <w:r>
        <w:t>Lance</w:t>
      </w:r>
      <w:r>
        <w:rPr>
          <w:spacing w:val="-14"/>
        </w:rPr>
        <w:t xml:space="preserve"> </w:t>
      </w:r>
      <w:r>
        <w:t>Brown,</w:t>
      </w:r>
      <w:r>
        <w:rPr>
          <w:spacing w:val="-14"/>
        </w:rPr>
        <w:t xml:space="preserve"> </w:t>
      </w:r>
      <w:r>
        <w:t>Vice</w:t>
      </w:r>
      <w:r>
        <w:rPr>
          <w:spacing w:val="-10"/>
        </w:rPr>
        <w:t xml:space="preserve"> </w:t>
      </w:r>
      <w:r>
        <w:t>Chairman Lance</w:t>
      </w:r>
      <w:r>
        <w:rPr>
          <w:spacing w:val="-8"/>
        </w:rPr>
        <w:t xml:space="preserve"> </w:t>
      </w:r>
      <w:r>
        <w:t>Brown,</w:t>
      </w:r>
      <w:r>
        <w:rPr>
          <w:spacing w:val="-8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rPr>
          <w:spacing w:val="-2"/>
        </w:rPr>
        <w:t>Chairman</w:t>
      </w:r>
    </w:p>
    <w:p w14:paraId="3A0CA02B" w14:textId="77777777" w:rsidR="00BE0D1E" w:rsidRDefault="00000000">
      <w:pPr>
        <w:pStyle w:val="BodyText"/>
        <w:ind w:left="372"/>
      </w:pPr>
      <w:r>
        <w:t>Angel</w:t>
      </w:r>
      <w:r>
        <w:rPr>
          <w:spacing w:val="-14"/>
        </w:rPr>
        <w:t xml:space="preserve"> </w:t>
      </w:r>
      <w:r>
        <w:t>Mack-Boyd,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Administrator Steven Noonan, Chief Inspector</w:t>
      </w:r>
    </w:p>
    <w:p w14:paraId="11695EA7" w14:textId="77777777" w:rsidR="00BE0D1E" w:rsidRDefault="00000000">
      <w:pPr>
        <w:pStyle w:val="BodyText"/>
        <w:spacing w:before="1" w:line="253" w:lineRule="exact"/>
        <w:ind w:left="372"/>
      </w:pPr>
      <w:r>
        <w:t>Lance</w:t>
      </w:r>
      <w:r>
        <w:rPr>
          <w:spacing w:val="-8"/>
        </w:rPr>
        <w:t xml:space="preserve"> </w:t>
      </w:r>
      <w:r>
        <w:t>Brown,</w:t>
      </w:r>
      <w:r>
        <w:rPr>
          <w:spacing w:val="-8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rPr>
          <w:spacing w:val="-2"/>
        </w:rPr>
        <w:t>Chairman</w:t>
      </w:r>
    </w:p>
    <w:p w14:paraId="1260E11F" w14:textId="77777777" w:rsidR="00BE0D1E" w:rsidRDefault="00000000">
      <w:pPr>
        <w:pStyle w:val="BodyText"/>
        <w:ind w:left="372"/>
      </w:pPr>
      <w:r>
        <w:t>Steven</w:t>
      </w:r>
      <w:r>
        <w:rPr>
          <w:spacing w:val="-10"/>
        </w:rPr>
        <w:t xml:space="preserve"> </w:t>
      </w:r>
      <w:r>
        <w:t>Noonan,</w:t>
      </w:r>
      <w:r>
        <w:rPr>
          <w:spacing w:val="-10"/>
        </w:rPr>
        <w:t xml:space="preserve"> </w:t>
      </w:r>
      <w:r>
        <w:t>Chief</w:t>
      </w:r>
      <w:r>
        <w:rPr>
          <w:spacing w:val="-10"/>
        </w:rPr>
        <w:t xml:space="preserve"> </w:t>
      </w:r>
      <w:r>
        <w:t>Boiler</w:t>
      </w:r>
      <w:r>
        <w:rPr>
          <w:spacing w:val="-10"/>
        </w:rPr>
        <w:t xml:space="preserve"> </w:t>
      </w:r>
      <w:r>
        <w:t>Inspector Charles</w:t>
      </w:r>
      <w:r>
        <w:rPr>
          <w:spacing w:val="-14"/>
        </w:rPr>
        <w:t xml:space="preserve"> </w:t>
      </w:r>
      <w:r>
        <w:t>Marquette,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rPr>
          <w:spacing w:val="-2"/>
        </w:rPr>
        <w:t>Director</w:t>
      </w:r>
    </w:p>
    <w:p w14:paraId="29A91B6F" w14:textId="77777777" w:rsidR="00BE0D1E" w:rsidRDefault="00BE0D1E">
      <w:pPr>
        <w:pStyle w:val="BodyText"/>
        <w:sectPr w:rsidR="00BE0D1E">
          <w:type w:val="continuous"/>
          <w:pgSz w:w="12240" w:h="15840"/>
          <w:pgMar w:top="640" w:right="1080" w:bottom="840" w:left="1080" w:header="0" w:footer="658" w:gutter="0"/>
          <w:cols w:num="2" w:space="720" w:equalWidth="0">
            <w:col w:w="5611" w:space="136"/>
            <w:col w:w="4333"/>
          </w:cols>
        </w:sectPr>
      </w:pPr>
    </w:p>
    <w:p w14:paraId="578E3B81" w14:textId="77777777" w:rsidR="00BE0D1E" w:rsidRDefault="00BE0D1E">
      <w:pPr>
        <w:pStyle w:val="BodyText"/>
      </w:pPr>
    </w:p>
    <w:p w14:paraId="068D96F6" w14:textId="77777777" w:rsidR="00BE0D1E" w:rsidRDefault="00BE0D1E">
      <w:pPr>
        <w:pStyle w:val="BodyText"/>
        <w:spacing w:before="3"/>
      </w:pPr>
    </w:p>
    <w:p w14:paraId="00E51FB5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</w:tabs>
        <w:ind w:hanging="359"/>
      </w:pPr>
      <w:r>
        <w:t>Board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correspondence</w:t>
      </w:r>
      <w:r>
        <w:rPr>
          <w:spacing w:val="-12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phone,</w:t>
      </w:r>
      <w:r>
        <w:rPr>
          <w:spacing w:val="-10"/>
        </w:rPr>
        <w:t xml:space="preserve"> </w:t>
      </w:r>
      <w:r>
        <w:t>email,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4"/>
        </w:rPr>
        <w:t>mail</w:t>
      </w:r>
    </w:p>
    <w:p w14:paraId="70FE090A" w14:textId="77777777" w:rsidR="00BE0D1E" w:rsidRDefault="00BE0D1E">
      <w:pPr>
        <w:pStyle w:val="BodyText"/>
        <w:spacing w:before="251"/>
      </w:pPr>
    </w:p>
    <w:p w14:paraId="5CADBDDE" w14:textId="77777777" w:rsidR="00BE0D1E" w:rsidRDefault="00000000">
      <w:pPr>
        <w:pStyle w:val="Heading2"/>
        <w:numPr>
          <w:ilvl w:val="0"/>
          <w:numId w:val="1"/>
        </w:numPr>
        <w:tabs>
          <w:tab w:val="left" w:pos="715"/>
        </w:tabs>
        <w:ind w:left="715" w:hanging="356"/>
      </w:pPr>
      <w:bookmarkStart w:id="4" w:name="D._OLD_BUSINESS"/>
      <w:bookmarkEnd w:id="4"/>
      <w:r>
        <w:t>OLD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1059CEFC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250"/>
      </w:pPr>
      <w:r>
        <w:t>Board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old</w:t>
      </w:r>
      <w:r>
        <w:rPr>
          <w:spacing w:val="-9"/>
        </w:rPr>
        <w:t xml:space="preserve"> </w:t>
      </w:r>
      <w:r>
        <w:t>business,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necessary</w:t>
      </w:r>
    </w:p>
    <w:p w14:paraId="60664B26" w14:textId="77777777" w:rsidR="00BE0D1E" w:rsidRDefault="00BE0D1E">
      <w:pPr>
        <w:pStyle w:val="BodyText"/>
      </w:pPr>
    </w:p>
    <w:p w14:paraId="4F5DD416" w14:textId="77777777" w:rsidR="00BE0D1E" w:rsidRDefault="00BE0D1E">
      <w:pPr>
        <w:pStyle w:val="BodyText"/>
        <w:spacing w:before="2"/>
      </w:pPr>
    </w:p>
    <w:p w14:paraId="5D9E1D51" w14:textId="77777777" w:rsidR="00BE0D1E" w:rsidRDefault="00000000">
      <w:pPr>
        <w:pStyle w:val="Heading2"/>
        <w:numPr>
          <w:ilvl w:val="0"/>
          <w:numId w:val="1"/>
        </w:numPr>
        <w:tabs>
          <w:tab w:val="left" w:pos="715"/>
        </w:tabs>
        <w:ind w:left="715"/>
      </w:pPr>
      <w:bookmarkStart w:id="5" w:name="E._NEW_BUSINESS"/>
      <w:bookmarkEnd w:id="5"/>
      <w:r>
        <w:t>NEW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15D797A7" w14:textId="77777777" w:rsidR="00BE0D1E" w:rsidRDefault="00BE0D1E">
      <w:pPr>
        <w:pStyle w:val="BodyText"/>
      </w:pPr>
    </w:p>
    <w:p w14:paraId="0AE19260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</w:tabs>
      </w:pPr>
      <w:r>
        <w:t>Board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business,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necessary</w:t>
      </w:r>
    </w:p>
    <w:p w14:paraId="0AB922E7" w14:textId="77777777" w:rsidR="00BE0D1E" w:rsidRDefault="00BE0D1E">
      <w:pPr>
        <w:pStyle w:val="ListParagraph"/>
        <w:sectPr w:rsidR="00BE0D1E">
          <w:type w:val="continuous"/>
          <w:pgSz w:w="12240" w:h="15840"/>
          <w:pgMar w:top="640" w:right="1080" w:bottom="840" w:left="1080" w:header="0" w:footer="658" w:gutter="0"/>
          <w:cols w:space="720"/>
        </w:sectPr>
      </w:pPr>
    </w:p>
    <w:p w14:paraId="7B7CA9F7" w14:textId="77777777" w:rsidR="00BE0D1E" w:rsidRDefault="00000000">
      <w:pPr>
        <w:pStyle w:val="Heading2"/>
        <w:numPr>
          <w:ilvl w:val="0"/>
          <w:numId w:val="1"/>
        </w:numPr>
        <w:tabs>
          <w:tab w:val="left" w:pos="716"/>
        </w:tabs>
        <w:ind w:left="716" w:hanging="358"/>
      </w:pPr>
      <w:bookmarkStart w:id="6" w:name="F._BOARD_REPORTS"/>
      <w:bookmarkEnd w:id="6"/>
      <w:r>
        <w:rPr>
          <w:spacing w:val="-2"/>
        </w:rPr>
        <w:lastRenderedPageBreak/>
        <w:t>BOARD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789175D1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5398"/>
        </w:tabs>
        <w:spacing w:before="250" w:line="253" w:lineRule="exact"/>
      </w:pPr>
      <w:r>
        <w:rPr>
          <w:spacing w:val="-2"/>
        </w:rPr>
        <w:t>Executive</w:t>
      </w:r>
      <w:r>
        <w:rPr>
          <w:spacing w:val="3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Charles</w:t>
      </w:r>
      <w:r>
        <w:rPr>
          <w:spacing w:val="-4"/>
        </w:rPr>
        <w:t xml:space="preserve"> </w:t>
      </w:r>
      <w:r>
        <w:rPr>
          <w:spacing w:val="-2"/>
        </w:rPr>
        <w:t>Marquette,</w:t>
      </w:r>
      <w:r>
        <w:rPr>
          <w:spacing w:val="1"/>
        </w:rPr>
        <w:t xml:space="preserve"> </w:t>
      </w:r>
      <w:r>
        <w:rPr>
          <w:spacing w:val="-2"/>
        </w:rPr>
        <w:t>Executive</w:t>
      </w:r>
      <w:r>
        <w:rPr>
          <w:spacing w:val="3"/>
        </w:rPr>
        <w:t xml:space="preserve"> </w:t>
      </w:r>
      <w:r>
        <w:rPr>
          <w:spacing w:val="-2"/>
        </w:rPr>
        <w:t>Director</w:t>
      </w:r>
    </w:p>
    <w:p w14:paraId="7F61D453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5"/>
          <w:tab w:val="left" w:pos="5398"/>
        </w:tabs>
        <w:spacing w:line="252" w:lineRule="exact"/>
        <w:ind w:left="1075" w:hanging="357"/>
      </w:pPr>
      <w:r>
        <w:rPr>
          <w:spacing w:val="-2"/>
        </w:rPr>
        <w:t>Counsel Report</w:t>
      </w:r>
      <w:r>
        <w:tab/>
        <w:t>Sloane</w:t>
      </w:r>
      <w:r>
        <w:rPr>
          <w:spacing w:val="-14"/>
        </w:rPr>
        <w:t xml:space="preserve"> </w:t>
      </w:r>
      <w:r>
        <w:t>Kinstler,</w:t>
      </w:r>
      <w:r>
        <w:rPr>
          <w:spacing w:val="-13"/>
        </w:rPr>
        <w:t xml:space="preserve"> </w:t>
      </w:r>
      <w:r>
        <w:rPr>
          <w:spacing w:val="-4"/>
        </w:rPr>
        <w:t>AAG.</w:t>
      </w:r>
    </w:p>
    <w:p w14:paraId="671B68AA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5398"/>
        </w:tabs>
        <w:spacing w:line="253" w:lineRule="exact"/>
      </w:pPr>
      <w:r>
        <w:rPr>
          <w:spacing w:val="-2"/>
        </w:rPr>
        <w:t>Chairman’s</w:t>
      </w:r>
      <w:r>
        <w:rPr>
          <w:spacing w:val="1"/>
        </w:rPr>
        <w:t xml:space="preserve"> </w:t>
      </w:r>
      <w:r>
        <w:rPr>
          <w:spacing w:val="-2"/>
        </w:rPr>
        <w:t>Report</w:t>
      </w:r>
      <w:r>
        <w:tab/>
        <w:t>Brian</w:t>
      </w:r>
      <w:r>
        <w:rPr>
          <w:spacing w:val="-14"/>
        </w:rPr>
        <w:t xml:space="preserve"> </w:t>
      </w:r>
      <w:r>
        <w:t>Wodka,</w:t>
      </w:r>
      <w:r>
        <w:rPr>
          <w:spacing w:val="-8"/>
        </w:rPr>
        <w:t xml:space="preserve"> </w:t>
      </w:r>
      <w:r>
        <w:rPr>
          <w:spacing w:val="-2"/>
        </w:rPr>
        <w:t>Chairman</w:t>
      </w:r>
    </w:p>
    <w:p w14:paraId="218B2CFB" w14:textId="77777777" w:rsidR="00BE0D1E" w:rsidRDefault="00000000">
      <w:pPr>
        <w:pStyle w:val="ListParagraph"/>
        <w:numPr>
          <w:ilvl w:val="1"/>
          <w:numId w:val="1"/>
        </w:numPr>
        <w:tabs>
          <w:tab w:val="left" w:pos="1075"/>
          <w:tab w:val="left" w:pos="5398"/>
        </w:tabs>
        <w:spacing w:before="4"/>
        <w:ind w:left="1075" w:hanging="357"/>
      </w:pPr>
      <w:r>
        <w:t>Chief</w:t>
      </w:r>
      <w:r>
        <w:rPr>
          <w:spacing w:val="-13"/>
        </w:rPr>
        <w:t xml:space="preserve"> </w:t>
      </w:r>
      <w:r>
        <w:t>Boiler</w:t>
      </w:r>
      <w:r>
        <w:rPr>
          <w:spacing w:val="-12"/>
        </w:rPr>
        <w:t xml:space="preserve"> </w:t>
      </w:r>
      <w:r>
        <w:t>Inspector</w:t>
      </w:r>
      <w:r>
        <w:rPr>
          <w:spacing w:val="-11"/>
        </w:rPr>
        <w:t xml:space="preserve"> </w:t>
      </w:r>
      <w:r>
        <w:rPr>
          <w:spacing w:val="-2"/>
        </w:rPr>
        <w:t>Report</w:t>
      </w:r>
      <w:r>
        <w:tab/>
        <w:t>Steve</w:t>
      </w:r>
      <w:r>
        <w:rPr>
          <w:spacing w:val="-14"/>
        </w:rPr>
        <w:t xml:space="preserve"> </w:t>
      </w:r>
      <w:r>
        <w:t>Noonan,</w:t>
      </w:r>
      <w:r>
        <w:rPr>
          <w:spacing w:val="-13"/>
        </w:rPr>
        <w:t xml:space="preserve"> </w:t>
      </w:r>
      <w:r>
        <w:t>Chief</w:t>
      </w:r>
      <w:r>
        <w:rPr>
          <w:spacing w:val="-11"/>
        </w:rPr>
        <w:t xml:space="preserve"> </w:t>
      </w:r>
      <w:r>
        <w:t>Boiler</w:t>
      </w:r>
      <w:r>
        <w:rPr>
          <w:spacing w:val="-13"/>
        </w:rPr>
        <w:t xml:space="preserve"> </w:t>
      </w:r>
      <w:r>
        <w:rPr>
          <w:spacing w:val="-2"/>
        </w:rPr>
        <w:t>Inspector</w:t>
      </w:r>
    </w:p>
    <w:p w14:paraId="7349703F" w14:textId="77777777" w:rsidR="00BE0D1E" w:rsidRDefault="00BE0D1E">
      <w:pPr>
        <w:pStyle w:val="BodyText"/>
        <w:spacing w:before="252"/>
      </w:pPr>
    </w:p>
    <w:p w14:paraId="636423A2" w14:textId="77777777" w:rsidR="00BE0D1E" w:rsidRDefault="00000000">
      <w:pPr>
        <w:pStyle w:val="ListParagraph"/>
        <w:numPr>
          <w:ilvl w:val="0"/>
          <w:numId w:val="1"/>
        </w:numPr>
        <w:tabs>
          <w:tab w:val="left" w:pos="715"/>
        </w:tabs>
        <w:spacing w:before="1"/>
        <w:ind w:left="715"/>
      </w:pPr>
      <w:r>
        <w:t>CLOSED</w:t>
      </w:r>
      <w:r>
        <w:rPr>
          <w:spacing w:val="-13"/>
        </w:rPr>
        <w:t xml:space="preserve"> </w:t>
      </w:r>
      <w:r>
        <w:t>SESSION: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determine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rPr>
          <w:spacing w:val="-2"/>
        </w:rPr>
        <w:t>needed.</w:t>
      </w:r>
    </w:p>
    <w:p w14:paraId="13B7FCB5" w14:textId="77777777" w:rsidR="00BE0D1E" w:rsidRDefault="00BE0D1E">
      <w:pPr>
        <w:pStyle w:val="BodyText"/>
        <w:spacing w:before="104"/>
      </w:pPr>
    </w:p>
    <w:p w14:paraId="14667317" w14:textId="77777777" w:rsidR="00BE0D1E" w:rsidRDefault="00000000">
      <w:pPr>
        <w:pStyle w:val="BodyText"/>
        <w:ind w:left="359" w:right="599" w:hanging="1"/>
      </w:pPr>
      <w:r>
        <w:rPr>
          <w:b/>
        </w:rPr>
        <w:t>NEXT MEETING:</w:t>
      </w:r>
      <w:r>
        <w:rPr>
          <w:b/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next</w:t>
      </w:r>
      <w:r>
        <w:rPr>
          <w:spacing w:val="20"/>
        </w:rPr>
        <w:t xml:space="preserve"> </w:t>
      </w:r>
      <w:r>
        <w:t>meeting</w:t>
      </w:r>
      <w:r>
        <w:rPr>
          <w:spacing w:val="21"/>
        </w:rPr>
        <w:t xml:space="preserve"> </w:t>
      </w:r>
      <w:r>
        <w:t>of the</w:t>
      </w:r>
      <w:r>
        <w:rPr>
          <w:spacing w:val="22"/>
        </w:rPr>
        <w:t xml:space="preserve"> </w:t>
      </w:r>
      <w:r>
        <w:t>Maryland</w:t>
      </w:r>
      <w:r>
        <w:rPr>
          <w:spacing w:val="21"/>
        </w:rPr>
        <w:t xml:space="preserve"> </w:t>
      </w:r>
      <w:r>
        <w:t>Board of</w:t>
      </w:r>
      <w:r>
        <w:rPr>
          <w:spacing w:val="21"/>
        </w:rPr>
        <w:t xml:space="preserve"> </w:t>
      </w:r>
      <w:r>
        <w:t>Stationary</w:t>
      </w:r>
      <w:r>
        <w:rPr>
          <w:spacing w:val="21"/>
        </w:rPr>
        <w:t xml:space="preserve"> </w:t>
      </w:r>
      <w:r>
        <w:t>Engineers</w:t>
      </w:r>
      <w:r>
        <w:rPr>
          <w:spacing w:val="21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held on Tuesday, January 20, 2026</w:t>
      </w:r>
    </w:p>
    <w:p w14:paraId="3959E9D6" w14:textId="77777777" w:rsidR="00BE0D1E" w:rsidRDefault="00BE0D1E">
      <w:pPr>
        <w:pStyle w:val="BodyText"/>
        <w:sectPr w:rsidR="00BE0D1E">
          <w:headerReference w:type="default" r:id="rId9"/>
          <w:footerReference w:type="default" r:id="rId10"/>
          <w:pgSz w:w="12240" w:h="15840"/>
          <w:pgMar w:top="1540" w:right="1080" w:bottom="800" w:left="1080" w:header="1356" w:footer="600" w:gutter="0"/>
          <w:cols w:space="720"/>
        </w:sectPr>
      </w:pPr>
    </w:p>
    <w:p w14:paraId="496C7E39" w14:textId="77777777" w:rsidR="00BE0D1E" w:rsidRDefault="00BE0D1E">
      <w:pPr>
        <w:pStyle w:val="BodyText"/>
        <w:spacing w:before="4"/>
        <w:rPr>
          <w:sz w:val="17"/>
        </w:rPr>
      </w:pPr>
    </w:p>
    <w:sectPr w:rsidR="00BE0D1E">
      <w:headerReference w:type="default" r:id="rId11"/>
      <w:footerReference w:type="default" r:id="rId12"/>
      <w:pgSz w:w="12240" w:h="15840"/>
      <w:pgMar w:top="1540" w:right="1080" w:bottom="280" w:left="1080" w:header="13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FBC" w14:textId="77777777" w:rsidR="00776E51" w:rsidRDefault="00776E51">
      <w:r>
        <w:separator/>
      </w:r>
    </w:p>
  </w:endnote>
  <w:endnote w:type="continuationSeparator" w:id="0">
    <w:p w14:paraId="0F4DB7DF" w14:textId="77777777" w:rsidR="00776E51" w:rsidRDefault="0077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4232" w14:textId="77777777" w:rsidR="00BE0D1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374D05E4" wp14:editId="20E7D6CB">
              <wp:simplePos x="0" y="0"/>
              <wp:positionH relativeFrom="page">
                <wp:posOffset>666750</wp:posOffset>
              </wp:positionH>
              <wp:positionV relativeFrom="page">
                <wp:posOffset>9470907</wp:posOffset>
              </wp:positionV>
              <wp:extent cx="603885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8850" h="9525">
                            <a:moveTo>
                              <a:pt x="0" y="9525"/>
                            </a:moveTo>
                            <a:lnTo>
                              <a:pt x="6038850" y="0"/>
                            </a:lnTo>
                          </a:path>
                        </a:pathLst>
                      </a:custGeom>
                      <a:ln w="1587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F5FBC" id="Graphic 1" o:spid="_x0000_s1026" style="position:absolute;margin-left:52.5pt;margin-top:745.75pt;width:475.5pt;height:.7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" path="m,9525l6038850,e" filled="f" strokecolor="red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927F0DA" wp14:editId="0C4FC380">
              <wp:simplePos x="0" y="0"/>
              <wp:positionH relativeFrom="page">
                <wp:posOffset>1485430</wp:posOffset>
              </wp:positionH>
              <wp:positionV relativeFrom="page">
                <wp:posOffset>9497952</wp:posOffset>
              </wp:positionV>
              <wp:extent cx="50311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1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A68E0" w14:textId="77777777" w:rsidR="00BE0D1E" w:rsidRDefault="00000000">
                          <w:pPr>
                            <w:spacing w:line="261" w:lineRule="exact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entury Gothic"/>
                                <w:sz w:val="18"/>
                              </w:rPr>
                              <w:t>Dloplexaminingengineers-labor@maryland.gov</w:t>
                            </w:r>
                          </w:hyperlink>
                          <w:r>
                            <w:rPr>
                              <w:rFonts w:ascii="Century Gothic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410-230-6159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www.labor.maryland.gov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7F0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6.95pt;margin-top:747.85pt;width:396.15pt;height:13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" filled="f" stroked="f">
              <v:textbox inset="0,0,0,0">
                <w:txbxContent>
                  <w:p w14:paraId="1FCA68E0" w14:textId="77777777" w:rsidR="00BE0D1E" w:rsidRDefault="00000000">
                    <w:pPr>
                      <w:spacing w:line="261" w:lineRule="exact"/>
                      <w:ind w:left="20"/>
                      <w:rPr>
                        <w:rFonts w:ascii="Century Gothic"/>
                        <w:sz w:val="18"/>
                      </w:rPr>
                    </w:pPr>
                    <w:hyperlink r:id="rId3">
                      <w:r>
                        <w:rPr>
                          <w:rFonts w:ascii="Century Gothic"/>
                          <w:sz w:val="18"/>
                        </w:rPr>
                        <w:t>Dloplexaminingengineers-labor@maryland.gov</w:t>
                      </w:r>
                    </w:hyperlink>
                    <w:r>
                      <w:rPr>
                        <w:rFonts w:ascii="Century Gothic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410-230-6159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www.labor.maryland.gov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CAE4" w14:textId="77777777" w:rsidR="00BE0D1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81E440E" wp14:editId="3C25D801">
              <wp:simplePos x="0" y="0"/>
              <wp:positionH relativeFrom="page">
                <wp:posOffset>666750</wp:posOffset>
              </wp:positionH>
              <wp:positionV relativeFrom="page">
                <wp:posOffset>9507314</wp:posOffset>
              </wp:positionV>
              <wp:extent cx="6038850" cy="9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8850" h="9525">
                            <a:moveTo>
                              <a:pt x="0" y="9525"/>
                            </a:moveTo>
                            <a:lnTo>
                              <a:pt x="6038850" y="0"/>
                            </a:lnTo>
                          </a:path>
                        </a:pathLst>
                      </a:custGeom>
                      <a:ln w="1587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5DAF1" id="Graphic 6" o:spid="_x0000_s1026" style="position:absolute;margin-left:52.5pt;margin-top:748.6pt;width:475.5pt;height: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" path="m,9525l6038850,e" filled="f" strokecolor="red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2DC6F37" wp14:editId="2DA34415">
              <wp:simplePos x="0" y="0"/>
              <wp:positionH relativeFrom="page">
                <wp:posOffset>1485430</wp:posOffset>
              </wp:positionH>
              <wp:positionV relativeFrom="page">
                <wp:posOffset>9534528</wp:posOffset>
              </wp:positionV>
              <wp:extent cx="503110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1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68562" w14:textId="77777777" w:rsidR="00BE0D1E" w:rsidRDefault="00000000">
                          <w:pPr>
                            <w:spacing w:line="261" w:lineRule="exact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entury Gothic"/>
                                <w:sz w:val="18"/>
                              </w:rPr>
                              <w:t>Dloplexaminingengineers-labor@maryland.gov</w:t>
                            </w:r>
                          </w:hyperlink>
                          <w:r>
                            <w:rPr>
                              <w:rFonts w:ascii="Century Gothic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410-230-6159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www.labor.maryland.gov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C6F3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16.95pt;margin-top:750.75pt;width:396.15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" filled="f" stroked="f">
              <v:textbox inset="0,0,0,0">
                <w:txbxContent>
                  <w:p w14:paraId="7AA68562" w14:textId="77777777" w:rsidR="00BE0D1E" w:rsidRDefault="00000000">
                    <w:pPr>
                      <w:spacing w:line="261" w:lineRule="exact"/>
                      <w:ind w:left="20"/>
                      <w:rPr>
                        <w:rFonts w:ascii="Century Gothic"/>
                        <w:sz w:val="18"/>
                      </w:rPr>
                    </w:pPr>
                    <w:hyperlink r:id="rId3">
                      <w:r>
                        <w:rPr>
                          <w:rFonts w:ascii="Century Gothic"/>
                          <w:sz w:val="18"/>
                        </w:rPr>
                        <w:t>Dloplexaminingengineers-labor@maryland.gov</w:t>
                      </w:r>
                    </w:hyperlink>
                    <w:r>
                      <w:rPr>
                        <w:rFonts w:ascii="Century Gothic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410-230-6159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www.labor.maryland.gov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9DDD" w14:textId="77777777" w:rsidR="00BE0D1E" w:rsidRDefault="00BE0D1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61B4" w14:textId="77777777" w:rsidR="00776E51" w:rsidRDefault="00776E51">
      <w:r>
        <w:separator/>
      </w:r>
    </w:p>
  </w:footnote>
  <w:footnote w:type="continuationSeparator" w:id="0">
    <w:p w14:paraId="04AADDB1" w14:textId="77777777" w:rsidR="00776E51" w:rsidRDefault="0077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F6CD" w14:textId="77777777" w:rsidR="00BE0D1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B0BB2FB" wp14:editId="3ADE2AD7">
              <wp:simplePos x="0" y="0"/>
              <wp:positionH relativeFrom="page">
                <wp:posOffset>1938782</wp:posOffset>
              </wp:positionH>
              <wp:positionV relativeFrom="page">
                <wp:posOffset>850814</wp:posOffset>
              </wp:positionV>
              <wp:extent cx="4123054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054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EF2CA" w14:textId="77777777" w:rsidR="00BE0D1E" w:rsidRDefault="00000000">
                          <w:pPr>
                            <w:spacing w:line="23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WES</w:t>
                          </w:r>
                          <w:r>
                            <w:rPr>
                              <w:rFonts w:ascii="Century Gothi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MOORE,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ARUNA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MILLER,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PORTIA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WU,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BB2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2.65pt;margin-top:67pt;width:324.65pt;height:11.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" filled="f" stroked="f">
              <v:textbox inset="0,0,0,0">
                <w:txbxContent>
                  <w:p w14:paraId="564EF2CA" w14:textId="77777777" w:rsidR="00BE0D1E" w:rsidRDefault="00000000">
                    <w:pPr>
                      <w:spacing w:line="23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pacing w:val="-2"/>
                        <w:sz w:val="16"/>
                      </w:rPr>
                      <w:t>WES</w:t>
                    </w:r>
                    <w:r>
                      <w:rPr>
                        <w:rFonts w:ascii="Century Gothi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MOORE,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ARUNA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MILLER,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LT.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PORTIA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WU,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FA1A" w14:textId="77777777" w:rsidR="00BE0D1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B77AED2" wp14:editId="697A9C48">
              <wp:simplePos x="0" y="0"/>
              <wp:positionH relativeFrom="page">
                <wp:posOffset>1938782</wp:posOffset>
              </wp:positionH>
              <wp:positionV relativeFrom="page">
                <wp:posOffset>850814</wp:posOffset>
              </wp:positionV>
              <wp:extent cx="4123054" cy="149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054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83B95" w14:textId="77777777" w:rsidR="00BE0D1E" w:rsidRDefault="00000000">
                          <w:pPr>
                            <w:spacing w:line="23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WES</w:t>
                          </w:r>
                          <w:r>
                            <w:rPr>
                              <w:rFonts w:ascii="Century Gothi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MOORE,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ARUNA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MILLER,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PORTIA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WU,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7AED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52.65pt;margin-top:67pt;width:324.65pt;height:11.8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CzmQEAACIDAAAOAAAAZHJzL2Uyb0RvYy54bWysUt2OEyEUvjfxHQj3dqbdulk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" filled="f" stroked="f">
              <v:textbox inset="0,0,0,0">
                <w:txbxContent>
                  <w:p w14:paraId="09F83B95" w14:textId="77777777" w:rsidR="00BE0D1E" w:rsidRDefault="00000000">
                    <w:pPr>
                      <w:spacing w:line="23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pacing w:val="-2"/>
                        <w:sz w:val="16"/>
                      </w:rPr>
                      <w:t>WES</w:t>
                    </w:r>
                    <w:r>
                      <w:rPr>
                        <w:rFonts w:ascii="Century Gothi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MOORE,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ARUNA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MILLER,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LT.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PORTIA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WU,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113C"/>
    <w:multiLevelType w:val="hybridMultilevel"/>
    <w:tmpl w:val="FD60FE7E"/>
    <w:lvl w:ilvl="0" w:tplc="DD1861B6">
      <w:start w:val="1"/>
      <w:numFmt w:val="upperLetter"/>
      <w:lvlText w:val="%1."/>
      <w:lvlJc w:val="left"/>
      <w:pPr>
        <w:ind w:left="71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F9E67E48">
      <w:start w:val="1"/>
      <w:numFmt w:val="lowerLetter"/>
      <w:lvlText w:val="%2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15C4813C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3" w:tplc="5B88F61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4" w:tplc="90B6071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5" w:tplc="0A1E5A8C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6" w:tplc="23FE3A9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7" w:tplc="5654603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9968BB28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</w:abstractNum>
  <w:num w:numId="1" w16cid:durableId="86771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1E"/>
    <w:rsid w:val="00056D1E"/>
    <w:rsid w:val="00776E51"/>
    <w:rsid w:val="009D3353"/>
    <w:rsid w:val="00B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4435"/>
  <w15:docId w15:val="{AC7B2640-FBB3-4462-85F6-88DDECD3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3" w:lineRule="exact"/>
      <w:ind w:left="1421" w:right="141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5" w:hanging="343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1"/>
      <w:ind w:left="1421" w:right="1419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loplexaminingengineers-labor@maryland.gov" TargetMode="External"/><Relationship Id="rId2" Type="http://schemas.openxmlformats.org/officeDocument/2006/relationships/hyperlink" Target="http://www.labor.maryland.gov/" TargetMode="External"/><Relationship Id="rId1" Type="http://schemas.openxmlformats.org/officeDocument/2006/relationships/hyperlink" Target="mailto:Dloplexaminingengineers-labor@maryland.gov" TargetMode="External"/><Relationship Id="rId4" Type="http://schemas.openxmlformats.org/officeDocument/2006/relationships/hyperlink" Target="http://www.labor.maryland.gov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loplexaminingengineers-labor@maryland.gov" TargetMode="External"/><Relationship Id="rId2" Type="http://schemas.openxmlformats.org/officeDocument/2006/relationships/hyperlink" Target="http://www.labor.maryland.gov/" TargetMode="External"/><Relationship Id="rId1" Type="http://schemas.openxmlformats.org/officeDocument/2006/relationships/hyperlink" Target="mailto:Dloplexaminingengineers-labor@maryland.gov" TargetMode="External"/><Relationship Id="rId4" Type="http://schemas.openxmlformats.org/officeDocument/2006/relationships/hyperlink" Target="http://www.labor.marylan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1436</Characters>
  <Application>Microsoft Office Word</Application>
  <DocSecurity>0</DocSecurity>
  <Lines>11</Lines>
  <Paragraphs>3</Paragraphs>
  <ScaleCrop>false</ScaleCrop>
  <Company>State of Maryland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Bull</dc:creator>
  <dc:description/>
  <cp:lastModifiedBy>Angel Mack-Boyd -LABOR-</cp:lastModifiedBy>
  <cp:revision>2</cp:revision>
  <dcterms:created xsi:type="dcterms:W3CDTF">2026-03-25T15:27:00Z</dcterms:created>
  <dcterms:modified xsi:type="dcterms:W3CDTF">2026-03-25T15:27:00Z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0x010100EBCD9A364A028E42BB56D91E5860A2AC</vt:lpwstr>
  </property>
  <property fmtid="{D5CDD505-2E9C-101B-9397-08002B2CF9AE}" pid="3" name="Created">
    <vt:filetime>2025-11-14T00:00:00Z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6c5e7ca170e6f3aa1c264cf86c49cedc1ec389ac0ebf08d125c394dc13193bee</vt:lpwstr>
  </property>
  <property fmtid="{D5CDD505-2E9C-101B-9397-08002B2CF9AE}" pid="6" name="LastSaved">
    <vt:filetime>2026-03-25T00:00:00Z</vt:filetime>
  </property>
  <property fmtid="{D5CDD505-2E9C-101B-9397-08002B2CF9AE}" pid="7" name="Producer">
    <vt:lpwstr>Adobe PDF Library 25.1.108</vt:lpwstr>
  </property>
  <property fmtid="{D5CDD505-2E9C-101B-9397-08002B2CF9AE}" pid="8" name="SourceModified">
    <vt:lpwstr>D:20250513180446</vt:lpwstr>
  </property>
</Properties>
</file>