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C21DC" w14:textId="52D27434" w:rsidR="00064EAD" w:rsidRPr="001605AB" w:rsidRDefault="00216373" w:rsidP="004B2D5D">
      <w:pPr>
        <w:spacing w:after="0" w:line="240" w:lineRule="auto"/>
        <w:jc w:val="center"/>
        <w:rPr>
          <w:rFonts w:ascii="Times New Roman" w:hAnsi="Times New Roman"/>
          <w:b/>
          <w:sz w:val="24"/>
          <w:szCs w:val="24"/>
        </w:rPr>
      </w:pPr>
      <w:r w:rsidRPr="001605AB">
        <w:rPr>
          <w:rFonts w:ascii="Times New Roman" w:hAnsi="Times New Roman"/>
          <w:b/>
          <w:sz w:val="24"/>
          <w:szCs w:val="24"/>
        </w:rPr>
        <w:t>ST</w:t>
      </w:r>
      <w:r w:rsidR="00064EAD" w:rsidRPr="001605AB">
        <w:rPr>
          <w:rFonts w:ascii="Times New Roman" w:hAnsi="Times New Roman"/>
          <w:b/>
          <w:sz w:val="24"/>
          <w:szCs w:val="24"/>
        </w:rPr>
        <w:t>ATE BOARD OF PLUMBING</w:t>
      </w:r>
    </w:p>
    <w:p w14:paraId="41EBF473" w14:textId="73B88D4B" w:rsidR="00832B5A" w:rsidRDefault="00064EAD" w:rsidP="00A861E5">
      <w:pPr>
        <w:spacing w:after="0" w:line="240" w:lineRule="auto"/>
        <w:jc w:val="center"/>
        <w:rPr>
          <w:rFonts w:ascii="Times New Roman" w:hAnsi="Times New Roman"/>
          <w:b/>
          <w:sz w:val="24"/>
          <w:szCs w:val="24"/>
        </w:rPr>
      </w:pPr>
      <w:r w:rsidRPr="001605AB">
        <w:rPr>
          <w:rFonts w:ascii="Times New Roman" w:hAnsi="Times New Roman"/>
          <w:b/>
          <w:sz w:val="24"/>
          <w:szCs w:val="24"/>
        </w:rPr>
        <w:t>BUSINESS MEETI</w:t>
      </w:r>
      <w:r w:rsidR="00BD4C2A" w:rsidRPr="001605AB">
        <w:rPr>
          <w:rFonts w:ascii="Times New Roman" w:hAnsi="Times New Roman"/>
          <w:b/>
          <w:sz w:val="24"/>
          <w:szCs w:val="24"/>
        </w:rPr>
        <w:t xml:space="preserve">NG </w:t>
      </w:r>
      <w:r w:rsidRPr="001605AB">
        <w:rPr>
          <w:rFonts w:ascii="Times New Roman" w:hAnsi="Times New Roman"/>
          <w:b/>
          <w:sz w:val="24"/>
          <w:szCs w:val="24"/>
        </w:rPr>
        <w:t>MINUTES</w:t>
      </w:r>
    </w:p>
    <w:p w14:paraId="6A25E133" w14:textId="77777777" w:rsidR="00B50777" w:rsidRPr="001605AB" w:rsidRDefault="00B50777" w:rsidP="00A861E5">
      <w:pPr>
        <w:spacing w:after="0" w:line="240" w:lineRule="auto"/>
        <w:jc w:val="center"/>
        <w:rPr>
          <w:rFonts w:ascii="Times New Roman" w:hAnsi="Times New Roman"/>
          <w:b/>
          <w:sz w:val="24"/>
          <w:szCs w:val="24"/>
        </w:rPr>
      </w:pPr>
    </w:p>
    <w:p w14:paraId="1A8B6FAC" w14:textId="77777777" w:rsidR="00EC5089" w:rsidRPr="001605AB" w:rsidRDefault="00EC5089" w:rsidP="00064EAD">
      <w:pPr>
        <w:spacing w:after="0" w:line="240" w:lineRule="auto"/>
        <w:jc w:val="both"/>
        <w:rPr>
          <w:rFonts w:ascii="Times New Roman" w:hAnsi="Times New Roman"/>
          <w:b/>
          <w:sz w:val="24"/>
          <w:szCs w:val="24"/>
        </w:rPr>
      </w:pPr>
    </w:p>
    <w:p w14:paraId="6E7CA9B9" w14:textId="1960DAE0" w:rsidR="00064EAD" w:rsidRPr="001605AB" w:rsidRDefault="00064EAD" w:rsidP="00064EAD">
      <w:pPr>
        <w:spacing w:after="0" w:line="240" w:lineRule="auto"/>
        <w:jc w:val="both"/>
        <w:rPr>
          <w:rFonts w:ascii="Times New Roman" w:hAnsi="Times New Roman"/>
          <w:sz w:val="24"/>
          <w:szCs w:val="24"/>
        </w:rPr>
      </w:pPr>
      <w:r w:rsidRPr="001605AB">
        <w:rPr>
          <w:rFonts w:ascii="Times New Roman" w:hAnsi="Times New Roman"/>
          <w:b/>
          <w:sz w:val="24"/>
          <w:szCs w:val="24"/>
        </w:rPr>
        <w:t>Date:</w:t>
      </w:r>
      <w:r w:rsidR="00161D28" w:rsidRPr="001605AB">
        <w:rPr>
          <w:rFonts w:ascii="Times New Roman" w:hAnsi="Times New Roman"/>
          <w:sz w:val="24"/>
          <w:szCs w:val="24"/>
        </w:rPr>
        <w:t xml:space="preserve"> </w:t>
      </w:r>
      <w:r w:rsidR="00161D28" w:rsidRPr="001605AB">
        <w:rPr>
          <w:rFonts w:ascii="Times New Roman" w:hAnsi="Times New Roman"/>
          <w:sz w:val="24"/>
          <w:szCs w:val="24"/>
        </w:rPr>
        <w:tab/>
      </w:r>
      <w:r w:rsidR="00161D28" w:rsidRPr="001605AB">
        <w:rPr>
          <w:rFonts w:ascii="Times New Roman" w:hAnsi="Times New Roman"/>
          <w:sz w:val="24"/>
          <w:szCs w:val="24"/>
        </w:rPr>
        <w:tab/>
      </w:r>
      <w:r w:rsidR="009C125E" w:rsidRPr="001605AB">
        <w:rPr>
          <w:rFonts w:ascii="Times New Roman" w:hAnsi="Times New Roman"/>
          <w:sz w:val="24"/>
          <w:szCs w:val="24"/>
        </w:rPr>
        <w:tab/>
      </w:r>
      <w:r w:rsidR="00295D69">
        <w:rPr>
          <w:rFonts w:ascii="Times New Roman" w:hAnsi="Times New Roman"/>
          <w:sz w:val="24"/>
          <w:szCs w:val="24"/>
        </w:rPr>
        <w:t>September 18</w:t>
      </w:r>
      <w:r w:rsidR="00C730B5" w:rsidRPr="001605AB">
        <w:rPr>
          <w:rFonts w:ascii="Times New Roman" w:hAnsi="Times New Roman"/>
          <w:sz w:val="24"/>
          <w:szCs w:val="24"/>
        </w:rPr>
        <w:t>, 202</w:t>
      </w:r>
      <w:r w:rsidR="0022557F" w:rsidRPr="001605AB">
        <w:rPr>
          <w:rFonts w:ascii="Times New Roman" w:hAnsi="Times New Roman"/>
          <w:sz w:val="24"/>
          <w:szCs w:val="24"/>
        </w:rPr>
        <w:t>5</w:t>
      </w:r>
    </w:p>
    <w:p w14:paraId="3F88072F" w14:textId="77777777" w:rsidR="00064EAD" w:rsidRPr="001605AB" w:rsidRDefault="00064EAD" w:rsidP="00064EAD">
      <w:pPr>
        <w:spacing w:after="0" w:line="240" w:lineRule="auto"/>
        <w:jc w:val="both"/>
        <w:rPr>
          <w:rFonts w:ascii="Times New Roman" w:hAnsi="Times New Roman"/>
          <w:sz w:val="24"/>
          <w:szCs w:val="24"/>
        </w:rPr>
      </w:pPr>
    </w:p>
    <w:p w14:paraId="60885BFB" w14:textId="543DC586" w:rsidR="00064EAD" w:rsidRPr="001605AB" w:rsidRDefault="00064EAD" w:rsidP="00064EAD">
      <w:pPr>
        <w:spacing w:after="0" w:line="240" w:lineRule="auto"/>
        <w:jc w:val="both"/>
        <w:rPr>
          <w:rFonts w:ascii="Times New Roman" w:hAnsi="Times New Roman"/>
          <w:sz w:val="24"/>
          <w:szCs w:val="24"/>
        </w:rPr>
      </w:pPr>
      <w:r w:rsidRPr="001605AB">
        <w:rPr>
          <w:rFonts w:ascii="Times New Roman" w:hAnsi="Times New Roman"/>
          <w:b/>
          <w:sz w:val="24"/>
          <w:szCs w:val="24"/>
        </w:rPr>
        <w:t xml:space="preserve">Time: </w:t>
      </w:r>
      <w:r w:rsidRPr="001605AB">
        <w:rPr>
          <w:rFonts w:ascii="Times New Roman" w:hAnsi="Times New Roman"/>
          <w:sz w:val="24"/>
          <w:szCs w:val="24"/>
        </w:rPr>
        <w:tab/>
      </w:r>
      <w:r w:rsidRPr="001605AB">
        <w:rPr>
          <w:rFonts w:ascii="Times New Roman" w:hAnsi="Times New Roman"/>
          <w:sz w:val="24"/>
          <w:szCs w:val="24"/>
        </w:rPr>
        <w:tab/>
      </w:r>
      <w:r w:rsidR="009C125E" w:rsidRPr="001605AB">
        <w:rPr>
          <w:rFonts w:ascii="Times New Roman" w:hAnsi="Times New Roman"/>
          <w:sz w:val="24"/>
          <w:szCs w:val="24"/>
        </w:rPr>
        <w:tab/>
      </w:r>
      <w:r w:rsidRPr="001605AB">
        <w:rPr>
          <w:rFonts w:ascii="Times New Roman" w:hAnsi="Times New Roman"/>
          <w:sz w:val="24"/>
          <w:szCs w:val="24"/>
        </w:rPr>
        <w:t>10:30 a.m.</w:t>
      </w:r>
    </w:p>
    <w:p w14:paraId="6A3D9814" w14:textId="77777777" w:rsidR="00064EAD" w:rsidRPr="001605AB" w:rsidRDefault="00064EAD" w:rsidP="00064EAD">
      <w:pPr>
        <w:spacing w:after="0" w:line="240" w:lineRule="auto"/>
        <w:jc w:val="both"/>
        <w:rPr>
          <w:rFonts w:ascii="Times New Roman" w:hAnsi="Times New Roman"/>
          <w:sz w:val="24"/>
          <w:szCs w:val="24"/>
        </w:rPr>
      </w:pPr>
    </w:p>
    <w:p w14:paraId="18D8E53D" w14:textId="2F9AC02E" w:rsidR="003174F7" w:rsidRPr="001605AB" w:rsidRDefault="00064EAD" w:rsidP="00064EAD">
      <w:pPr>
        <w:spacing w:after="0" w:line="240" w:lineRule="auto"/>
        <w:jc w:val="both"/>
        <w:rPr>
          <w:rFonts w:ascii="Times New Roman" w:hAnsi="Times New Roman"/>
          <w:sz w:val="24"/>
          <w:szCs w:val="24"/>
        </w:rPr>
      </w:pPr>
      <w:r w:rsidRPr="001605AB">
        <w:rPr>
          <w:rFonts w:ascii="Times New Roman" w:hAnsi="Times New Roman"/>
          <w:b/>
          <w:sz w:val="24"/>
          <w:szCs w:val="24"/>
        </w:rPr>
        <w:t>Location:</w:t>
      </w:r>
      <w:r w:rsidRPr="001605AB">
        <w:rPr>
          <w:rFonts w:ascii="Times New Roman" w:hAnsi="Times New Roman"/>
          <w:sz w:val="24"/>
          <w:szCs w:val="24"/>
        </w:rPr>
        <w:t xml:space="preserve"> </w:t>
      </w:r>
      <w:r w:rsidR="00D82024" w:rsidRPr="001605AB">
        <w:rPr>
          <w:rFonts w:ascii="Times New Roman" w:hAnsi="Times New Roman"/>
          <w:sz w:val="24"/>
          <w:szCs w:val="24"/>
        </w:rPr>
        <w:tab/>
      </w:r>
      <w:r w:rsidR="009C125E" w:rsidRPr="001605AB">
        <w:rPr>
          <w:rFonts w:ascii="Times New Roman" w:hAnsi="Times New Roman"/>
          <w:sz w:val="24"/>
          <w:szCs w:val="24"/>
        </w:rPr>
        <w:tab/>
      </w:r>
      <w:r w:rsidR="0022557F" w:rsidRPr="001605AB">
        <w:rPr>
          <w:rFonts w:ascii="Times New Roman" w:hAnsi="Times New Roman"/>
          <w:sz w:val="24"/>
          <w:szCs w:val="24"/>
        </w:rPr>
        <w:t>100 S. Charles Street</w:t>
      </w:r>
      <w:r w:rsidR="002D2851" w:rsidRPr="001605AB">
        <w:rPr>
          <w:rFonts w:ascii="Times New Roman" w:hAnsi="Times New Roman"/>
          <w:sz w:val="24"/>
          <w:szCs w:val="24"/>
        </w:rPr>
        <w:t>, Tower 1</w:t>
      </w:r>
    </w:p>
    <w:p w14:paraId="27DA2755" w14:textId="758B35EC" w:rsidR="0022557F" w:rsidRPr="001605AB" w:rsidRDefault="0022557F" w:rsidP="00064EAD">
      <w:pPr>
        <w:spacing w:after="0" w:line="240" w:lineRule="auto"/>
        <w:jc w:val="both"/>
        <w:rPr>
          <w:rFonts w:ascii="Times New Roman" w:hAnsi="Times New Roman"/>
          <w:sz w:val="24"/>
          <w:szCs w:val="24"/>
        </w:rPr>
      </w:pPr>
      <w:r w:rsidRPr="001605AB">
        <w:rPr>
          <w:rFonts w:ascii="Times New Roman" w:hAnsi="Times New Roman"/>
          <w:sz w:val="24"/>
          <w:szCs w:val="24"/>
        </w:rPr>
        <w:tab/>
      </w:r>
      <w:r w:rsidRPr="001605AB">
        <w:rPr>
          <w:rFonts w:ascii="Times New Roman" w:hAnsi="Times New Roman"/>
          <w:sz w:val="24"/>
          <w:szCs w:val="24"/>
        </w:rPr>
        <w:tab/>
      </w:r>
      <w:r w:rsidR="009C125E" w:rsidRPr="001605AB">
        <w:rPr>
          <w:rFonts w:ascii="Times New Roman" w:hAnsi="Times New Roman"/>
          <w:sz w:val="24"/>
          <w:szCs w:val="24"/>
        </w:rPr>
        <w:tab/>
      </w:r>
      <w:r w:rsidR="008636C3">
        <w:rPr>
          <w:rFonts w:ascii="Times New Roman" w:hAnsi="Times New Roman"/>
          <w:sz w:val="24"/>
          <w:szCs w:val="24"/>
        </w:rPr>
        <w:t>Conference Room 3309</w:t>
      </w:r>
    </w:p>
    <w:p w14:paraId="2EA5E387" w14:textId="50AB2047" w:rsidR="00397091" w:rsidRPr="001605AB" w:rsidRDefault="00397091" w:rsidP="009C125E">
      <w:pPr>
        <w:spacing w:after="0" w:line="240" w:lineRule="auto"/>
        <w:ind w:left="1440" w:firstLine="720"/>
        <w:jc w:val="both"/>
        <w:rPr>
          <w:rFonts w:ascii="Times New Roman" w:hAnsi="Times New Roman"/>
          <w:sz w:val="24"/>
          <w:szCs w:val="24"/>
        </w:rPr>
      </w:pPr>
      <w:r w:rsidRPr="001605AB">
        <w:rPr>
          <w:rFonts w:ascii="Times New Roman" w:hAnsi="Times New Roman"/>
          <w:sz w:val="24"/>
          <w:szCs w:val="24"/>
        </w:rPr>
        <w:t>Baltimore</w:t>
      </w:r>
      <w:r w:rsidR="00391201" w:rsidRPr="001605AB">
        <w:rPr>
          <w:rFonts w:ascii="Times New Roman" w:hAnsi="Times New Roman"/>
          <w:sz w:val="24"/>
          <w:szCs w:val="24"/>
        </w:rPr>
        <w:t>,</w:t>
      </w:r>
      <w:r w:rsidRPr="001605AB">
        <w:rPr>
          <w:rFonts w:ascii="Times New Roman" w:hAnsi="Times New Roman"/>
          <w:sz w:val="24"/>
          <w:szCs w:val="24"/>
        </w:rPr>
        <w:t xml:space="preserve"> MD 21201</w:t>
      </w:r>
    </w:p>
    <w:p w14:paraId="2D166D03" w14:textId="77777777" w:rsidR="00064EAD" w:rsidRPr="001605AB" w:rsidRDefault="00B06BBE" w:rsidP="009C125E">
      <w:pPr>
        <w:spacing w:after="0" w:line="240" w:lineRule="auto"/>
        <w:ind w:left="1440" w:firstLine="720"/>
        <w:jc w:val="both"/>
        <w:rPr>
          <w:rFonts w:ascii="Times New Roman" w:hAnsi="Times New Roman"/>
          <w:sz w:val="24"/>
          <w:szCs w:val="24"/>
        </w:rPr>
      </w:pPr>
      <w:r w:rsidRPr="001605AB">
        <w:rPr>
          <w:rFonts w:ascii="Times New Roman" w:hAnsi="Times New Roman"/>
          <w:sz w:val="24"/>
          <w:szCs w:val="24"/>
        </w:rPr>
        <w:t>Held via</w:t>
      </w:r>
      <w:r w:rsidR="00064EAD" w:rsidRPr="001605AB">
        <w:rPr>
          <w:rFonts w:ascii="Times New Roman" w:hAnsi="Times New Roman"/>
          <w:sz w:val="24"/>
          <w:szCs w:val="24"/>
        </w:rPr>
        <w:t xml:space="preserve"> Video Conference</w:t>
      </w:r>
    </w:p>
    <w:p w14:paraId="5060E40E" w14:textId="4AD85FEC" w:rsidR="00064EAD" w:rsidRPr="001605AB" w:rsidRDefault="00064EAD" w:rsidP="00867E65">
      <w:pPr>
        <w:tabs>
          <w:tab w:val="left" w:pos="9120"/>
        </w:tabs>
        <w:spacing w:after="0" w:line="240" w:lineRule="auto"/>
        <w:ind w:left="1440" w:firstLine="720"/>
        <w:jc w:val="both"/>
        <w:rPr>
          <w:rFonts w:ascii="Times New Roman" w:hAnsi="Times New Roman"/>
          <w:sz w:val="24"/>
          <w:szCs w:val="24"/>
        </w:rPr>
      </w:pPr>
      <w:hyperlink r:id="rId8" w:tgtFrame="_blank" w:history="1">
        <w:r w:rsidRPr="001605AB">
          <w:rPr>
            <w:rStyle w:val="il"/>
            <w:rFonts w:ascii="Times New Roman" w:hAnsi="Times New Roman"/>
            <w:color w:val="1155CC"/>
            <w:sz w:val="24"/>
            <w:szCs w:val="24"/>
            <w:u w:val="single"/>
            <w:shd w:val="clear" w:color="auto" w:fill="FFFFFF"/>
          </w:rPr>
          <w:t>meet</w:t>
        </w:r>
        <w:r w:rsidRPr="001605AB">
          <w:rPr>
            <w:rStyle w:val="Hyperlink"/>
            <w:rFonts w:ascii="Times New Roman" w:hAnsi="Times New Roman"/>
            <w:color w:val="1155CC"/>
            <w:sz w:val="24"/>
            <w:szCs w:val="24"/>
            <w:shd w:val="clear" w:color="auto" w:fill="FFFFFF"/>
          </w:rPr>
          <w:t>.google.com/qks-niad-yfo</w:t>
        </w:r>
      </w:hyperlink>
      <w:r w:rsidR="00867E65" w:rsidRPr="001605AB">
        <w:rPr>
          <w:rFonts w:ascii="Times New Roman" w:hAnsi="Times New Roman"/>
          <w:sz w:val="24"/>
          <w:szCs w:val="24"/>
        </w:rPr>
        <w:tab/>
      </w:r>
    </w:p>
    <w:p w14:paraId="3019D05E" w14:textId="77777777" w:rsidR="00064EAD" w:rsidRPr="001605AB" w:rsidRDefault="00064EAD" w:rsidP="009C125E">
      <w:pPr>
        <w:spacing w:after="0" w:line="240" w:lineRule="auto"/>
        <w:ind w:left="1440" w:firstLine="720"/>
        <w:jc w:val="both"/>
        <w:rPr>
          <w:rFonts w:ascii="Times New Roman" w:hAnsi="Times New Roman"/>
          <w:sz w:val="24"/>
          <w:szCs w:val="24"/>
        </w:rPr>
      </w:pPr>
      <w:r w:rsidRPr="001605AB">
        <w:rPr>
          <w:rFonts w:ascii="Times New Roman" w:hAnsi="Times New Roman"/>
          <w:sz w:val="24"/>
          <w:szCs w:val="24"/>
        </w:rPr>
        <w:t xml:space="preserve">By Phone via Teleconference  </w:t>
      </w:r>
    </w:p>
    <w:p w14:paraId="695B7379" w14:textId="77777777" w:rsidR="00064EAD" w:rsidRPr="001605AB" w:rsidRDefault="00064EAD" w:rsidP="009C125E">
      <w:pPr>
        <w:spacing w:after="0" w:line="240" w:lineRule="auto"/>
        <w:ind w:left="1440" w:firstLine="720"/>
        <w:jc w:val="both"/>
        <w:rPr>
          <w:rFonts w:ascii="Times New Roman" w:hAnsi="Times New Roman"/>
          <w:sz w:val="24"/>
          <w:szCs w:val="24"/>
        </w:rPr>
      </w:pPr>
      <w:r w:rsidRPr="001605AB">
        <w:rPr>
          <w:rFonts w:ascii="Times New Roman" w:hAnsi="Times New Roman"/>
          <w:sz w:val="24"/>
          <w:szCs w:val="24"/>
        </w:rPr>
        <w:t>1-414-909-7588 (PIN: 385820141)</w:t>
      </w:r>
    </w:p>
    <w:p w14:paraId="7469D42D" w14:textId="77777777" w:rsidR="00064EAD" w:rsidRPr="001605AB" w:rsidRDefault="00064EAD" w:rsidP="00064EAD">
      <w:pPr>
        <w:spacing w:after="0" w:line="240" w:lineRule="auto"/>
        <w:rPr>
          <w:rFonts w:ascii="Times New Roman" w:hAnsi="Times New Roman"/>
          <w:sz w:val="24"/>
          <w:szCs w:val="24"/>
          <w:highlight w:val="yellow"/>
        </w:rPr>
      </w:pPr>
    </w:p>
    <w:p w14:paraId="4B2D95E6" w14:textId="6B73C222" w:rsidR="00DF732A" w:rsidRPr="00DF732A" w:rsidRDefault="00064EAD" w:rsidP="00A74700">
      <w:pPr>
        <w:spacing w:after="0" w:line="240" w:lineRule="auto"/>
        <w:rPr>
          <w:rFonts w:ascii="Times New Roman" w:hAnsi="Times New Roman"/>
          <w:bCs/>
          <w:sz w:val="24"/>
          <w:szCs w:val="24"/>
        </w:rPr>
      </w:pPr>
      <w:r w:rsidRPr="001605AB">
        <w:rPr>
          <w:rFonts w:ascii="Times New Roman" w:hAnsi="Times New Roman"/>
          <w:b/>
          <w:sz w:val="24"/>
          <w:szCs w:val="24"/>
        </w:rPr>
        <w:t>Members Present:</w:t>
      </w:r>
      <w:r w:rsidRPr="001605AB">
        <w:rPr>
          <w:rFonts w:ascii="Times New Roman" w:hAnsi="Times New Roman"/>
          <w:b/>
          <w:sz w:val="24"/>
          <w:szCs w:val="24"/>
        </w:rPr>
        <w:tab/>
      </w:r>
      <w:r w:rsidR="00DF732A">
        <w:rPr>
          <w:rFonts w:ascii="Times New Roman" w:hAnsi="Times New Roman"/>
          <w:bCs/>
          <w:sz w:val="24"/>
          <w:szCs w:val="24"/>
        </w:rPr>
        <w:t>Joseph Radtka, Chairman</w:t>
      </w:r>
    </w:p>
    <w:p w14:paraId="07D96EF6" w14:textId="7B2D053C" w:rsidR="002C46D3" w:rsidRDefault="00A74700" w:rsidP="00DF732A">
      <w:pPr>
        <w:spacing w:after="0" w:line="240" w:lineRule="auto"/>
        <w:ind w:left="1440" w:firstLine="720"/>
        <w:rPr>
          <w:rFonts w:ascii="Times New Roman" w:hAnsi="Times New Roman"/>
          <w:bCs/>
          <w:sz w:val="24"/>
          <w:szCs w:val="24"/>
        </w:rPr>
      </w:pPr>
      <w:r w:rsidRPr="001605AB">
        <w:rPr>
          <w:rFonts w:ascii="Times New Roman" w:hAnsi="Times New Roman"/>
          <w:bCs/>
          <w:sz w:val="24"/>
          <w:szCs w:val="24"/>
        </w:rPr>
        <w:t>Hayward Hinkhaus, Vice Chairman, Industry Member</w:t>
      </w:r>
    </w:p>
    <w:p w14:paraId="5C0D917F" w14:textId="669BF380" w:rsidR="00A74700" w:rsidRPr="001605AB" w:rsidRDefault="00A74700" w:rsidP="002C46D3">
      <w:pPr>
        <w:spacing w:after="0" w:line="240" w:lineRule="auto"/>
        <w:ind w:left="1440" w:firstLine="720"/>
        <w:rPr>
          <w:rFonts w:ascii="Times New Roman" w:hAnsi="Times New Roman"/>
          <w:bCs/>
          <w:sz w:val="24"/>
          <w:szCs w:val="24"/>
        </w:rPr>
      </w:pPr>
      <w:r w:rsidRPr="001605AB">
        <w:rPr>
          <w:rFonts w:ascii="Times New Roman" w:hAnsi="Times New Roman"/>
          <w:bCs/>
          <w:sz w:val="24"/>
          <w:szCs w:val="24"/>
        </w:rPr>
        <w:t xml:space="preserve">Craig Stokes, </w:t>
      </w:r>
      <w:r w:rsidR="007F52F2">
        <w:rPr>
          <w:rFonts w:ascii="Times New Roman" w:hAnsi="Times New Roman"/>
          <w:bCs/>
          <w:sz w:val="24"/>
          <w:szCs w:val="24"/>
        </w:rPr>
        <w:t>Industry Member</w:t>
      </w:r>
    </w:p>
    <w:p w14:paraId="6B50F0F9" w14:textId="60174E97" w:rsidR="008104C4" w:rsidRDefault="008104C4" w:rsidP="00AF0424">
      <w:pPr>
        <w:tabs>
          <w:tab w:val="left" w:pos="4056"/>
        </w:tabs>
        <w:spacing w:after="0" w:line="240" w:lineRule="auto"/>
        <w:ind w:left="1440" w:firstLine="720"/>
        <w:rPr>
          <w:rFonts w:ascii="Times New Roman" w:hAnsi="Times New Roman"/>
          <w:sz w:val="24"/>
          <w:szCs w:val="24"/>
        </w:rPr>
      </w:pPr>
      <w:r w:rsidRPr="001605AB">
        <w:rPr>
          <w:rFonts w:ascii="Times New Roman" w:hAnsi="Times New Roman"/>
          <w:sz w:val="24"/>
          <w:szCs w:val="24"/>
        </w:rPr>
        <w:t>Robert Parker, Consumer Member</w:t>
      </w:r>
    </w:p>
    <w:p w14:paraId="41CAF3DE" w14:textId="6073C04D" w:rsidR="008636C3" w:rsidRPr="001605AB" w:rsidRDefault="008636C3" w:rsidP="00AF0424">
      <w:pPr>
        <w:tabs>
          <w:tab w:val="left" w:pos="4056"/>
        </w:tabs>
        <w:spacing w:after="0" w:line="240" w:lineRule="auto"/>
        <w:ind w:left="1440" w:firstLine="720"/>
        <w:rPr>
          <w:rFonts w:ascii="Times New Roman" w:hAnsi="Times New Roman"/>
          <w:sz w:val="24"/>
          <w:szCs w:val="24"/>
        </w:rPr>
      </w:pPr>
      <w:r>
        <w:rPr>
          <w:rFonts w:ascii="Times New Roman" w:hAnsi="Times New Roman"/>
          <w:sz w:val="24"/>
          <w:szCs w:val="24"/>
        </w:rPr>
        <w:t>Megan Klepsig, Industry Member</w:t>
      </w:r>
    </w:p>
    <w:p w14:paraId="5478A0BD" w14:textId="5A1F9DE0" w:rsidR="00064EAD" w:rsidRPr="001605AB" w:rsidRDefault="00064EAD" w:rsidP="00BF7E28">
      <w:pPr>
        <w:tabs>
          <w:tab w:val="left" w:pos="2024"/>
        </w:tabs>
        <w:spacing w:after="0" w:line="240" w:lineRule="auto"/>
        <w:rPr>
          <w:rFonts w:ascii="Times New Roman" w:hAnsi="Times New Roman"/>
          <w:b/>
          <w:sz w:val="24"/>
          <w:szCs w:val="24"/>
        </w:rPr>
      </w:pPr>
    </w:p>
    <w:p w14:paraId="32BB581D" w14:textId="44C4099C" w:rsidR="0076533C" w:rsidRDefault="00064EAD" w:rsidP="00DF732A">
      <w:pPr>
        <w:spacing w:after="0" w:line="240" w:lineRule="auto"/>
        <w:rPr>
          <w:rFonts w:ascii="Times New Roman" w:hAnsi="Times New Roman"/>
          <w:bCs/>
          <w:sz w:val="24"/>
          <w:szCs w:val="24"/>
        </w:rPr>
      </w:pPr>
      <w:r w:rsidRPr="001605AB">
        <w:rPr>
          <w:rFonts w:ascii="Times New Roman" w:hAnsi="Times New Roman"/>
          <w:b/>
          <w:sz w:val="24"/>
          <w:szCs w:val="24"/>
        </w:rPr>
        <w:t>Absent</w:t>
      </w:r>
      <w:r w:rsidR="00D82024" w:rsidRPr="001605AB">
        <w:rPr>
          <w:rFonts w:ascii="Times New Roman" w:hAnsi="Times New Roman"/>
          <w:b/>
          <w:sz w:val="24"/>
          <w:szCs w:val="24"/>
        </w:rPr>
        <w:t>:</w:t>
      </w:r>
      <w:r w:rsidR="00590C2B" w:rsidRPr="001605AB">
        <w:rPr>
          <w:rFonts w:ascii="Times New Roman" w:hAnsi="Times New Roman"/>
          <w:bCs/>
          <w:sz w:val="24"/>
          <w:szCs w:val="24"/>
        </w:rPr>
        <w:tab/>
      </w:r>
      <w:r w:rsidR="00590C2B" w:rsidRPr="001605AB">
        <w:rPr>
          <w:rFonts w:ascii="Times New Roman" w:hAnsi="Times New Roman"/>
          <w:bCs/>
          <w:sz w:val="24"/>
          <w:szCs w:val="24"/>
        </w:rPr>
        <w:tab/>
      </w:r>
      <w:r w:rsidR="005047A7" w:rsidRPr="001605AB">
        <w:rPr>
          <w:rFonts w:ascii="Times New Roman" w:hAnsi="Times New Roman"/>
          <w:bCs/>
          <w:sz w:val="24"/>
          <w:szCs w:val="24"/>
        </w:rPr>
        <w:t>Keith Horton, Industry Member</w:t>
      </w:r>
    </w:p>
    <w:p w14:paraId="46420419" w14:textId="51CE5005" w:rsidR="00DF732A" w:rsidRPr="001605AB" w:rsidRDefault="00DF732A" w:rsidP="00DF732A">
      <w:pPr>
        <w:spacing w:after="0" w:line="240" w:lineRule="auto"/>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Leif Hancock, Industry Member</w:t>
      </w:r>
    </w:p>
    <w:p w14:paraId="21E701BF" w14:textId="77E9555B" w:rsidR="0022557F" w:rsidRPr="001605AB" w:rsidRDefault="008104C4" w:rsidP="009367F2">
      <w:pPr>
        <w:spacing w:after="0" w:line="240" w:lineRule="auto"/>
        <w:rPr>
          <w:rFonts w:ascii="Times New Roman" w:hAnsi="Times New Roman"/>
          <w:bCs/>
          <w:sz w:val="24"/>
          <w:szCs w:val="24"/>
        </w:rPr>
      </w:pPr>
      <w:r w:rsidRPr="001605AB">
        <w:rPr>
          <w:rFonts w:ascii="Times New Roman" w:hAnsi="Times New Roman"/>
          <w:bCs/>
          <w:sz w:val="24"/>
          <w:szCs w:val="24"/>
        </w:rPr>
        <w:tab/>
      </w:r>
      <w:r w:rsidRPr="001605AB">
        <w:rPr>
          <w:rFonts w:ascii="Times New Roman" w:hAnsi="Times New Roman"/>
          <w:bCs/>
          <w:sz w:val="24"/>
          <w:szCs w:val="24"/>
        </w:rPr>
        <w:tab/>
      </w:r>
      <w:r w:rsidRPr="001605AB">
        <w:rPr>
          <w:rFonts w:ascii="Times New Roman" w:hAnsi="Times New Roman"/>
          <w:bCs/>
          <w:sz w:val="24"/>
          <w:szCs w:val="24"/>
        </w:rPr>
        <w:tab/>
      </w:r>
      <w:r w:rsidR="00590C2B" w:rsidRPr="001605AB">
        <w:rPr>
          <w:rFonts w:ascii="Times New Roman" w:hAnsi="Times New Roman"/>
          <w:bCs/>
          <w:sz w:val="24"/>
          <w:szCs w:val="24"/>
        </w:rPr>
        <w:t>Richard Bowers, Consumer Member</w:t>
      </w:r>
    </w:p>
    <w:p w14:paraId="4A803A6D" w14:textId="77777777" w:rsidR="00B06BBE" w:rsidRPr="001605AB" w:rsidRDefault="00B06BBE" w:rsidP="00064EAD">
      <w:pPr>
        <w:spacing w:after="0" w:line="240" w:lineRule="auto"/>
        <w:jc w:val="both"/>
        <w:rPr>
          <w:rFonts w:ascii="Times New Roman" w:hAnsi="Times New Roman"/>
          <w:b/>
          <w:sz w:val="24"/>
          <w:szCs w:val="24"/>
          <w:highlight w:val="yellow"/>
        </w:rPr>
      </w:pPr>
    </w:p>
    <w:p w14:paraId="50DC6497" w14:textId="77777777" w:rsidR="006953E9" w:rsidRDefault="00064EAD" w:rsidP="006953E9">
      <w:pPr>
        <w:spacing w:after="0" w:line="240" w:lineRule="auto"/>
        <w:ind w:left="3600" w:hanging="3600"/>
        <w:jc w:val="both"/>
        <w:rPr>
          <w:rFonts w:ascii="Times New Roman" w:hAnsi="Times New Roman"/>
          <w:bCs/>
          <w:sz w:val="24"/>
          <w:szCs w:val="24"/>
        </w:rPr>
      </w:pPr>
      <w:r w:rsidRPr="001605AB">
        <w:rPr>
          <w:rFonts w:ascii="Times New Roman" w:hAnsi="Times New Roman"/>
          <w:b/>
          <w:sz w:val="24"/>
          <w:szCs w:val="24"/>
        </w:rPr>
        <w:t>LABOR Officials &amp; Staff Present:</w:t>
      </w:r>
      <w:r w:rsidR="002D2851" w:rsidRPr="001605AB">
        <w:rPr>
          <w:rFonts w:ascii="Times New Roman" w:hAnsi="Times New Roman"/>
          <w:b/>
          <w:sz w:val="24"/>
          <w:szCs w:val="24"/>
        </w:rPr>
        <w:t xml:space="preserve"> </w:t>
      </w:r>
      <w:r w:rsidR="00391201" w:rsidRPr="001605AB">
        <w:rPr>
          <w:rFonts w:ascii="Times New Roman" w:hAnsi="Times New Roman"/>
          <w:b/>
          <w:sz w:val="24"/>
          <w:szCs w:val="24"/>
        </w:rPr>
        <w:tab/>
      </w:r>
      <w:r w:rsidR="007F52F2">
        <w:rPr>
          <w:rFonts w:ascii="Times New Roman" w:hAnsi="Times New Roman"/>
          <w:bCs/>
          <w:sz w:val="24"/>
          <w:szCs w:val="24"/>
        </w:rPr>
        <w:t>John Dove, Commissioner, Occupational and Professiona</w:t>
      </w:r>
      <w:r w:rsidR="006953E9">
        <w:rPr>
          <w:rFonts w:ascii="Times New Roman" w:hAnsi="Times New Roman"/>
          <w:bCs/>
          <w:sz w:val="24"/>
          <w:szCs w:val="24"/>
        </w:rPr>
        <w:t>l</w:t>
      </w:r>
    </w:p>
    <w:p w14:paraId="3DC54642" w14:textId="49274093" w:rsidR="007F52F2" w:rsidRDefault="007F52F2" w:rsidP="006953E9">
      <w:pPr>
        <w:spacing w:after="0" w:line="240" w:lineRule="auto"/>
        <w:ind w:left="3600" w:hanging="3600"/>
        <w:jc w:val="both"/>
        <w:rPr>
          <w:rFonts w:ascii="Times New Roman" w:hAnsi="Times New Roman"/>
          <w:bCs/>
          <w:sz w:val="24"/>
          <w:szCs w:val="24"/>
        </w:rPr>
      </w:pPr>
      <w:r>
        <w:rPr>
          <w:rFonts w:ascii="Times New Roman" w:hAnsi="Times New Roman"/>
          <w:bCs/>
          <w:sz w:val="24"/>
          <w:szCs w:val="24"/>
        </w:rPr>
        <w:t xml:space="preserve"> </w:t>
      </w:r>
      <w:r w:rsidR="006953E9">
        <w:rPr>
          <w:rFonts w:ascii="Times New Roman" w:hAnsi="Times New Roman"/>
          <w:bCs/>
          <w:sz w:val="24"/>
          <w:szCs w:val="24"/>
        </w:rPr>
        <w:tab/>
        <w:t xml:space="preserve">   </w:t>
      </w:r>
      <w:r>
        <w:rPr>
          <w:rFonts w:ascii="Times New Roman" w:hAnsi="Times New Roman"/>
          <w:bCs/>
          <w:sz w:val="24"/>
          <w:szCs w:val="24"/>
        </w:rPr>
        <w:t>Licensing</w:t>
      </w:r>
    </w:p>
    <w:p w14:paraId="43A064EF" w14:textId="4CC72782" w:rsidR="002C46D3" w:rsidRDefault="00DF732A" w:rsidP="00DF732A">
      <w:pPr>
        <w:spacing w:after="0" w:line="240" w:lineRule="auto"/>
        <w:ind w:left="3600" w:hanging="3600"/>
        <w:jc w:val="both"/>
        <w:rPr>
          <w:rFonts w:ascii="Times New Roman" w:hAnsi="Times New Roman"/>
          <w:bCs/>
          <w:sz w:val="24"/>
          <w:szCs w:val="24"/>
        </w:rPr>
      </w:pPr>
      <w:r>
        <w:rPr>
          <w:rFonts w:ascii="Times New Roman" w:hAnsi="Times New Roman"/>
          <w:bCs/>
          <w:sz w:val="24"/>
          <w:szCs w:val="24"/>
        </w:rPr>
        <w:tab/>
        <w:t>Sarah McDermott, Asst. Commissioner, Occupational and</w:t>
      </w:r>
    </w:p>
    <w:p w14:paraId="2AE2A5DE" w14:textId="6FF50D5B" w:rsidR="00DF732A" w:rsidRPr="002C46D3" w:rsidRDefault="00DF732A" w:rsidP="00DF732A">
      <w:pPr>
        <w:spacing w:after="0" w:line="240" w:lineRule="auto"/>
        <w:ind w:left="3600" w:hanging="3600"/>
        <w:jc w:val="both"/>
        <w:rPr>
          <w:rFonts w:ascii="Times New Roman" w:hAnsi="Times New Roman"/>
          <w:bCs/>
          <w:sz w:val="24"/>
          <w:szCs w:val="24"/>
        </w:rPr>
      </w:pPr>
      <w:r>
        <w:rPr>
          <w:rFonts w:ascii="Times New Roman" w:hAnsi="Times New Roman"/>
          <w:bCs/>
          <w:sz w:val="24"/>
          <w:szCs w:val="24"/>
        </w:rPr>
        <w:tab/>
        <w:t xml:space="preserve">    Professional Licensing</w:t>
      </w:r>
    </w:p>
    <w:p w14:paraId="7A2B2959" w14:textId="7A99B01E" w:rsidR="00E740B8" w:rsidRPr="001605AB" w:rsidRDefault="009C125E" w:rsidP="006953E9">
      <w:pPr>
        <w:spacing w:after="0" w:line="240" w:lineRule="auto"/>
        <w:ind w:left="3600"/>
        <w:jc w:val="both"/>
        <w:rPr>
          <w:rFonts w:ascii="Times New Roman" w:hAnsi="Times New Roman"/>
          <w:sz w:val="24"/>
          <w:szCs w:val="24"/>
        </w:rPr>
      </w:pPr>
      <w:r w:rsidRPr="001605AB">
        <w:rPr>
          <w:rFonts w:ascii="Times New Roman" w:hAnsi="Times New Roman"/>
          <w:sz w:val="24"/>
          <w:szCs w:val="24"/>
        </w:rPr>
        <w:t>Charles Marquette, E</w:t>
      </w:r>
      <w:r w:rsidR="002C46D3">
        <w:rPr>
          <w:rFonts w:ascii="Times New Roman" w:hAnsi="Times New Roman"/>
          <w:sz w:val="24"/>
          <w:szCs w:val="24"/>
        </w:rPr>
        <w:t>xecutive Directo</w:t>
      </w:r>
      <w:r w:rsidRPr="001605AB">
        <w:rPr>
          <w:rFonts w:ascii="Times New Roman" w:hAnsi="Times New Roman"/>
          <w:sz w:val="24"/>
          <w:szCs w:val="24"/>
        </w:rPr>
        <w:t>r, Mechanical Licensing</w:t>
      </w:r>
    </w:p>
    <w:p w14:paraId="3A67A965" w14:textId="1BD81AC4" w:rsidR="00064EAD" w:rsidRPr="001605AB" w:rsidRDefault="00064EAD" w:rsidP="006953E9">
      <w:pPr>
        <w:spacing w:after="0" w:line="240" w:lineRule="auto"/>
        <w:ind w:left="2880" w:firstLine="720"/>
        <w:jc w:val="both"/>
        <w:rPr>
          <w:rFonts w:ascii="Times New Roman" w:hAnsi="Times New Roman"/>
          <w:sz w:val="24"/>
          <w:szCs w:val="24"/>
        </w:rPr>
      </w:pPr>
      <w:r w:rsidRPr="001605AB">
        <w:rPr>
          <w:rFonts w:ascii="Times New Roman" w:hAnsi="Times New Roman"/>
          <w:sz w:val="24"/>
          <w:szCs w:val="24"/>
        </w:rPr>
        <w:t>Sloane Fried Kinstler, Assistant Attorney General</w:t>
      </w:r>
    </w:p>
    <w:p w14:paraId="4F4672C9" w14:textId="77777777" w:rsidR="006953E9" w:rsidRDefault="008636C3" w:rsidP="006953E9">
      <w:pPr>
        <w:spacing w:after="0" w:line="240" w:lineRule="auto"/>
        <w:ind w:left="2880" w:firstLine="720"/>
        <w:jc w:val="both"/>
        <w:rPr>
          <w:rFonts w:ascii="Times New Roman" w:hAnsi="Times New Roman"/>
          <w:sz w:val="24"/>
          <w:szCs w:val="24"/>
        </w:rPr>
      </w:pPr>
      <w:r>
        <w:rPr>
          <w:rFonts w:ascii="Times New Roman" w:hAnsi="Times New Roman"/>
          <w:sz w:val="24"/>
          <w:szCs w:val="24"/>
        </w:rPr>
        <w:t>Matthew McKinney, Legislative Liaison, Occupational and</w:t>
      </w:r>
    </w:p>
    <w:p w14:paraId="363DB0A5" w14:textId="25A9DBE9" w:rsidR="002C46D3" w:rsidRPr="001605AB" w:rsidRDefault="008636C3" w:rsidP="00DF732A">
      <w:pPr>
        <w:spacing w:after="0" w:line="240" w:lineRule="auto"/>
        <w:ind w:left="2880" w:firstLine="720"/>
        <w:jc w:val="both"/>
        <w:rPr>
          <w:rFonts w:ascii="Times New Roman" w:hAnsi="Times New Roman"/>
          <w:sz w:val="24"/>
          <w:szCs w:val="24"/>
        </w:rPr>
      </w:pPr>
      <w:r>
        <w:rPr>
          <w:rFonts w:ascii="Times New Roman" w:hAnsi="Times New Roman"/>
          <w:sz w:val="24"/>
          <w:szCs w:val="24"/>
        </w:rPr>
        <w:t xml:space="preserve"> </w:t>
      </w:r>
      <w:r w:rsidR="006953E9">
        <w:rPr>
          <w:rFonts w:ascii="Times New Roman" w:hAnsi="Times New Roman"/>
          <w:sz w:val="24"/>
          <w:szCs w:val="24"/>
        </w:rPr>
        <w:t xml:space="preserve">  </w:t>
      </w:r>
      <w:r>
        <w:rPr>
          <w:rFonts w:ascii="Times New Roman" w:hAnsi="Times New Roman"/>
          <w:sz w:val="24"/>
          <w:szCs w:val="24"/>
        </w:rPr>
        <w:t>Professional</w:t>
      </w:r>
      <w:r w:rsidR="006953E9">
        <w:rPr>
          <w:rFonts w:ascii="Times New Roman" w:hAnsi="Times New Roman"/>
          <w:sz w:val="24"/>
          <w:szCs w:val="24"/>
        </w:rPr>
        <w:t xml:space="preserve"> </w:t>
      </w:r>
      <w:r>
        <w:rPr>
          <w:rFonts w:ascii="Times New Roman" w:hAnsi="Times New Roman"/>
          <w:sz w:val="24"/>
          <w:szCs w:val="24"/>
        </w:rPr>
        <w:t>Licensing</w:t>
      </w:r>
    </w:p>
    <w:p w14:paraId="0F8A5331" w14:textId="0A738443" w:rsidR="008636C3" w:rsidRPr="001605AB" w:rsidRDefault="00BC04FA" w:rsidP="00DF732A">
      <w:pPr>
        <w:spacing w:after="0" w:line="240" w:lineRule="auto"/>
        <w:ind w:left="3600"/>
        <w:jc w:val="both"/>
        <w:rPr>
          <w:rFonts w:ascii="Times New Roman" w:hAnsi="Times New Roman"/>
          <w:sz w:val="24"/>
          <w:szCs w:val="24"/>
        </w:rPr>
      </w:pPr>
      <w:r w:rsidRPr="001605AB">
        <w:rPr>
          <w:rFonts w:ascii="Times New Roman" w:hAnsi="Times New Roman"/>
          <w:sz w:val="24"/>
          <w:szCs w:val="24"/>
        </w:rPr>
        <w:t xml:space="preserve">LaKissha Thornton, </w:t>
      </w:r>
      <w:r w:rsidR="00B416D4" w:rsidRPr="001605AB">
        <w:rPr>
          <w:rFonts w:ascii="Times New Roman" w:hAnsi="Times New Roman"/>
          <w:sz w:val="24"/>
          <w:szCs w:val="24"/>
        </w:rPr>
        <w:t>Administrative Officer III</w:t>
      </w:r>
    </w:p>
    <w:p w14:paraId="1255D8B1" w14:textId="77777777" w:rsidR="00064EAD" w:rsidRPr="001605AB" w:rsidRDefault="00064EAD" w:rsidP="00832B5A">
      <w:pPr>
        <w:spacing w:after="0" w:line="240" w:lineRule="auto"/>
        <w:jc w:val="both"/>
        <w:rPr>
          <w:rFonts w:ascii="Times New Roman" w:hAnsi="Times New Roman"/>
          <w:sz w:val="24"/>
          <w:szCs w:val="24"/>
          <w:highlight w:val="yellow"/>
        </w:rPr>
      </w:pPr>
    </w:p>
    <w:p w14:paraId="37210397" w14:textId="5EB35EA5" w:rsidR="009A30CE" w:rsidRPr="001605AB" w:rsidRDefault="00064EAD" w:rsidP="005D71CA">
      <w:pPr>
        <w:spacing w:after="0" w:line="240" w:lineRule="auto"/>
        <w:rPr>
          <w:rFonts w:ascii="Times New Roman" w:hAnsi="Times New Roman"/>
          <w:b/>
          <w:sz w:val="24"/>
          <w:szCs w:val="24"/>
        </w:rPr>
      </w:pPr>
      <w:r w:rsidRPr="001605AB">
        <w:rPr>
          <w:rFonts w:ascii="Times New Roman" w:hAnsi="Times New Roman"/>
          <w:b/>
          <w:sz w:val="24"/>
          <w:szCs w:val="24"/>
        </w:rPr>
        <w:t>OTHERS PRESEN</w:t>
      </w:r>
      <w:r w:rsidR="008104C4" w:rsidRPr="001605AB">
        <w:rPr>
          <w:rFonts w:ascii="Times New Roman" w:hAnsi="Times New Roman"/>
          <w:b/>
          <w:sz w:val="24"/>
          <w:szCs w:val="24"/>
        </w:rPr>
        <w:t>T:</w:t>
      </w:r>
      <w:r w:rsidR="005D71CA">
        <w:rPr>
          <w:rFonts w:ascii="Times New Roman" w:hAnsi="Times New Roman"/>
          <w:b/>
          <w:sz w:val="24"/>
          <w:szCs w:val="24"/>
        </w:rPr>
        <w:tab/>
      </w:r>
      <w:r w:rsidR="00F46E05" w:rsidRPr="001605AB">
        <w:rPr>
          <w:rFonts w:ascii="Times New Roman" w:hAnsi="Times New Roman"/>
          <w:bCs/>
          <w:sz w:val="24"/>
          <w:szCs w:val="24"/>
        </w:rPr>
        <w:t>Wayne Fishpaw, Pipe Trades Technologies</w:t>
      </w:r>
    </w:p>
    <w:p w14:paraId="2D94CD24" w14:textId="5534C37C" w:rsidR="00391201" w:rsidRDefault="007F52F2" w:rsidP="005D71CA">
      <w:pPr>
        <w:spacing w:after="0" w:line="240" w:lineRule="auto"/>
        <w:ind w:left="2160" w:firstLine="720"/>
        <w:rPr>
          <w:rFonts w:ascii="Times New Roman" w:hAnsi="Times New Roman"/>
          <w:bCs/>
          <w:sz w:val="24"/>
          <w:szCs w:val="24"/>
        </w:rPr>
      </w:pPr>
      <w:r>
        <w:rPr>
          <w:rFonts w:ascii="Times New Roman" w:hAnsi="Times New Roman"/>
          <w:bCs/>
          <w:sz w:val="24"/>
          <w:szCs w:val="24"/>
        </w:rPr>
        <w:t>Kathy Stradley, MPHC</w:t>
      </w:r>
      <w:r w:rsidR="00B82AF3">
        <w:rPr>
          <w:rFonts w:ascii="Times New Roman" w:hAnsi="Times New Roman"/>
          <w:bCs/>
          <w:sz w:val="24"/>
          <w:szCs w:val="24"/>
        </w:rPr>
        <w:t>C</w:t>
      </w:r>
    </w:p>
    <w:p w14:paraId="6561B7B9" w14:textId="1C8CD324" w:rsidR="00D74CEB" w:rsidRDefault="002C46D3" w:rsidP="005D71CA">
      <w:pPr>
        <w:spacing w:after="0" w:line="240" w:lineRule="auto"/>
        <w:ind w:left="2160" w:firstLine="720"/>
        <w:rPr>
          <w:rFonts w:ascii="Times New Roman" w:hAnsi="Times New Roman"/>
          <w:bCs/>
          <w:sz w:val="24"/>
          <w:szCs w:val="24"/>
        </w:rPr>
      </w:pPr>
      <w:r>
        <w:rPr>
          <w:rFonts w:ascii="Times New Roman" w:hAnsi="Times New Roman"/>
          <w:bCs/>
          <w:sz w:val="24"/>
          <w:szCs w:val="24"/>
        </w:rPr>
        <w:t>Will</w:t>
      </w:r>
      <w:r w:rsidR="00DF732A">
        <w:rPr>
          <w:rFonts w:ascii="Times New Roman" w:hAnsi="Times New Roman"/>
          <w:bCs/>
          <w:sz w:val="24"/>
          <w:szCs w:val="24"/>
        </w:rPr>
        <w:t>iam</w:t>
      </w:r>
      <w:r>
        <w:rPr>
          <w:rFonts w:ascii="Times New Roman" w:hAnsi="Times New Roman"/>
          <w:bCs/>
          <w:sz w:val="24"/>
          <w:szCs w:val="24"/>
        </w:rPr>
        <w:t xml:space="preserve"> Som</w:t>
      </w:r>
      <w:r w:rsidR="00DF732A">
        <w:rPr>
          <w:rFonts w:ascii="Times New Roman" w:hAnsi="Times New Roman"/>
          <w:bCs/>
          <w:sz w:val="24"/>
          <w:szCs w:val="24"/>
        </w:rPr>
        <w:t>p</w:t>
      </w:r>
      <w:r>
        <w:rPr>
          <w:rFonts w:ascii="Times New Roman" w:hAnsi="Times New Roman"/>
          <w:bCs/>
          <w:sz w:val="24"/>
          <w:szCs w:val="24"/>
        </w:rPr>
        <w:t>ayrac, P</w:t>
      </w:r>
      <w:r w:rsidR="003D0DE1">
        <w:rPr>
          <w:rFonts w:ascii="Times New Roman" w:hAnsi="Times New Roman"/>
          <w:bCs/>
          <w:sz w:val="24"/>
          <w:szCs w:val="24"/>
        </w:rPr>
        <w:t>ipeline Training Institute</w:t>
      </w:r>
    </w:p>
    <w:p w14:paraId="6FD6F9AB" w14:textId="35DC48DB" w:rsidR="00DF732A" w:rsidRDefault="00DF732A" w:rsidP="005D71CA">
      <w:pPr>
        <w:spacing w:after="0" w:line="240" w:lineRule="auto"/>
        <w:ind w:left="2160" w:firstLine="720"/>
        <w:rPr>
          <w:rFonts w:ascii="Times New Roman" w:hAnsi="Times New Roman"/>
          <w:bCs/>
          <w:sz w:val="24"/>
          <w:szCs w:val="24"/>
        </w:rPr>
      </w:pPr>
      <w:r>
        <w:rPr>
          <w:rFonts w:ascii="Times New Roman" w:hAnsi="Times New Roman"/>
          <w:bCs/>
          <w:sz w:val="24"/>
          <w:szCs w:val="24"/>
        </w:rPr>
        <w:t>Laura Bjorn,  JCM Associates</w:t>
      </w:r>
    </w:p>
    <w:p w14:paraId="51C4E516" w14:textId="319DFAFA" w:rsidR="00DF732A" w:rsidRDefault="00DF732A" w:rsidP="005D71CA">
      <w:pPr>
        <w:spacing w:after="0" w:line="240" w:lineRule="auto"/>
        <w:ind w:left="2160" w:firstLine="720"/>
        <w:rPr>
          <w:rFonts w:ascii="Times New Roman" w:hAnsi="Times New Roman"/>
          <w:bCs/>
          <w:sz w:val="24"/>
          <w:szCs w:val="24"/>
        </w:rPr>
      </w:pPr>
      <w:r>
        <w:rPr>
          <w:rFonts w:ascii="Times New Roman" w:hAnsi="Times New Roman"/>
          <w:bCs/>
          <w:sz w:val="24"/>
          <w:szCs w:val="24"/>
        </w:rPr>
        <w:t>Felicia Savage, Public</w:t>
      </w:r>
    </w:p>
    <w:p w14:paraId="0CAFAFB2" w14:textId="621E4FBB" w:rsidR="00DF732A" w:rsidRDefault="00DF732A" w:rsidP="005D71CA">
      <w:pPr>
        <w:spacing w:after="0" w:line="240" w:lineRule="auto"/>
        <w:ind w:left="2160" w:firstLine="720"/>
        <w:rPr>
          <w:rFonts w:ascii="Times New Roman" w:hAnsi="Times New Roman"/>
          <w:bCs/>
          <w:sz w:val="24"/>
          <w:szCs w:val="24"/>
        </w:rPr>
      </w:pPr>
      <w:r>
        <w:rPr>
          <w:rFonts w:ascii="Times New Roman" w:hAnsi="Times New Roman"/>
          <w:bCs/>
          <w:sz w:val="24"/>
          <w:szCs w:val="24"/>
        </w:rPr>
        <w:lastRenderedPageBreak/>
        <w:t>Earl Slacum, Mid Atlantic Propane Association</w:t>
      </w:r>
    </w:p>
    <w:p w14:paraId="67D76999" w14:textId="2F432E04" w:rsidR="00DF732A" w:rsidRDefault="00DF732A" w:rsidP="005D71CA">
      <w:pPr>
        <w:spacing w:after="0" w:line="240" w:lineRule="auto"/>
        <w:ind w:left="2160" w:firstLine="720"/>
        <w:rPr>
          <w:rFonts w:ascii="Times New Roman" w:hAnsi="Times New Roman"/>
          <w:bCs/>
          <w:sz w:val="24"/>
          <w:szCs w:val="24"/>
        </w:rPr>
      </w:pPr>
      <w:r>
        <w:rPr>
          <w:rFonts w:ascii="Times New Roman" w:hAnsi="Times New Roman"/>
          <w:bCs/>
          <w:sz w:val="24"/>
          <w:szCs w:val="24"/>
        </w:rPr>
        <w:t>Jonathan Williams, Mid Atlantic Propane Association</w:t>
      </w:r>
    </w:p>
    <w:p w14:paraId="4432E95D" w14:textId="566365CD" w:rsidR="00A560EB" w:rsidRDefault="00A560EB" w:rsidP="005D71CA">
      <w:pPr>
        <w:spacing w:after="0" w:line="240" w:lineRule="auto"/>
        <w:ind w:left="2160" w:firstLine="720"/>
        <w:rPr>
          <w:rFonts w:ascii="Times New Roman" w:hAnsi="Times New Roman"/>
          <w:bCs/>
          <w:sz w:val="24"/>
          <w:szCs w:val="24"/>
        </w:rPr>
      </w:pPr>
      <w:r>
        <w:rPr>
          <w:rFonts w:ascii="Times New Roman" w:hAnsi="Times New Roman"/>
          <w:bCs/>
          <w:sz w:val="24"/>
          <w:szCs w:val="24"/>
        </w:rPr>
        <w:t>Sonny Peak, Certified Public Accountant</w:t>
      </w:r>
    </w:p>
    <w:p w14:paraId="69E86B43" w14:textId="3474123C" w:rsidR="00DF732A" w:rsidRDefault="00DF732A" w:rsidP="00D74CEB">
      <w:pPr>
        <w:spacing w:after="0" w:line="240" w:lineRule="auto"/>
        <w:ind w:left="1440" w:firstLine="720"/>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p>
    <w:p w14:paraId="0181A041" w14:textId="10F014FC" w:rsidR="007F5BFA" w:rsidRPr="001605AB" w:rsidRDefault="00064EAD" w:rsidP="00D74CEB">
      <w:pPr>
        <w:spacing w:after="0" w:line="240" w:lineRule="auto"/>
        <w:rPr>
          <w:rFonts w:ascii="Times New Roman" w:hAnsi="Times New Roman"/>
          <w:bCs/>
          <w:sz w:val="24"/>
          <w:szCs w:val="24"/>
        </w:rPr>
      </w:pPr>
      <w:r w:rsidRPr="001605AB">
        <w:rPr>
          <w:rFonts w:ascii="Times New Roman" w:hAnsi="Times New Roman"/>
          <w:b/>
          <w:sz w:val="24"/>
          <w:szCs w:val="24"/>
          <w:u w:val="single"/>
        </w:rPr>
        <w:t>CALL TO ORDER</w:t>
      </w:r>
    </w:p>
    <w:p w14:paraId="07FB1B82" w14:textId="5F46823C" w:rsidR="007F5BFA" w:rsidRPr="001605AB" w:rsidRDefault="007F5BFA" w:rsidP="007F5BFA">
      <w:pPr>
        <w:spacing w:after="0" w:line="240" w:lineRule="auto"/>
        <w:rPr>
          <w:rFonts w:ascii="Times New Roman" w:hAnsi="Times New Roman"/>
          <w:bCs/>
          <w:sz w:val="24"/>
          <w:szCs w:val="24"/>
        </w:rPr>
      </w:pPr>
    </w:p>
    <w:p w14:paraId="17C9AA09" w14:textId="12481A2E" w:rsidR="005355B8" w:rsidRDefault="001E66EF" w:rsidP="009C125E">
      <w:pPr>
        <w:spacing w:after="0" w:line="240" w:lineRule="auto"/>
        <w:jc w:val="both"/>
        <w:rPr>
          <w:rFonts w:ascii="Times New Roman" w:hAnsi="Times New Roman"/>
          <w:sz w:val="24"/>
          <w:szCs w:val="24"/>
        </w:rPr>
      </w:pPr>
      <w:r>
        <w:rPr>
          <w:rFonts w:ascii="Times New Roman" w:hAnsi="Times New Roman"/>
          <w:sz w:val="24"/>
          <w:szCs w:val="24"/>
        </w:rPr>
        <w:t>Chairman Radtka</w:t>
      </w:r>
      <w:r w:rsidR="008636C3">
        <w:rPr>
          <w:rFonts w:ascii="Times New Roman" w:hAnsi="Times New Roman"/>
          <w:sz w:val="24"/>
          <w:szCs w:val="24"/>
        </w:rPr>
        <w:t xml:space="preserve"> c</w:t>
      </w:r>
      <w:r w:rsidR="00064EAD" w:rsidRPr="001605AB">
        <w:rPr>
          <w:rFonts w:ascii="Times New Roman" w:hAnsi="Times New Roman"/>
          <w:sz w:val="24"/>
          <w:szCs w:val="24"/>
        </w:rPr>
        <w:t>alled the</w:t>
      </w:r>
      <w:r w:rsidR="00391201" w:rsidRPr="001605AB">
        <w:rPr>
          <w:rFonts w:ascii="Times New Roman" w:hAnsi="Times New Roman"/>
          <w:sz w:val="24"/>
          <w:szCs w:val="24"/>
        </w:rPr>
        <w:t xml:space="preserve"> </w:t>
      </w:r>
      <w:r>
        <w:rPr>
          <w:rFonts w:ascii="Times New Roman" w:hAnsi="Times New Roman"/>
          <w:sz w:val="24"/>
          <w:szCs w:val="24"/>
        </w:rPr>
        <w:t>September 18</w:t>
      </w:r>
      <w:r w:rsidR="00E740B8" w:rsidRPr="001605AB">
        <w:rPr>
          <w:rFonts w:ascii="Times New Roman" w:hAnsi="Times New Roman"/>
          <w:sz w:val="24"/>
          <w:szCs w:val="24"/>
        </w:rPr>
        <w:t>,</w:t>
      </w:r>
      <w:r w:rsidR="00F46E05" w:rsidRPr="001605AB">
        <w:rPr>
          <w:rFonts w:ascii="Times New Roman" w:hAnsi="Times New Roman"/>
          <w:sz w:val="24"/>
          <w:szCs w:val="24"/>
        </w:rPr>
        <w:t xml:space="preserve"> 202</w:t>
      </w:r>
      <w:r w:rsidR="009C125E" w:rsidRPr="001605AB">
        <w:rPr>
          <w:rFonts w:ascii="Times New Roman" w:hAnsi="Times New Roman"/>
          <w:sz w:val="24"/>
          <w:szCs w:val="24"/>
        </w:rPr>
        <w:t>5</w:t>
      </w:r>
      <w:r w:rsidR="00F46E05" w:rsidRPr="001605AB">
        <w:rPr>
          <w:rFonts w:ascii="Times New Roman" w:hAnsi="Times New Roman"/>
          <w:sz w:val="24"/>
          <w:szCs w:val="24"/>
        </w:rPr>
        <w:t xml:space="preserve">, </w:t>
      </w:r>
      <w:r w:rsidR="00064EAD" w:rsidRPr="001605AB">
        <w:rPr>
          <w:rFonts w:ascii="Times New Roman" w:hAnsi="Times New Roman"/>
          <w:sz w:val="24"/>
          <w:szCs w:val="24"/>
        </w:rPr>
        <w:t>Business Meeting of the Maryland State Board of Plumbi</w:t>
      </w:r>
      <w:r w:rsidR="000018FF" w:rsidRPr="001605AB">
        <w:rPr>
          <w:rFonts w:ascii="Times New Roman" w:hAnsi="Times New Roman"/>
          <w:sz w:val="24"/>
          <w:szCs w:val="24"/>
        </w:rPr>
        <w:t>ng to order, virtually, a</w:t>
      </w:r>
      <w:r w:rsidR="00DB176C">
        <w:rPr>
          <w:rFonts w:ascii="Times New Roman" w:hAnsi="Times New Roman"/>
          <w:sz w:val="24"/>
          <w:szCs w:val="24"/>
        </w:rPr>
        <w:t>t 10:3</w:t>
      </w:r>
      <w:r>
        <w:rPr>
          <w:rFonts w:ascii="Times New Roman" w:hAnsi="Times New Roman"/>
          <w:sz w:val="24"/>
          <w:szCs w:val="24"/>
        </w:rPr>
        <w:t>4</w:t>
      </w:r>
      <w:r w:rsidR="00D74CEB">
        <w:rPr>
          <w:rFonts w:ascii="Times New Roman" w:hAnsi="Times New Roman"/>
          <w:sz w:val="24"/>
          <w:szCs w:val="24"/>
        </w:rPr>
        <w:t xml:space="preserve"> a.m</w:t>
      </w:r>
      <w:r w:rsidR="00DB176C">
        <w:rPr>
          <w:rFonts w:ascii="Times New Roman" w:hAnsi="Times New Roman"/>
          <w:sz w:val="24"/>
          <w:szCs w:val="24"/>
        </w:rPr>
        <w:t>.</w:t>
      </w:r>
      <w:r w:rsidR="00FA4D75">
        <w:rPr>
          <w:rFonts w:ascii="Times New Roman" w:hAnsi="Times New Roman"/>
          <w:color w:val="EE0000"/>
          <w:sz w:val="24"/>
          <w:szCs w:val="24"/>
        </w:rPr>
        <w:t xml:space="preserve"> </w:t>
      </w:r>
      <w:r w:rsidR="00FA4D75">
        <w:rPr>
          <w:rFonts w:ascii="Times New Roman" w:hAnsi="Times New Roman"/>
          <w:sz w:val="24"/>
          <w:szCs w:val="24"/>
        </w:rPr>
        <w:t xml:space="preserve">Ms. Thornton announced for the Boad that the meeting would be recorded and transcribed, and that the recording and transcription were for internal records only and would not be available to the public unless required by law. </w:t>
      </w:r>
    </w:p>
    <w:p w14:paraId="61294A56" w14:textId="77777777" w:rsidR="001E66EF" w:rsidRDefault="001E66EF" w:rsidP="009C125E">
      <w:pPr>
        <w:spacing w:after="0" w:line="240" w:lineRule="auto"/>
        <w:jc w:val="both"/>
        <w:rPr>
          <w:rFonts w:ascii="Times New Roman" w:hAnsi="Times New Roman"/>
          <w:sz w:val="24"/>
          <w:szCs w:val="24"/>
        </w:rPr>
      </w:pPr>
    </w:p>
    <w:p w14:paraId="446D0D4C" w14:textId="4B528A36" w:rsidR="001E66EF" w:rsidRDefault="001E66EF" w:rsidP="009C125E">
      <w:pPr>
        <w:spacing w:after="0" w:line="240" w:lineRule="auto"/>
        <w:jc w:val="both"/>
        <w:rPr>
          <w:rFonts w:ascii="Times New Roman" w:hAnsi="Times New Roman"/>
          <w:b/>
          <w:bCs/>
          <w:sz w:val="24"/>
          <w:szCs w:val="24"/>
          <w:u w:val="single"/>
        </w:rPr>
      </w:pPr>
      <w:r>
        <w:rPr>
          <w:rFonts w:ascii="Times New Roman" w:hAnsi="Times New Roman"/>
          <w:b/>
          <w:bCs/>
          <w:sz w:val="24"/>
          <w:szCs w:val="24"/>
          <w:u w:val="single"/>
        </w:rPr>
        <w:t>ADOPTION OF THE AGENDA</w:t>
      </w:r>
    </w:p>
    <w:p w14:paraId="151C791B" w14:textId="77777777" w:rsidR="001E66EF" w:rsidRDefault="001E66EF" w:rsidP="009C125E">
      <w:pPr>
        <w:spacing w:after="0" w:line="240" w:lineRule="auto"/>
        <w:jc w:val="both"/>
        <w:rPr>
          <w:rFonts w:ascii="Times New Roman" w:hAnsi="Times New Roman"/>
          <w:b/>
          <w:bCs/>
          <w:sz w:val="24"/>
          <w:szCs w:val="24"/>
          <w:u w:val="single"/>
        </w:rPr>
      </w:pPr>
    </w:p>
    <w:p w14:paraId="4B6B0F60" w14:textId="5BDBD24F" w:rsidR="001E66EF" w:rsidRPr="001E66EF" w:rsidRDefault="001E66EF" w:rsidP="009C125E">
      <w:pPr>
        <w:spacing w:after="0" w:line="240" w:lineRule="auto"/>
        <w:jc w:val="both"/>
        <w:rPr>
          <w:rFonts w:ascii="Times New Roman" w:hAnsi="Times New Roman"/>
          <w:sz w:val="24"/>
          <w:szCs w:val="24"/>
        </w:rPr>
      </w:pPr>
      <w:r>
        <w:rPr>
          <w:rFonts w:ascii="Times New Roman" w:hAnsi="Times New Roman"/>
          <w:sz w:val="24"/>
          <w:szCs w:val="24"/>
        </w:rPr>
        <w:t xml:space="preserve">A motion to adopt the agenda of the September 18, 2025, Business Meeting was made by Mr. Hinkhaus, seconded by Mr. Stokes, and unanimously approved by the Board. </w:t>
      </w:r>
    </w:p>
    <w:p w14:paraId="42C23CFC" w14:textId="4BF17571" w:rsidR="009C125E" w:rsidRPr="00FA4D75" w:rsidRDefault="008636C3" w:rsidP="007F52F2">
      <w:pPr>
        <w:spacing w:after="0" w:line="240" w:lineRule="auto"/>
        <w:jc w:val="both"/>
        <w:rPr>
          <w:rFonts w:ascii="Times New Roman" w:hAnsi="Times New Roman"/>
          <w:sz w:val="24"/>
          <w:szCs w:val="24"/>
        </w:rPr>
      </w:pPr>
      <w:r>
        <w:rPr>
          <w:rFonts w:ascii="Times New Roman" w:hAnsi="Times New Roman"/>
          <w:sz w:val="24"/>
          <w:szCs w:val="24"/>
        </w:rPr>
        <w:t xml:space="preserve">  </w:t>
      </w:r>
    </w:p>
    <w:p w14:paraId="78AD16D8" w14:textId="0D08AA80" w:rsidR="00F46E05" w:rsidRPr="001605AB" w:rsidRDefault="00064EAD" w:rsidP="00EC5089">
      <w:pPr>
        <w:spacing w:after="0" w:line="240" w:lineRule="auto"/>
        <w:rPr>
          <w:rFonts w:ascii="Times New Roman" w:hAnsi="Times New Roman"/>
          <w:b/>
          <w:sz w:val="24"/>
          <w:szCs w:val="24"/>
          <w:u w:val="single"/>
        </w:rPr>
      </w:pPr>
      <w:r w:rsidRPr="001605AB">
        <w:rPr>
          <w:rFonts w:ascii="Times New Roman" w:hAnsi="Times New Roman"/>
          <w:b/>
          <w:sz w:val="24"/>
          <w:szCs w:val="24"/>
          <w:u w:val="single"/>
        </w:rPr>
        <w:t>APPROVAL OF MINUTES</w:t>
      </w:r>
    </w:p>
    <w:p w14:paraId="239CFDCA" w14:textId="65D3513C" w:rsidR="004F65DD" w:rsidRPr="001605AB" w:rsidRDefault="00064EAD" w:rsidP="00FE2862">
      <w:pPr>
        <w:spacing w:after="0" w:line="240" w:lineRule="auto"/>
        <w:rPr>
          <w:rFonts w:ascii="Times New Roman" w:hAnsi="Times New Roman"/>
          <w:b/>
          <w:sz w:val="24"/>
          <w:szCs w:val="24"/>
          <w:u w:val="single"/>
        </w:rPr>
      </w:pPr>
      <w:r w:rsidRPr="001605AB">
        <w:rPr>
          <w:rFonts w:ascii="Times New Roman" w:hAnsi="Times New Roman"/>
          <w:b/>
          <w:sz w:val="24"/>
          <w:szCs w:val="24"/>
          <w:u w:val="single"/>
        </w:rPr>
        <w:t xml:space="preserve">  </w:t>
      </w:r>
      <w:bookmarkStart w:id="0" w:name="_Hlk145686033"/>
    </w:p>
    <w:p w14:paraId="404A028D" w14:textId="15D09AB9" w:rsidR="00EB51E8" w:rsidRPr="001605AB" w:rsidRDefault="002F37BF" w:rsidP="00064EAD">
      <w:pPr>
        <w:spacing w:after="0" w:line="240" w:lineRule="auto"/>
        <w:jc w:val="both"/>
        <w:rPr>
          <w:rFonts w:ascii="Times New Roman" w:hAnsi="Times New Roman"/>
          <w:sz w:val="24"/>
          <w:szCs w:val="24"/>
        </w:rPr>
      </w:pPr>
      <w:r w:rsidRPr="001605AB">
        <w:rPr>
          <w:rFonts w:ascii="Times New Roman" w:hAnsi="Times New Roman"/>
          <w:sz w:val="24"/>
          <w:szCs w:val="24"/>
        </w:rPr>
        <w:t>A motion to a</w:t>
      </w:r>
      <w:r w:rsidR="001E66EF">
        <w:rPr>
          <w:rFonts w:ascii="Times New Roman" w:hAnsi="Times New Roman"/>
          <w:sz w:val="24"/>
          <w:szCs w:val="24"/>
        </w:rPr>
        <w:t>pprove</w:t>
      </w:r>
      <w:r w:rsidRPr="001605AB">
        <w:rPr>
          <w:rFonts w:ascii="Times New Roman" w:hAnsi="Times New Roman"/>
          <w:sz w:val="24"/>
          <w:szCs w:val="24"/>
        </w:rPr>
        <w:t xml:space="preserve"> </w:t>
      </w:r>
      <w:r w:rsidR="00CC672F" w:rsidRPr="001605AB">
        <w:rPr>
          <w:rFonts w:ascii="Times New Roman" w:hAnsi="Times New Roman"/>
          <w:sz w:val="24"/>
          <w:szCs w:val="24"/>
        </w:rPr>
        <w:t xml:space="preserve">the </w:t>
      </w:r>
      <w:r w:rsidR="001E66EF">
        <w:rPr>
          <w:rFonts w:ascii="Times New Roman" w:hAnsi="Times New Roman"/>
          <w:sz w:val="24"/>
          <w:szCs w:val="24"/>
        </w:rPr>
        <w:t>August 21</w:t>
      </w:r>
      <w:r w:rsidRPr="001605AB">
        <w:rPr>
          <w:rFonts w:ascii="Times New Roman" w:hAnsi="Times New Roman"/>
          <w:sz w:val="24"/>
          <w:szCs w:val="24"/>
        </w:rPr>
        <w:t xml:space="preserve">, </w:t>
      </w:r>
      <w:r w:rsidR="00D407A5" w:rsidRPr="001605AB">
        <w:rPr>
          <w:rFonts w:ascii="Times New Roman" w:hAnsi="Times New Roman"/>
          <w:sz w:val="24"/>
          <w:szCs w:val="24"/>
        </w:rPr>
        <w:t>2025</w:t>
      </w:r>
      <w:r w:rsidR="001E66EF">
        <w:rPr>
          <w:rFonts w:ascii="Times New Roman" w:hAnsi="Times New Roman"/>
          <w:sz w:val="24"/>
          <w:szCs w:val="24"/>
        </w:rPr>
        <w:t xml:space="preserve">, </w:t>
      </w:r>
      <w:r w:rsidR="009C125E" w:rsidRPr="001605AB">
        <w:rPr>
          <w:rFonts w:ascii="Times New Roman" w:hAnsi="Times New Roman"/>
          <w:sz w:val="24"/>
          <w:szCs w:val="24"/>
        </w:rPr>
        <w:t xml:space="preserve">Business Meeting </w:t>
      </w:r>
      <w:r w:rsidR="00682C0F">
        <w:rPr>
          <w:rFonts w:ascii="Times New Roman" w:hAnsi="Times New Roman"/>
          <w:sz w:val="24"/>
          <w:szCs w:val="24"/>
        </w:rPr>
        <w:t>M</w:t>
      </w:r>
      <w:r w:rsidR="009C125E" w:rsidRPr="001605AB">
        <w:rPr>
          <w:rFonts w:ascii="Times New Roman" w:hAnsi="Times New Roman"/>
          <w:sz w:val="24"/>
          <w:szCs w:val="24"/>
        </w:rPr>
        <w:t xml:space="preserve">inutes was made by Mr. </w:t>
      </w:r>
      <w:r w:rsidR="001E66EF">
        <w:rPr>
          <w:rFonts w:ascii="Times New Roman" w:hAnsi="Times New Roman"/>
          <w:sz w:val="24"/>
          <w:szCs w:val="24"/>
        </w:rPr>
        <w:t>Hinkhaus</w:t>
      </w:r>
      <w:r w:rsidR="00682C0F">
        <w:rPr>
          <w:rFonts w:ascii="Times New Roman" w:hAnsi="Times New Roman"/>
          <w:sz w:val="24"/>
          <w:szCs w:val="24"/>
        </w:rPr>
        <w:t>,</w:t>
      </w:r>
      <w:r w:rsidR="009C125E" w:rsidRPr="001605AB">
        <w:rPr>
          <w:rFonts w:ascii="Times New Roman" w:hAnsi="Times New Roman"/>
          <w:sz w:val="24"/>
          <w:szCs w:val="24"/>
        </w:rPr>
        <w:t xml:space="preserve"> seconded by </w:t>
      </w:r>
      <w:r w:rsidR="00575A5F" w:rsidRPr="001605AB">
        <w:rPr>
          <w:rFonts w:ascii="Times New Roman" w:hAnsi="Times New Roman"/>
          <w:sz w:val="24"/>
          <w:szCs w:val="24"/>
        </w:rPr>
        <w:t>Mr.</w:t>
      </w:r>
      <w:r w:rsidR="00682C0F">
        <w:rPr>
          <w:rFonts w:ascii="Times New Roman" w:hAnsi="Times New Roman"/>
          <w:sz w:val="24"/>
          <w:szCs w:val="24"/>
        </w:rPr>
        <w:t xml:space="preserve"> </w:t>
      </w:r>
      <w:r w:rsidR="00FA4D75">
        <w:rPr>
          <w:rFonts w:ascii="Times New Roman" w:hAnsi="Times New Roman"/>
          <w:sz w:val="24"/>
          <w:szCs w:val="24"/>
        </w:rPr>
        <w:t>Stokes</w:t>
      </w:r>
      <w:r w:rsidR="00575A5F" w:rsidRPr="001605AB">
        <w:rPr>
          <w:rFonts w:ascii="Times New Roman" w:hAnsi="Times New Roman"/>
          <w:sz w:val="24"/>
          <w:szCs w:val="24"/>
        </w:rPr>
        <w:t xml:space="preserve"> and</w:t>
      </w:r>
      <w:r w:rsidR="009C125E" w:rsidRPr="001605AB">
        <w:rPr>
          <w:rFonts w:ascii="Times New Roman" w:hAnsi="Times New Roman"/>
          <w:sz w:val="24"/>
          <w:szCs w:val="24"/>
        </w:rPr>
        <w:t xml:space="preserve"> unanimously approved by the Board</w:t>
      </w:r>
      <w:r w:rsidR="005E00E8">
        <w:rPr>
          <w:rFonts w:ascii="Times New Roman" w:hAnsi="Times New Roman"/>
          <w:sz w:val="24"/>
          <w:szCs w:val="24"/>
        </w:rPr>
        <w:t xml:space="preserve"> without amendment</w:t>
      </w:r>
      <w:r w:rsidR="009C125E" w:rsidRPr="001605AB">
        <w:rPr>
          <w:rFonts w:ascii="Times New Roman" w:hAnsi="Times New Roman"/>
          <w:sz w:val="24"/>
          <w:szCs w:val="24"/>
        </w:rPr>
        <w:t xml:space="preserve">.  </w:t>
      </w:r>
      <w:r w:rsidRPr="001605AB">
        <w:rPr>
          <w:rFonts w:ascii="Times New Roman" w:hAnsi="Times New Roman"/>
          <w:sz w:val="24"/>
          <w:szCs w:val="24"/>
        </w:rPr>
        <w:t xml:space="preserve"> </w:t>
      </w:r>
    </w:p>
    <w:bookmarkEnd w:id="0"/>
    <w:p w14:paraId="0A76DDDD" w14:textId="77777777" w:rsidR="00C07E56" w:rsidRPr="001605AB" w:rsidRDefault="00C07E56" w:rsidP="00064EAD">
      <w:pPr>
        <w:spacing w:after="0" w:line="240" w:lineRule="auto"/>
        <w:jc w:val="both"/>
        <w:rPr>
          <w:rFonts w:ascii="Times New Roman" w:hAnsi="Times New Roman"/>
          <w:sz w:val="24"/>
          <w:szCs w:val="24"/>
        </w:rPr>
      </w:pPr>
    </w:p>
    <w:p w14:paraId="0D2A1179" w14:textId="77777777" w:rsidR="00064EAD" w:rsidRPr="001605AB" w:rsidRDefault="00064EAD" w:rsidP="00064EAD">
      <w:pPr>
        <w:spacing w:after="0" w:line="240" w:lineRule="auto"/>
        <w:jc w:val="both"/>
        <w:rPr>
          <w:rFonts w:ascii="Times New Roman" w:hAnsi="Times New Roman"/>
          <w:b/>
          <w:sz w:val="24"/>
          <w:szCs w:val="24"/>
          <w:u w:val="single"/>
        </w:rPr>
      </w:pPr>
      <w:r w:rsidRPr="001605AB">
        <w:rPr>
          <w:rFonts w:ascii="Times New Roman" w:hAnsi="Times New Roman"/>
          <w:b/>
          <w:sz w:val="24"/>
          <w:szCs w:val="24"/>
          <w:u w:val="single"/>
        </w:rPr>
        <w:t>PLUMBING COMPLAINT</w:t>
      </w:r>
      <w:r w:rsidR="00EA3F03" w:rsidRPr="001605AB">
        <w:rPr>
          <w:rFonts w:ascii="Times New Roman" w:hAnsi="Times New Roman"/>
          <w:b/>
          <w:sz w:val="24"/>
          <w:szCs w:val="24"/>
          <w:u w:val="single"/>
        </w:rPr>
        <w:t xml:space="preserve"> COMMITTEE</w:t>
      </w:r>
    </w:p>
    <w:p w14:paraId="42AA0723" w14:textId="77777777" w:rsidR="00590C2B" w:rsidRPr="001605AB" w:rsidRDefault="00590C2B" w:rsidP="0075217D">
      <w:pPr>
        <w:spacing w:after="0" w:line="240" w:lineRule="auto"/>
        <w:jc w:val="both"/>
        <w:rPr>
          <w:rFonts w:ascii="Times New Roman" w:hAnsi="Times New Roman"/>
          <w:b/>
          <w:sz w:val="24"/>
          <w:szCs w:val="24"/>
          <w:u w:val="single"/>
        </w:rPr>
      </w:pPr>
    </w:p>
    <w:p w14:paraId="1E073C8A" w14:textId="39C1F8AF" w:rsidR="0075217D" w:rsidRPr="001605AB" w:rsidRDefault="00575A5F" w:rsidP="0075217D">
      <w:pPr>
        <w:spacing w:after="0" w:line="240" w:lineRule="auto"/>
        <w:jc w:val="both"/>
        <w:rPr>
          <w:rFonts w:ascii="Times New Roman" w:hAnsi="Times New Roman"/>
          <w:sz w:val="24"/>
          <w:szCs w:val="24"/>
        </w:rPr>
      </w:pPr>
      <w:r>
        <w:rPr>
          <w:rFonts w:ascii="Times New Roman" w:hAnsi="Times New Roman"/>
          <w:bCs/>
          <w:sz w:val="24"/>
          <w:szCs w:val="24"/>
        </w:rPr>
        <w:t>Vice-Chairman</w:t>
      </w:r>
      <w:r w:rsidR="00EB51E8" w:rsidRPr="001605AB">
        <w:rPr>
          <w:rFonts w:ascii="Times New Roman" w:hAnsi="Times New Roman"/>
          <w:bCs/>
          <w:sz w:val="24"/>
          <w:szCs w:val="24"/>
        </w:rPr>
        <w:t xml:space="preserve"> </w:t>
      </w:r>
      <w:r w:rsidR="00833616">
        <w:rPr>
          <w:rFonts w:ascii="Times New Roman" w:hAnsi="Times New Roman"/>
          <w:bCs/>
          <w:sz w:val="24"/>
          <w:szCs w:val="24"/>
        </w:rPr>
        <w:t>Hinkhaus</w:t>
      </w:r>
      <w:r w:rsidR="00590C2B" w:rsidRPr="001605AB">
        <w:rPr>
          <w:rFonts w:ascii="Times New Roman" w:hAnsi="Times New Roman"/>
          <w:bCs/>
          <w:sz w:val="24"/>
          <w:szCs w:val="24"/>
        </w:rPr>
        <w:t xml:space="preserve"> reported </w:t>
      </w:r>
      <w:r w:rsidR="00EB51E8" w:rsidRPr="001605AB">
        <w:rPr>
          <w:rFonts w:ascii="Times New Roman" w:hAnsi="Times New Roman"/>
          <w:bCs/>
          <w:sz w:val="24"/>
          <w:szCs w:val="24"/>
        </w:rPr>
        <w:t xml:space="preserve">the following </w:t>
      </w:r>
      <w:r w:rsidR="00590C2B" w:rsidRPr="001605AB">
        <w:rPr>
          <w:rFonts w:ascii="Times New Roman" w:hAnsi="Times New Roman"/>
          <w:bCs/>
          <w:sz w:val="24"/>
          <w:szCs w:val="24"/>
        </w:rPr>
        <w:t>findings</w:t>
      </w:r>
      <w:r w:rsidR="00EB51E8" w:rsidRPr="001605AB">
        <w:rPr>
          <w:rFonts w:ascii="Times New Roman" w:hAnsi="Times New Roman"/>
          <w:bCs/>
          <w:sz w:val="24"/>
          <w:szCs w:val="24"/>
        </w:rPr>
        <w:t xml:space="preserve"> of the Complaint Committee:</w:t>
      </w:r>
    </w:p>
    <w:p w14:paraId="16AA4045" w14:textId="77777777" w:rsidR="0075217D" w:rsidRPr="001605AB" w:rsidRDefault="0075217D" w:rsidP="0075217D">
      <w:pPr>
        <w:spacing w:after="0" w:line="240" w:lineRule="auto"/>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2425"/>
        <w:gridCol w:w="2391"/>
        <w:gridCol w:w="2413"/>
      </w:tblGrid>
      <w:tr w:rsidR="0075217D" w:rsidRPr="001605AB" w14:paraId="59E5D221" w14:textId="77777777" w:rsidTr="004F65DD">
        <w:tc>
          <w:tcPr>
            <w:tcW w:w="2409" w:type="dxa"/>
          </w:tcPr>
          <w:p w14:paraId="1C704B25" w14:textId="77777777" w:rsidR="0075217D" w:rsidRPr="001605AB" w:rsidRDefault="0075217D">
            <w:pPr>
              <w:spacing w:after="0" w:line="240" w:lineRule="auto"/>
              <w:jc w:val="center"/>
              <w:rPr>
                <w:rFonts w:ascii="Times New Roman" w:hAnsi="Times New Roman"/>
                <w:b/>
                <w:bCs/>
                <w:sz w:val="24"/>
                <w:szCs w:val="24"/>
                <w:u w:val="single"/>
              </w:rPr>
            </w:pPr>
            <w:r w:rsidRPr="001605AB">
              <w:rPr>
                <w:rFonts w:ascii="Times New Roman" w:hAnsi="Times New Roman"/>
                <w:b/>
                <w:bCs/>
                <w:sz w:val="24"/>
                <w:szCs w:val="24"/>
                <w:u w:val="single"/>
              </w:rPr>
              <w:t>Closed Complaint</w:t>
            </w:r>
          </w:p>
        </w:tc>
        <w:tc>
          <w:tcPr>
            <w:tcW w:w="2425" w:type="dxa"/>
          </w:tcPr>
          <w:p w14:paraId="1AFF8723" w14:textId="77777777" w:rsidR="0075217D" w:rsidRPr="001605AB" w:rsidRDefault="0075217D">
            <w:pPr>
              <w:spacing w:after="0" w:line="240" w:lineRule="auto"/>
              <w:jc w:val="center"/>
              <w:rPr>
                <w:rFonts w:ascii="Times New Roman" w:hAnsi="Times New Roman"/>
                <w:b/>
                <w:bCs/>
                <w:sz w:val="24"/>
                <w:szCs w:val="24"/>
                <w:u w:val="single"/>
              </w:rPr>
            </w:pPr>
            <w:r w:rsidRPr="001605AB">
              <w:rPr>
                <w:rFonts w:ascii="Times New Roman" w:hAnsi="Times New Roman"/>
                <w:b/>
                <w:bCs/>
                <w:sz w:val="24"/>
                <w:szCs w:val="24"/>
                <w:u w:val="single"/>
              </w:rPr>
              <w:t>Under Investigation</w:t>
            </w:r>
          </w:p>
        </w:tc>
        <w:tc>
          <w:tcPr>
            <w:tcW w:w="2391" w:type="dxa"/>
          </w:tcPr>
          <w:p w14:paraId="57F00222" w14:textId="77777777" w:rsidR="0075217D" w:rsidRPr="001605AB" w:rsidRDefault="0075217D">
            <w:pPr>
              <w:spacing w:after="0" w:line="240" w:lineRule="auto"/>
              <w:jc w:val="center"/>
              <w:rPr>
                <w:rFonts w:ascii="Times New Roman" w:hAnsi="Times New Roman"/>
                <w:b/>
                <w:bCs/>
                <w:sz w:val="24"/>
                <w:szCs w:val="24"/>
                <w:u w:val="single"/>
              </w:rPr>
            </w:pPr>
            <w:r w:rsidRPr="001605AB">
              <w:rPr>
                <w:rFonts w:ascii="Times New Roman" w:hAnsi="Times New Roman"/>
                <w:b/>
                <w:bCs/>
                <w:sz w:val="24"/>
                <w:szCs w:val="24"/>
                <w:u w:val="single"/>
              </w:rPr>
              <w:t>Sent for A.G. Pre-Charge</w:t>
            </w:r>
          </w:p>
        </w:tc>
        <w:tc>
          <w:tcPr>
            <w:tcW w:w="2413" w:type="dxa"/>
          </w:tcPr>
          <w:p w14:paraId="2D8EC9F0" w14:textId="77777777" w:rsidR="0075217D" w:rsidRPr="001605AB" w:rsidRDefault="0075217D">
            <w:pPr>
              <w:spacing w:after="0" w:line="240" w:lineRule="auto"/>
              <w:jc w:val="center"/>
              <w:rPr>
                <w:rFonts w:ascii="Times New Roman" w:hAnsi="Times New Roman"/>
                <w:b/>
                <w:bCs/>
                <w:sz w:val="24"/>
                <w:szCs w:val="24"/>
                <w:u w:val="single"/>
              </w:rPr>
            </w:pPr>
            <w:r w:rsidRPr="001605AB">
              <w:rPr>
                <w:rFonts w:ascii="Times New Roman" w:hAnsi="Times New Roman"/>
                <w:b/>
                <w:bCs/>
                <w:sz w:val="24"/>
                <w:szCs w:val="24"/>
                <w:u w:val="single"/>
              </w:rPr>
              <w:t>Criminally Charged</w:t>
            </w:r>
          </w:p>
        </w:tc>
      </w:tr>
      <w:tr w:rsidR="00EB51E8" w:rsidRPr="001605AB" w14:paraId="4918196B" w14:textId="77777777" w:rsidTr="004F65DD">
        <w:tc>
          <w:tcPr>
            <w:tcW w:w="2409" w:type="dxa"/>
          </w:tcPr>
          <w:p w14:paraId="46B0E32D" w14:textId="647719F6" w:rsidR="00EB51E8" w:rsidRPr="001605AB" w:rsidRDefault="001E66EF">
            <w:pPr>
              <w:spacing w:after="0" w:line="240" w:lineRule="auto"/>
              <w:jc w:val="center"/>
              <w:rPr>
                <w:rFonts w:ascii="Times New Roman" w:hAnsi="Times New Roman"/>
                <w:sz w:val="24"/>
                <w:szCs w:val="24"/>
              </w:rPr>
            </w:pPr>
            <w:r>
              <w:rPr>
                <w:rFonts w:ascii="Times New Roman" w:hAnsi="Times New Roman"/>
                <w:sz w:val="24"/>
                <w:szCs w:val="24"/>
              </w:rPr>
              <w:t>22-0002*</w:t>
            </w:r>
          </w:p>
        </w:tc>
        <w:tc>
          <w:tcPr>
            <w:tcW w:w="2425" w:type="dxa"/>
          </w:tcPr>
          <w:p w14:paraId="0B08219F" w14:textId="009BDC58" w:rsidR="00EB51E8" w:rsidRPr="001605AB" w:rsidRDefault="001E66EF">
            <w:pPr>
              <w:spacing w:after="0" w:line="240" w:lineRule="auto"/>
              <w:jc w:val="center"/>
              <w:rPr>
                <w:rFonts w:ascii="Times New Roman" w:hAnsi="Times New Roman"/>
                <w:sz w:val="24"/>
                <w:szCs w:val="24"/>
              </w:rPr>
            </w:pPr>
            <w:r>
              <w:rPr>
                <w:rFonts w:ascii="Times New Roman" w:hAnsi="Times New Roman"/>
                <w:sz w:val="24"/>
                <w:szCs w:val="24"/>
              </w:rPr>
              <w:t>25-0017</w:t>
            </w:r>
          </w:p>
        </w:tc>
        <w:tc>
          <w:tcPr>
            <w:tcW w:w="2391" w:type="dxa"/>
          </w:tcPr>
          <w:p w14:paraId="51FE964B" w14:textId="7660D6EF" w:rsidR="00EB51E8" w:rsidRPr="001605AB" w:rsidRDefault="00EB51E8">
            <w:pPr>
              <w:spacing w:after="0" w:line="240" w:lineRule="auto"/>
              <w:jc w:val="center"/>
              <w:rPr>
                <w:rFonts w:ascii="Times New Roman" w:hAnsi="Times New Roman"/>
                <w:sz w:val="24"/>
                <w:szCs w:val="24"/>
              </w:rPr>
            </w:pPr>
          </w:p>
        </w:tc>
        <w:tc>
          <w:tcPr>
            <w:tcW w:w="2413" w:type="dxa"/>
          </w:tcPr>
          <w:p w14:paraId="2ED8AAAA" w14:textId="77777777" w:rsidR="00EB51E8" w:rsidRPr="001605AB" w:rsidRDefault="00EB51E8">
            <w:pPr>
              <w:spacing w:after="0" w:line="240" w:lineRule="auto"/>
              <w:jc w:val="center"/>
              <w:rPr>
                <w:rFonts w:ascii="Times New Roman" w:hAnsi="Times New Roman"/>
                <w:b/>
                <w:bCs/>
                <w:sz w:val="24"/>
                <w:szCs w:val="24"/>
                <w:u w:val="single"/>
              </w:rPr>
            </w:pPr>
          </w:p>
        </w:tc>
      </w:tr>
      <w:tr w:rsidR="00EB51E8" w:rsidRPr="001605AB" w14:paraId="0AFC8838" w14:textId="77777777" w:rsidTr="004F65DD">
        <w:tc>
          <w:tcPr>
            <w:tcW w:w="2409" w:type="dxa"/>
          </w:tcPr>
          <w:p w14:paraId="68F2ED33" w14:textId="7C228D27" w:rsidR="00EB51E8" w:rsidRPr="001605AB" w:rsidRDefault="00EB51E8">
            <w:pPr>
              <w:spacing w:after="0" w:line="240" w:lineRule="auto"/>
              <w:jc w:val="center"/>
              <w:rPr>
                <w:rFonts w:ascii="Times New Roman" w:hAnsi="Times New Roman"/>
                <w:sz w:val="24"/>
                <w:szCs w:val="24"/>
              </w:rPr>
            </w:pPr>
          </w:p>
        </w:tc>
        <w:tc>
          <w:tcPr>
            <w:tcW w:w="2425" w:type="dxa"/>
          </w:tcPr>
          <w:p w14:paraId="4A82B1E4" w14:textId="4209737C" w:rsidR="00EB51E8" w:rsidRPr="001605AB" w:rsidRDefault="001E66EF">
            <w:pPr>
              <w:spacing w:after="0" w:line="240" w:lineRule="auto"/>
              <w:jc w:val="center"/>
              <w:rPr>
                <w:rFonts w:ascii="Times New Roman" w:hAnsi="Times New Roman"/>
                <w:sz w:val="24"/>
                <w:szCs w:val="24"/>
              </w:rPr>
            </w:pPr>
            <w:r>
              <w:rPr>
                <w:rFonts w:ascii="Times New Roman" w:hAnsi="Times New Roman"/>
                <w:sz w:val="24"/>
                <w:szCs w:val="24"/>
              </w:rPr>
              <w:t>25-0027</w:t>
            </w:r>
          </w:p>
        </w:tc>
        <w:tc>
          <w:tcPr>
            <w:tcW w:w="2391" w:type="dxa"/>
          </w:tcPr>
          <w:p w14:paraId="12EF550B" w14:textId="7FA04564" w:rsidR="00EB51E8" w:rsidRPr="001605AB" w:rsidRDefault="00EB51E8">
            <w:pPr>
              <w:spacing w:after="0" w:line="240" w:lineRule="auto"/>
              <w:jc w:val="center"/>
              <w:rPr>
                <w:rFonts w:ascii="Times New Roman" w:hAnsi="Times New Roman"/>
                <w:sz w:val="24"/>
                <w:szCs w:val="24"/>
              </w:rPr>
            </w:pPr>
          </w:p>
        </w:tc>
        <w:tc>
          <w:tcPr>
            <w:tcW w:w="2413" w:type="dxa"/>
          </w:tcPr>
          <w:p w14:paraId="029E38FA" w14:textId="77777777" w:rsidR="00EB51E8" w:rsidRPr="001605AB" w:rsidRDefault="00EB51E8">
            <w:pPr>
              <w:spacing w:after="0" w:line="240" w:lineRule="auto"/>
              <w:jc w:val="center"/>
              <w:rPr>
                <w:rFonts w:ascii="Times New Roman" w:hAnsi="Times New Roman"/>
                <w:b/>
                <w:bCs/>
                <w:sz w:val="24"/>
                <w:szCs w:val="24"/>
                <w:u w:val="single"/>
              </w:rPr>
            </w:pPr>
          </w:p>
        </w:tc>
      </w:tr>
      <w:tr w:rsidR="000C2533" w:rsidRPr="001605AB" w14:paraId="01DB3F60" w14:textId="77777777" w:rsidTr="004F65DD">
        <w:tc>
          <w:tcPr>
            <w:tcW w:w="2409" w:type="dxa"/>
          </w:tcPr>
          <w:p w14:paraId="0BE44A4C" w14:textId="77777777" w:rsidR="000C2533" w:rsidRPr="001605AB" w:rsidRDefault="000C2533">
            <w:pPr>
              <w:spacing w:after="0" w:line="240" w:lineRule="auto"/>
              <w:jc w:val="center"/>
              <w:rPr>
                <w:rFonts w:ascii="Times New Roman" w:hAnsi="Times New Roman"/>
                <w:sz w:val="24"/>
                <w:szCs w:val="24"/>
              </w:rPr>
            </w:pPr>
          </w:p>
        </w:tc>
        <w:tc>
          <w:tcPr>
            <w:tcW w:w="2425" w:type="dxa"/>
          </w:tcPr>
          <w:p w14:paraId="50030D2A" w14:textId="0948BC18" w:rsidR="000C2533" w:rsidRDefault="001E66EF">
            <w:pPr>
              <w:spacing w:after="0" w:line="240" w:lineRule="auto"/>
              <w:jc w:val="center"/>
              <w:rPr>
                <w:rFonts w:ascii="Times New Roman" w:hAnsi="Times New Roman"/>
                <w:sz w:val="24"/>
                <w:szCs w:val="24"/>
              </w:rPr>
            </w:pPr>
            <w:r>
              <w:rPr>
                <w:rFonts w:ascii="Times New Roman" w:hAnsi="Times New Roman"/>
                <w:sz w:val="24"/>
                <w:szCs w:val="24"/>
              </w:rPr>
              <w:t>25-0032</w:t>
            </w:r>
          </w:p>
        </w:tc>
        <w:tc>
          <w:tcPr>
            <w:tcW w:w="2391" w:type="dxa"/>
          </w:tcPr>
          <w:p w14:paraId="201CF002" w14:textId="4664A05D" w:rsidR="000C2533" w:rsidRDefault="000C2533">
            <w:pPr>
              <w:spacing w:after="0" w:line="240" w:lineRule="auto"/>
              <w:jc w:val="center"/>
              <w:rPr>
                <w:rFonts w:ascii="Times New Roman" w:hAnsi="Times New Roman"/>
                <w:sz w:val="24"/>
                <w:szCs w:val="24"/>
              </w:rPr>
            </w:pPr>
          </w:p>
        </w:tc>
        <w:tc>
          <w:tcPr>
            <w:tcW w:w="2413" w:type="dxa"/>
          </w:tcPr>
          <w:p w14:paraId="113037D9" w14:textId="77777777" w:rsidR="000C2533" w:rsidRPr="001605AB" w:rsidRDefault="000C2533">
            <w:pPr>
              <w:spacing w:after="0" w:line="240" w:lineRule="auto"/>
              <w:jc w:val="center"/>
              <w:rPr>
                <w:rFonts w:ascii="Times New Roman" w:hAnsi="Times New Roman"/>
                <w:b/>
                <w:bCs/>
                <w:sz w:val="24"/>
                <w:szCs w:val="24"/>
                <w:u w:val="single"/>
              </w:rPr>
            </w:pPr>
          </w:p>
        </w:tc>
      </w:tr>
      <w:tr w:rsidR="001E66EF" w:rsidRPr="001605AB" w14:paraId="5DD664E8" w14:textId="77777777" w:rsidTr="004F65DD">
        <w:tc>
          <w:tcPr>
            <w:tcW w:w="2409" w:type="dxa"/>
          </w:tcPr>
          <w:p w14:paraId="5FC81018" w14:textId="77777777" w:rsidR="001E66EF" w:rsidRPr="001605AB" w:rsidRDefault="001E66EF">
            <w:pPr>
              <w:spacing w:after="0" w:line="240" w:lineRule="auto"/>
              <w:jc w:val="center"/>
              <w:rPr>
                <w:rFonts w:ascii="Times New Roman" w:hAnsi="Times New Roman"/>
                <w:sz w:val="24"/>
                <w:szCs w:val="24"/>
              </w:rPr>
            </w:pPr>
          </w:p>
        </w:tc>
        <w:tc>
          <w:tcPr>
            <w:tcW w:w="2425" w:type="dxa"/>
          </w:tcPr>
          <w:p w14:paraId="191E55F8" w14:textId="1E8B432B" w:rsidR="001E66EF" w:rsidRDefault="001E66EF">
            <w:pPr>
              <w:spacing w:after="0" w:line="240" w:lineRule="auto"/>
              <w:jc w:val="center"/>
              <w:rPr>
                <w:rFonts w:ascii="Times New Roman" w:hAnsi="Times New Roman"/>
                <w:sz w:val="24"/>
                <w:szCs w:val="24"/>
              </w:rPr>
            </w:pPr>
            <w:r>
              <w:rPr>
                <w:rFonts w:ascii="Times New Roman" w:hAnsi="Times New Roman"/>
                <w:sz w:val="24"/>
                <w:szCs w:val="24"/>
              </w:rPr>
              <w:t>25-0035</w:t>
            </w:r>
          </w:p>
        </w:tc>
        <w:tc>
          <w:tcPr>
            <w:tcW w:w="2391" w:type="dxa"/>
          </w:tcPr>
          <w:p w14:paraId="3BD4B820" w14:textId="77777777" w:rsidR="001E66EF" w:rsidRDefault="001E66EF">
            <w:pPr>
              <w:spacing w:after="0" w:line="240" w:lineRule="auto"/>
              <w:jc w:val="center"/>
              <w:rPr>
                <w:rFonts w:ascii="Times New Roman" w:hAnsi="Times New Roman"/>
                <w:sz w:val="24"/>
                <w:szCs w:val="24"/>
              </w:rPr>
            </w:pPr>
          </w:p>
        </w:tc>
        <w:tc>
          <w:tcPr>
            <w:tcW w:w="2413" w:type="dxa"/>
          </w:tcPr>
          <w:p w14:paraId="6AA883D5" w14:textId="77777777" w:rsidR="001E66EF" w:rsidRPr="001605AB" w:rsidRDefault="001E66EF">
            <w:pPr>
              <w:spacing w:after="0" w:line="240" w:lineRule="auto"/>
              <w:jc w:val="center"/>
              <w:rPr>
                <w:rFonts w:ascii="Times New Roman" w:hAnsi="Times New Roman"/>
                <w:b/>
                <w:bCs/>
                <w:sz w:val="24"/>
                <w:szCs w:val="24"/>
                <w:u w:val="single"/>
              </w:rPr>
            </w:pPr>
          </w:p>
        </w:tc>
      </w:tr>
    </w:tbl>
    <w:p w14:paraId="2F26817C" w14:textId="77777777" w:rsidR="00575A5F" w:rsidRDefault="00575A5F" w:rsidP="0075217D">
      <w:pPr>
        <w:spacing w:after="0" w:line="240" w:lineRule="auto"/>
        <w:jc w:val="both"/>
        <w:rPr>
          <w:rFonts w:ascii="Times New Roman" w:hAnsi="Times New Roman"/>
          <w:sz w:val="24"/>
          <w:szCs w:val="24"/>
        </w:rPr>
      </w:pPr>
    </w:p>
    <w:p w14:paraId="57B56AED" w14:textId="77777777" w:rsidR="001E66EF" w:rsidRDefault="001E66EF" w:rsidP="0075217D">
      <w:pPr>
        <w:spacing w:after="0" w:line="240" w:lineRule="auto"/>
        <w:jc w:val="both"/>
        <w:rPr>
          <w:rFonts w:ascii="Times New Roman" w:hAnsi="Times New Roman"/>
          <w:sz w:val="24"/>
          <w:szCs w:val="24"/>
        </w:rPr>
      </w:pPr>
      <w:r>
        <w:rPr>
          <w:rFonts w:ascii="Times New Roman" w:hAnsi="Times New Roman"/>
          <w:sz w:val="24"/>
          <w:szCs w:val="24"/>
        </w:rPr>
        <w:t>Vice- Chairman Hinkhaus also reported that consent orders were issued and satisfied for cases 23-0019 and 23-0020.</w:t>
      </w:r>
    </w:p>
    <w:p w14:paraId="0FFA410E" w14:textId="77777777" w:rsidR="001E66EF" w:rsidRDefault="001E66EF" w:rsidP="0075217D">
      <w:pPr>
        <w:spacing w:after="0" w:line="240" w:lineRule="auto"/>
        <w:jc w:val="both"/>
        <w:rPr>
          <w:rFonts w:ascii="Times New Roman" w:hAnsi="Times New Roman"/>
          <w:sz w:val="24"/>
          <w:szCs w:val="24"/>
        </w:rPr>
      </w:pPr>
    </w:p>
    <w:p w14:paraId="5B58D3C8" w14:textId="17305741" w:rsidR="00EB51E8" w:rsidRPr="001605AB" w:rsidRDefault="00EB51E8" w:rsidP="0075217D">
      <w:pPr>
        <w:spacing w:after="0" w:line="240" w:lineRule="auto"/>
        <w:jc w:val="both"/>
        <w:rPr>
          <w:rFonts w:ascii="Times New Roman" w:hAnsi="Times New Roman"/>
          <w:sz w:val="24"/>
          <w:szCs w:val="24"/>
        </w:rPr>
      </w:pPr>
      <w:r w:rsidRPr="001605AB">
        <w:rPr>
          <w:rFonts w:ascii="Times New Roman" w:hAnsi="Times New Roman"/>
          <w:sz w:val="24"/>
          <w:szCs w:val="24"/>
        </w:rPr>
        <w:t xml:space="preserve">A motion to accept the findings of the Complaint Committee was made by Mr. </w:t>
      </w:r>
      <w:r w:rsidR="00FA4D75">
        <w:rPr>
          <w:rFonts w:ascii="Times New Roman" w:hAnsi="Times New Roman"/>
          <w:sz w:val="24"/>
          <w:szCs w:val="24"/>
        </w:rPr>
        <w:t>Stokes</w:t>
      </w:r>
      <w:r w:rsidRPr="001605AB">
        <w:rPr>
          <w:rFonts w:ascii="Times New Roman" w:hAnsi="Times New Roman"/>
          <w:sz w:val="24"/>
          <w:szCs w:val="24"/>
        </w:rPr>
        <w:t>, seconded</w:t>
      </w:r>
      <w:r w:rsidR="001E66EF">
        <w:rPr>
          <w:rFonts w:ascii="Times New Roman" w:hAnsi="Times New Roman"/>
          <w:sz w:val="24"/>
          <w:szCs w:val="24"/>
        </w:rPr>
        <w:t xml:space="preserve"> by Ms. Klepsig</w:t>
      </w:r>
      <w:r w:rsidRPr="001605AB">
        <w:rPr>
          <w:rFonts w:ascii="Times New Roman" w:hAnsi="Times New Roman"/>
          <w:sz w:val="24"/>
          <w:szCs w:val="24"/>
        </w:rPr>
        <w:t xml:space="preserve">, and unanimously approved by the Board. </w:t>
      </w:r>
    </w:p>
    <w:p w14:paraId="33A4CDB8" w14:textId="77777777" w:rsidR="00EB51E8" w:rsidRPr="001605AB" w:rsidRDefault="00EB51E8" w:rsidP="0075217D">
      <w:pPr>
        <w:spacing w:after="0" w:line="240" w:lineRule="auto"/>
        <w:jc w:val="both"/>
        <w:rPr>
          <w:rFonts w:ascii="Times New Roman" w:hAnsi="Times New Roman"/>
          <w:sz w:val="24"/>
          <w:szCs w:val="24"/>
        </w:rPr>
      </w:pPr>
    </w:p>
    <w:p w14:paraId="676BE6C0" w14:textId="77777777" w:rsidR="003F124A" w:rsidRDefault="003F124A" w:rsidP="003F124A">
      <w:pPr>
        <w:spacing w:after="0" w:line="240" w:lineRule="auto"/>
        <w:jc w:val="both"/>
        <w:rPr>
          <w:rFonts w:ascii="Times New Roman" w:hAnsi="Times New Roman"/>
          <w:b/>
          <w:sz w:val="24"/>
          <w:szCs w:val="24"/>
          <w:u w:val="single"/>
        </w:rPr>
      </w:pPr>
      <w:r>
        <w:rPr>
          <w:rFonts w:ascii="Times New Roman" w:hAnsi="Times New Roman"/>
          <w:b/>
          <w:sz w:val="24"/>
          <w:szCs w:val="24"/>
          <w:u w:val="single"/>
        </w:rPr>
        <w:t>APPLICATION REVIEW COMMITTEE REPORT</w:t>
      </w:r>
    </w:p>
    <w:p w14:paraId="31803888" w14:textId="77777777" w:rsidR="003F124A" w:rsidRDefault="003F124A" w:rsidP="003F124A">
      <w:pPr>
        <w:spacing w:after="0" w:line="240" w:lineRule="auto"/>
        <w:jc w:val="both"/>
        <w:rPr>
          <w:rFonts w:ascii="Times New Roman" w:hAnsi="Times New Roman"/>
          <w:b/>
          <w:sz w:val="24"/>
          <w:szCs w:val="24"/>
          <w:u w:val="single"/>
        </w:rPr>
      </w:pPr>
    </w:p>
    <w:p w14:paraId="04D87B42" w14:textId="01FC3A04" w:rsidR="000C2533" w:rsidRDefault="000C2533" w:rsidP="006953E9">
      <w:pPr>
        <w:spacing w:after="0" w:line="240" w:lineRule="auto"/>
        <w:jc w:val="both"/>
        <w:rPr>
          <w:rFonts w:ascii="Times New Roman" w:hAnsi="Times New Roman"/>
          <w:bCs/>
          <w:sz w:val="24"/>
          <w:szCs w:val="24"/>
        </w:rPr>
      </w:pPr>
      <w:r>
        <w:rPr>
          <w:rFonts w:ascii="Times New Roman" w:hAnsi="Times New Roman"/>
          <w:bCs/>
          <w:sz w:val="24"/>
          <w:szCs w:val="24"/>
        </w:rPr>
        <w:t>There were no applications to be reviewed</w:t>
      </w:r>
      <w:r w:rsidR="005E00E8">
        <w:rPr>
          <w:rFonts w:ascii="Times New Roman" w:hAnsi="Times New Roman"/>
          <w:bCs/>
          <w:sz w:val="24"/>
          <w:szCs w:val="24"/>
        </w:rPr>
        <w:t xml:space="preserve"> and no report necessary</w:t>
      </w:r>
      <w:r>
        <w:rPr>
          <w:rFonts w:ascii="Times New Roman" w:hAnsi="Times New Roman"/>
          <w:bCs/>
          <w:sz w:val="24"/>
          <w:szCs w:val="24"/>
        </w:rPr>
        <w:t xml:space="preserve">. </w:t>
      </w:r>
    </w:p>
    <w:p w14:paraId="6807143A" w14:textId="77777777" w:rsidR="000C2533" w:rsidRDefault="000C2533" w:rsidP="006953E9">
      <w:pPr>
        <w:spacing w:after="0" w:line="240" w:lineRule="auto"/>
        <w:jc w:val="both"/>
        <w:rPr>
          <w:rFonts w:ascii="Times New Roman" w:hAnsi="Times New Roman"/>
          <w:bCs/>
          <w:sz w:val="24"/>
          <w:szCs w:val="24"/>
        </w:rPr>
      </w:pPr>
    </w:p>
    <w:p w14:paraId="1C4BAFE6" w14:textId="12D15C8E" w:rsidR="00064EAD" w:rsidRPr="006953E9" w:rsidRDefault="00064EAD" w:rsidP="006953E9">
      <w:pPr>
        <w:spacing w:after="0" w:line="240" w:lineRule="auto"/>
        <w:jc w:val="both"/>
        <w:rPr>
          <w:rFonts w:ascii="Times New Roman" w:hAnsi="Times New Roman"/>
          <w:bCs/>
          <w:sz w:val="24"/>
          <w:szCs w:val="24"/>
        </w:rPr>
      </w:pPr>
      <w:r w:rsidRPr="001605AB">
        <w:rPr>
          <w:rFonts w:ascii="Times New Roman" w:hAnsi="Times New Roman"/>
          <w:b/>
          <w:sz w:val="24"/>
          <w:szCs w:val="24"/>
          <w:u w:val="single"/>
        </w:rPr>
        <w:t xml:space="preserve">REVIEW OF EXAMINATION STATISTICS AND LICENSE TOTALS </w:t>
      </w:r>
    </w:p>
    <w:p w14:paraId="1EA7CFF1" w14:textId="77777777" w:rsidR="00064EAD" w:rsidRPr="001605AB" w:rsidRDefault="00064EAD" w:rsidP="00064EAD">
      <w:pPr>
        <w:spacing w:after="0" w:line="240" w:lineRule="auto"/>
        <w:jc w:val="both"/>
        <w:rPr>
          <w:rFonts w:ascii="Times New Roman" w:hAnsi="Times New Roman"/>
          <w:b/>
          <w:sz w:val="24"/>
          <w:szCs w:val="24"/>
          <w:u w:val="single"/>
        </w:rPr>
      </w:pPr>
    </w:p>
    <w:p w14:paraId="79D6F660" w14:textId="48D0FF0F" w:rsidR="001E66EF" w:rsidRDefault="003F124A" w:rsidP="00064EAD">
      <w:pPr>
        <w:spacing w:after="0" w:line="240" w:lineRule="auto"/>
        <w:jc w:val="both"/>
        <w:rPr>
          <w:rFonts w:ascii="Times New Roman" w:hAnsi="Times New Roman"/>
          <w:sz w:val="24"/>
          <w:szCs w:val="24"/>
        </w:rPr>
      </w:pPr>
      <w:r>
        <w:rPr>
          <w:rFonts w:ascii="Times New Roman" w:hAnsi="Times New Roman"/>
          <w:sz w:val="24"/>
          <w:szCs w:val="24"/>
        </w:rPr>
        <w:t>Ms. Thornton reported</w:t>
      </w:r>
      <w:r w:rsidR="00064EAD" w:rsidRPr="001605AB">
        <w:rPr>
          <w:rFonts w:ascii="Times New Roman" w:hAnsi="Times New Roman"/>
          <w:sz w:val="24"/>
          <w:szCs w:val="24"/>
        </w:rPr>
        <w:t xml:space="preserve"> the followi</w:t>
      </w:r>
      <w:r w:rsidR="00F84ED6" w:rsidRPr="001605AB">
        <w:rPr>
          <w:rFonts w:ascii="Times New Roman" w:hAnsi="Times New Roman"/>
          <w:sz w:val="24"/>
          <w:szCs w:val="24"/>
        </w:rPr>
        <w:t xml:space="preserve">ng </w:t>
      </w:r>
      <w:r w:rsidR="006B0225" w:rsidRPr="001605AB">
        <w:rPr>
          <w:rFonts w:ascii="Times New Roman" w:hAnsi="Times New Roman"/>
          <w:sz w:val="24"/>
          <w:szCs w:val="24"/>
        </w:rPr>
        <w:t>sta</w:t>
      </w:r>
      <w:r w:rsidR="001444A4" w:rsidRPr="001605AB">
        <w:rPr>
          <w:rFonts w:ascii="Times New Roman" w:hAnsi="Times New Roman"/>
          <w:sz w:val="24"/>
          <w:szCs w:val="24"/>
        </w:rPr>
        <w:t>tistical summar</w:t>
      </w:r>
      <w:r>
        <w:rPr>
          <w:rFonts w:ascii="Times New Roman" w:hAnsi="Times New Roman"/>
          <w:sz w:val="24"/>
          <w:szCs w:val="24"/>
        </w:rPr>
        <w:t>y submitted by PSI</w:t>
      </w:r>
      <w:r w:rsidR="001444A4" w:rsidRPr="001605AB">
        <w:rPr>
          <w:rFonts w:ascii="Times New Roman" w:hAnsi="Times New Roman"/>
          <w:sz w:val="24"/>
          <w:szCs w:val="24"/>
        </w:rPr>
        <w:t xml:space="preserve"> for</w:t>
      </w:r>
      <w:r w:rsidR="001A5BE4" w:rsidRPr="001605AB">
        <w:rPr>
          <w:rFonts w:ascii="Times New Roman" w:hAnsi="Times New Roman"/>
          <w:sz w:val="24"/>
          <w:szCs w:val="24"/>
        </w:rPr>
        <w:t xml:space="preserve"> </w:t>
      </w:r>
      <w:r w:rsidR="001E66EF">
        <w:rPr>
          <w:rFonts w:ascii="Times New Roman" w:hAnsi="Times New Roman"/>
          <w:sz w:val="24"/>
          <w:szCs w:val="24"/>
        </w:rPr>
        <w:t>August</w:t>
      </w:r>
      <w:r w:rsidR="00083C4F" w:rsidRPr="001605AB">
        <w:rPr>
          <w:rFonts w:ascii="Times New Roman" w:hAnsi="Times New Roman"/>
          <w:sz w:val="24"/>
          <w:szCs w:val="24"/>
        </w:rPr>
        <w:t xml:space="preserve"> </w:t>
      </w:r>
      <w:r w:rsidR="00064EAD" w:rsidRPr="001605AB">
        <w:rPr>
          <w:rFonts w:ascii="Times New Roman" w:hAnsi="Times New Roman"/>
          <w:sz w:val="24"/>
          <w:szCs w:val="24"/>
        </w:rPr>
        <w:t>202</w:t>
      </w:r>
      <w:r w:rsidR="004F65DD" w:rsidRPr="001605AB">
        <w:rPr>
          <w:rFonts w:ascii="Times New Roman" w:hAnsi="Times New Roman"/>
          <w:sz w:val="24"/>
          <w:szCs w:val="24"/>
        </w:rPr>
        <w:t>5</w:t>
      </w:r>
      <w:r w:rsidR="00064EAD" w:rsidRPr="001605AB">
        <w:rPr>
          <w:rFonts w:ascii="Times New Roman" w:hAnsi="Times New Roman"/>
          <w:sz w:val="24"/>
          <w:szCs w:val="24"/>
        </w:rPr>
        <w:t xml:space="preserve">: </w:t>
      </w:r>
    </w:p>
    <w:p w14:paraId="27681D59" w14:textId="77777777" w:rsidR="00D657BD" w:rsidRDefault="00D657BD">
      <w:pPr>
        <w:spacing w:after="0" w:line="240" w:lineRule="auto"/>
        <w:rPr>
          <w:rFonts w:ascii="Times New Roman" w:eastAsia="Times New Roman" w:hAnsi="Times New Roman"/>
          <w:color w:val="000000"/>
          <w:sz w:val="24"/>
          <w:szCs w:val="24"/>
          <w:u w:color="000000"/>
          <w:bdr w:val="nil"/>
        </w:rPr>
      </w:pPr>
      <w:r>
        <w:rPr>
          <w:rFonts w:ascii="Times New Roman" w:eastAsia="Times New Roman" w:hAnsi="Times New Roman"/>
          <w:sz w:val="24"/>
          <w:szCs w:val="24"/>
        </w:rPr>
        <w:br w:type="page"/>
      </w:r>
    </w:p>
    <w:p w14:paraId="10C11239" w14:textId="69B03181" w:rsidR="00064EAD" w:rsidRPr="001605AB" w:rsidRDefault="00083C4F" w:rsidP="00064EAD">
      <w:pPr>
        <w:pStyle w:val="Body"/>
        <w:spacing w:after="0" w:line="240" w:lineRule="auto"/>
        <w:jc w:val="both"/>
        <w:rPr>
          <w:rFonts w:ascii="Times New Roman" w:eastAsia="Times New Roman" w:hAnsi="Times New Roman" w:cs="Times New Roman"/>
          <w:b/>
          <w:bCs/>
          <w:sz w:val="24"/>
          <w:szCs w:val="24"/>
        </w:rPr>
      </w:pPr>
      <w:r w:rsidRPr="001605AB">
        <w:rPr>
          <w:rFonts w:ascii="Times New Roman" w:eastAsia="Times New Roman" w:hAnsi="Times New Roman" w:cs="Times New Roman"/>
          <w:sz w:val="24"/>
          <w:szCs w:val="24"/>
        </w:rPr>
        <w:tab/>
      </w:r>
      <w:r w:rsidR="00064EAD" w:rsidRPr="001605AB">
        <w:rPr>
          <w:rFonts w:ascii="Times New Roman" w:eastAsia="Times New Roman" w:hAnsi="Times New Roman" w:cs="Times New Roman"/>
          <w:sz w:val="24"/>
          <w:szCs w:val="24"/>
        </w:rPr>
        <w:tab/>
        <w:t xml:space="preserve">                   </w:t>
      </w:r>
      <w:r w:rsidRPr="001605AB">
        <w:rPr>
          <w:rFonts w:ascii="Times New Roman" w:eastAsia="Times New Roman" w:hAnsi="Times New Roman" w:cs="Times New Roman"/>
          <w:sz w:val="24"/>
          <w:szCs w:val="24"/>
        </w:rPr>
        <w:tab/>
      </w:r>
      <w:bookmarkStart w:id="1" w:name="_Hlk201045125"/>
      <w:r w:rsidRPr="001605AB">
        <w:rPr>
          <w:rFonts w:ascii="Times New Roman" w:eastAsia="Times New Roman" w:hAnsi="Times New Roman" w:cs="Times New Roman"/>
          <w:sz w:val="24"/>
          <w:szCs w:val="24"/>
        </w:rPr>
        <w:t xml:space="preserve">       </w:t>
      </w:r>
      <w:r w:rsidR="00064EAD" w:rsidRPr="001605AB">
        <w:rPr>
          <w:rFonts w:ascii="Times New Roman" w:hAnsi="Times New Roman" w:cs="Times New Roman"/>
          <w:b/>
          <w:bCs/>
          <w:sz w:val="24"/>
          <w:szCs w:val="24"/>
          <w:lang w:val="de-DE"/>
        </w:rPr>
        <w:t xml:space="preserve">Candidates        </w:t>
      </w:r>
      <w:r w:rsidR="00064EAD" w:rsidRPr="001605AB">
        <w:rPr>
          <w:rFonts w:ascii="Times New Roman" w:hAnsi="Times New Roman" w:cs="Times New Roman"/>
          <w:b/>
          <w:bCs/>
          <w:sz w:val="24"/>
          <w:szCs w:val="24"/>
          <w:lang w:val="de-DE"/>
        </w:rPr>
        <w:tab/>
        <w:t>Passed</w:t>
      </w:r>
      <w:r w:rsidR="00064EAD" w:rsidRPr="001605AB">
        <w:rPr>
          <w:rFonts w:ascii="Times New Roman" w:hAnsi="Times New Roman" w:cs="Times New Roman"/>
          <w:b/>
          <w:bCs/>
          <w:sz w:val="24"/>
          <w:szCs w:val="24"/>
          <w:lang w:val="de-DE"/>
        </w:rPr>
        <w:tab/>
      </w:r>
      <w:r w:rsidR="00064EAD" w:rsidRPr="001605AB">
        <w:rPr>
          <w:rFonts w:ascii="Times New Roman" w:hAnsi="Times New Roman" w:cs="Times New Roman"/>
          <w:b/>
          <w:bCs/>
          <w:sz w:val="24"/>
          <w:szCs w:val="24"/>
          <w:lang w:val="de-DE"/>
        </w:rPr>
        <w:tab/>
        <w:t>Failed</w:t>
      </w:r>
      <w:r w:rsidR="00064EAD" w:rsidRPr="001605AB">
        <w:rPr>
          <w:rFonts w:ascii="Times New Roman" w:hAnsi="Times New Roman" w:cs="Times New Roman"/>
          <w:b/>
          <w:bCs/>
          <w:sz w:val="24"/>
          <w:szCs w:val="24"/>
          <w:lang w:val="de-DE"/>
        </w:rPr>
        <w:tab/>
        <w:t xml:space="preserve">     </w:t>
      </w:r>
      <w:r w:rsidR="00064EAD" w:rsidRPr="001605AB">
        <w:rPr>
          <w:rFonts w:ascii="Times New Roman" w:hAnsi="Times New Roman" w:cs="Times New Roman"/>
          <w:b/>
          <w:bCs/>
          <w:sz w:val="24"/>
          <w:szCs w:val="24"/>
          <w:lang w:val="de-DE"/>
        </w:rPr>
        <w:tab/>
        <w:t xml:space="preserve">     Pass %</w:t>
      </w:r>
    </w:p>
    <w:p w14:paraId="59E4BC6B" w14:textId="77777777" w:rsidR="00064EAD" w:rsidRPr="001605AB" w:rsidRDefault="00064EAD" w:rsidP="00064EAD">
      <w:pPr>
        <w:pStyle w:val="Body"/>
        <w:widowControl w:val="0"/>
        <w:spacing w:after="0" w:line="240" w:lineRule="auto"/>
        <w:jc w:val="both"/>
        <w:rPr>
          <w:rFonts w:ascii="Times New Roman" w:eastAsia="Times New Roman" w:hAnsi="Times New Roman" w:cs="Times New Roman"/>
          <w:b/>
          <w:bCs/>
          <w:sz w:val="24"/>
          <w:szCs w:val="24"/>
          <w:lang w:val="da-DK"/>
        </w:rPr>
      </w:pPr>
      <w:r w:rsidRPr="001605AB">
        <w:rPr>
          <w:rFonts w:ascii="Times New Roman" w:eastAsia="Times New Roman" w:hAnsi="Times New Roman" w:cs="Times New Roman"/>
          <w:b/>
          <w:bCs/>
          <w:sz w:val="24"/>
          <w:szCs w:val="24"/>
          <w:lang w:val="da-DK"/>
        </w:rPr>
        <w:tab/>
      </w:r>
      <w:r w:rsidRPr="001605AB">
        <w:rPr>
          <w:rFonts w:ascii="Times New Roman" w:eastAsia="Times New Roman" w:hAnsi="Times New Roman" w:cs="Times New Roman"/>
          <w:b/>
          <w:bCs/>
          <w:sz w:val="24"/>
          <w:szCs w:val="24"/>
          <w:lang w:val="da-DK"/>
        </w:rPr>
        <w:tab/>
      </w:r>
      <w:r w:rsidRPr="001605AB">
        <w:rPr>
          <w:rFonts w:ascii="Times New Roman" w:eastAsia="Times New Roman" w:hAnsi="Times New Roman" w:cs="Times New Roman"/>
          <w:b/>
          <w:bCs/>
          <w:sz w:val="24"/>
          <w:szCs w:val="24"/>
          <w:lang w:val="da-DK"/>
        </w:rPr>
        <w:tab/>
      </w:r>
      <w:r w:rsidRPr="001605AB">
        <w:rPr>
          <w:rFonts w:ascii="Times New Roman" w:eastAsia="Times New Roman" w:hAnsi="Times New Roman" w:cs="Times New Roman"/>
          <w:b/>
          <w:bCs/>
          <w:sz w:val="24"/>
          <w:szCs w:val="24"/>
          <w:lang w:val="da-DK"/>
        </w:rPr>
        <w:tab/>
        <w:t xml:space="preserve">          Tested</w:t>
      </w:r>
    </w:p>
    <w:tbl>
      <w:tblPr>
        <w:tblW w:w="936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060"/>
        <w:gridCol w:w="1620"/>
        <w:gridCol w:w="1620"/>
        <w:gridCol w:w="1530"/>
        <w:gridCol w:w="1530"/>
      </w:tblGrid>
      <w:tr w:rsidR="00064EAD" w:rsidRPr="001605AB" w14:paraId="3CC861F9" w14:textId="77777777" w:rsidTr="006914AF">
        <w:trPr>
          <w:trHeight w:val="241"/>
        </w:trPr>
        <w:tc>
          <w:tcPr>
            <w:tcW w:w="30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1D390D" w14:textId="77777777" w:rsidR="00064EAD" w:rsidRPr="001605AB" w:rsidRDefault="00064EAD" w:rsidP="006914AF">
            <w:pPr>
              <w:pStyle w:val="Body"/>
              <w:spacing w:after="0" w:line="240" w:lineRule="auto"/>
              <w:jc w:val="both"/>
              <w:rPr>
                <w:rFonts w:ascii="Times New Roman" w:hAnsi="Times New Roman" w:cs="Times New Roman"/>
                <w:sz w:val="24"/>
                <w:szCs w:val="24"/>
              </w:rPr>
            </w:pPr>
            <w:bookmarkStart w:id="2" w:name="_Hlk174351326"/>
            <w:r w:rsidRPr="001605AB">
              <w:rPr>
                <w:rFonts w:ascii="Times New Roman" w:hAnsi="Times New Roman" w:cs="Times New Roman"/>
                <w:sz w:val="24"/>
                <w:szCs w:val="24"/>
              </w:rPr>
              <w:t>Journey Natural Gas Fitter</w:t>
            </w:r>
          </w:p>
        </w:tc>
        <w:tc>
          <w:tcPr>
            <w:tcW w:w="1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227BF0" w14:textId="45DFCCC7" w:rsidR="00064EAD" w:rsidRPr="001605AB" w:rsidRDefault="005C4D2F"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1E66EF">
              <w:rPr>
                <w:rFonts w:ascii="Times New Roman" w:hAnsi="Times New Roman" w:cs="Times New Roman"/>
                <w:sz w:val="24"/>
                <w:szCs w:val="24"/>
              </w:rPr>
              <w:t>1</w:t>
            </w:r>
          </w:p>
        </w:tc>
        <w:tc>
          <w:tcPr>
            <w:tcW w:w="1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F9ACB0" w14:textId="1A424875" w:rsidR="00064EAD" w:rsidRPr="001605AB" w:rsidRDefault="001E66EF"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629137" w14:textId="375BE345" w:rsidR="00064EAD" w:rsidRPr="001605AB" w:rsidRDefault="001E66EF"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15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69A414" w14:textId="2D8EB2E9" w:rsidR="00064EAD" w:rsidRPr="001605AB" w:rsidRDefault="001E66EF"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18%</w:t>
            </w:r>
          </w:p>
        </w:tc>
      </w:tr>
      <w:tr w:rsidR="00064EAD" w:rsidRPr="001605AB" w14:paraId="0DD34F02" w14:textId="77777777" w:rsidTr="006914AF">
        <w:trPr>
          <w:trHeight w:val="241"/>
        </w:trPr>
        <w:tc>
          <w:tcPr>
            <w:tcW w:w="30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E636BAD" w14:textId="77777777" w:rsidR="00064EAD" w:rsidRPr="001605AB" w:rsidRDefault="00064EAD" w:rsidP="006914AF">
            <w:pPr>
              <w:pStyle w:val="Body"/>
              <w:spacing w:after="0" w:line="240" w:lineRule="auto"/>
              <w:jc w:val="both"/>
              <w:rPr>
                <w:rFonts w:ascii="Times New Roman" w:hAnsi="Times New Roman" w:cs="Times New Roman"/>
                <w:sz w:val="24"/>
                <w:szCs w:val="24"/>
              </w:rPr>
            </w:pPr>
            <w:r w:rsidRPr="001605AB">
              <w:rPr>
                <w:rFonts w:ascii="Times New Roman" w:hAnsi="Times New Roman" w:cs="Times New Roman"/>
                <w:sz w:val="24"/>
                <w:szCs w:val="24"/>
              </w:rPr>
              <w:t>Journey Plumber/Gas Fitter</w:t>
            </w:r>
          </w:p>
        </w:tc>
        <w:tc>
          <w:tcPr>
            <w:tcW w:w="1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26C8AD" w14:textId="237FBE0E" w:rsidR="00064EAD" w:rsidRPr="001605AB" w:rsidRDefault="005C4D2F"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53</w:t>
            </w:r>
          </w:p>
        </w:tc>
        <w:tc>
          <w:tcPr>
            <w:tcW w:w="1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5ED865E" w14:textId="6075E18B" w:rsidR="00064EAD" w:rsidRPr="001605AB" w:rsidRDefault="001E66EF"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19</w:t>
            </w:r>
          </w:p>
        </w:tc>
        <w:tc>
          <w:tcPr>
            <w:tcW w:w="15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487ED2" w14:textId="0C3294D2" w:rsidR="00064EAD" w:rsidRPr="001605AB" w:rsidRDefault="001E66EF"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34</w:t>
            </w:r>
          </w:p>
        </w:tc>
        <w:tc>
          <w:tcPr>
            <w:tcW w:w="15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35FA63" w14:textId="5AB311AC" w:rsidR="00064EAD" w:rsidRPr="001605AB" w:rsidRDefault="001E66EF"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36%</w:t>
            </w:r>
          </w:p>
        </w:tc>
      </w:tr>
      <w:tr w:rsidR="00064EAD" w:rsidRPr="001605AB" w14:paraId="014F7CD9" w14:textId="77777777" w:rsidTr="006914AF">
        <w:trPr>
          <w:trHeight w:val="241"/>
        </w:trPr>
        <w:tc>
          <w:tcPr>
            <w:tcW w:w="30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8AA530" w14:textId="77777777" w:rsidR="00064EAD" w:rsidRPr="001605AB" w:rsidRDefault="00064EAD" w:rsidP="006914AF">
            <w:pPr>
              <w:pStyle w:val="Body"/>
              <w:spacing w:after="0" w:line="240" w:lineRule="auto"/>
              <w:jc w:val="both"/>
              <w:rPr>
                <w:rFonts w:ascii="Times New Roman" w:hAnsi="Times New Roman" w:cs="Times New Roman"/>
                <w:sz w:val="24"/>
                <w:szCs w:val="24"/>
              </w:rPr>
            </w:pPr>
            <w:r w:rsidRPr="001605AB">
              <w:rPr>
                <w:rFonts w:ascii="Times New Roman" w:hAnsi="Times New Roman" w:cs="Times New Roman"/>
                <w:sz w:val="24"/>
                <w:szCs w:val="24"/>
              </w:rPr>
              <w:t>Master Natural Gas Fitter</w:t>
            </w:r>
          </w:p>
        </w:tc>
        <w:tc>
          <w:tcPr>
            <w:tcW w:w="1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F01BC0" w14:textId="4D825543" w:rsidR="00064EAD" w:rsidRPr="001605AB" w:rsidRDefault="001E66EF"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654B39" w14:textId="02921BE1" w:rsidR="00064EAD" w:rsidRPr="001605AB" w:rsidRDefault="000C2533"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5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03A591" w14:textId="59718EF0" w:rsidR="00064EAD" w:rsidRPr="001605AB" w:rsidRDefault="001E66EF"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F3A00A" w14:textId="19AF8DC8" w:rsidR="00064EAD" w:rsidRPr="001605AB" w:rsidRDefault="001E66EF"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33%</w:t>
            </w:r>
          </w:p>
        </w:tc>
      </w:tr>
      <w:tr w:rsidR="00064EAD" w:rsidRPr="001605AB" w14:paraId="0266EB0A" w14:textId="77777777" w:rsidTr="006914AF">
        <w:trPr>
          <w:trHeight w:val="241"/>
        </w:trPr>
        <w:tc>
          <w:tcPr>
            <w:tcW w:w="30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7542CF" w14:textId="77777777" w:rsidR="00064EAD" w:rsidRPr="001605AB" w:rsidRDefault="001E2FA0" w:rsidP="006914AF">
            <w:pPr>
              <w:pStyle w:val="Body"/>
              <w:spacing w:after="0" w:line="240" w:lineRule="auto"/>
              <w:jc w:val="both"/>
              <w:rPr>
                <w:rFonts w:ascii="Times New Roman" w:hAnsi="Times New Roman" w:cs="Times New Roman"/>
                <w:sz w:val="24"/>
                <w:szCs w:val="24"/>
              </w:rPr>
            </w:pPr>
            <w:r w:rsidRPr="001605AB">
              <w:rPr>
                <w:rFonts w:ascii="Times New Roman" w:hAnsi="Times New Roman" w:cs="Times New Roman"/>
                <w:sz w:val="24"/>
                <w:szCs w:val="24"/>
              </w:rPr>
              <w:t>Master Plumber/Gas Fitter</w:t>
            </w:r>
          </w:p>
        </w:tc>
        <w:tc>
          <w:tcPr>
            <w:tcW w:w="1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90DEF5" w14:textId="534715A9" w:rsidR="00064EAD" w:rsidRPr="001605AB" w:rsidRDefault="001E66EF"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1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C6478D" w14:textId="2E4E1ECD" w:rsidR="00064EAD" w:rsidRPr="001605AB" w:rsidRDefault="001E66EF"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5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B3D14E" w14:textId="5C485D03" w:rsidR="00064EAD" w:rsidRPr="001605AB" w:rsidRDefault="001E66EF"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15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715216" w14:textId="2EC17DB6" w:rsidR="00064EAD" w:rsidRPr="001605AB" w:rsidRDefault="001E66EF"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28%</w:t>
            </w:r>
          </w:p>
        </w:tc>
      </w:tr>
      <w:tr w:rsidR="00064EAD" w:rsidRPr="001605AB" w14:paraId="0FBAA86A" w14:textId="77777777" w:rsidTr="006914AF">
        <w:trPr>
          <w:trHeight w:val="90"/>
        </w:trPr>
        <w:tc>
          <w:tcPr>
            <w:tcW w:w="30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539854" w14:textId="77777777" w:rsidR="00064EAD" w:rsidRPr="001605AB" w:rsidRDefault="00064EAD" w:rsidP="006914AF">
            <w:pPr>
              <w:pStyle w:val="Body"/>
              <w:spacing w:after="0" w:line="240" w:lineRule="auto"/>
              <w:jc w:val="both"/>
              <w:rPr>
                <w:rFonts w:ascii="Times New Roman" w:hAnsi="Times New Roman" w:cs="Times New Roman"/>
                <w:sz w:val="24"/>
                <w:szCs w:val="24"/>
              </w:rPr>
            </w:pPr>
            <w:r w:rsidRPr="001605AB">
              <w:rPr>
                <w:rFonts w:ascii="Times New Roman" w:hAnsi="Times New Roman" w:cs="Times New Roman"/>
                <w:b/>
                <w:bCs/>
                <w:sz w:val="24"/>
                <w:szCs w:val="24"/>
              </w:rPr>
              <w:t xml:space="preserve">                              TOTAL</w:t>
            </w:r>
          </w:p>
        </w:tc>
        <w:tc>
          <w:tcPr>
            <w:tcW w:w="1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07A31D" w14:textId="38B20FE3" w:rsidR="00064EAD" w:rsidRPr="001605AB" w:rsidRDefault="001E66EF"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92</w:t>
            </w:r>
          </w:p>
        </w:tc>
        <w:tc>
          <w:tcPr>
            <w:tcW w:w="1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095CCA" w14:textId="1EDCEC59" w:rsidR="00064EAD" w:rsidRPr="001605AB" w:rsidRDefault="001E66EF"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29</w:t>
            </w:r>
          </w:p>
        </w:tc>
        <w:tc>
          <w:tcPr>
            <w:tcW w:w="15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396F46" w14:textId="2242E28A" w:rsidR="00064EAD" w:rsidRPr="001605AB" w:rsidRDefault="001E66EF"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63</w:t>
            </w:r>
          </w:p>
        </w:tc>
        <w:tc>
          <w:tcPr>
            <w:tcW w:w="15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6EAB9D" w14:textId="283D921C" w:rsidR="00064EAD" w:rsidRPr="001605AB" w:rsidRDefault="001E66EF"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32%</w:t>
            </w:r>
          </w:p>
        </w:tc>
      </w:tr>
      <w:bookmarkEnd w:id="1"/>
      <w:bookmarkEnd w:id="2"/>
    </w:tbl>
    <w:p w14:paraId="751E6380" w14:textId="77777777" w:rsidR="00575A5F" w:rsidRDefault="00575A5F" w:rsidP="00F152E5">
      <w:pPr>
        <w:pStyle w:val="Body"/>
        <w:spacing w:after="0" w:line="240" w:lineRule="auto"/>
        <w:jc w:val="both"/>
        <w:rPr>
          <w:rFonts w:ascii="Times New Roman" w:hAnsi="Times New Roman" w:cs="Times New Roman"/>
          <w:sz w:val="24"/>
          <w:szCs w:val="24"/>
        </w:rPr>
      </w:pPr>
    </w:p>
    <w:p w14:paraId="32991A99" w14:textId="6B31AB26" w:rsidR="001E2FA0" w:rsidRPr="00FA60B8" w:rsidRDefault="00A666BB" w:rsidP="00F152E5">
      <w:pPr>
        <w:pStyle w:val="Body"/>
        <w:spacing w:after="0" w:line="240" w:lineRule="auto"/>
        <w:jc w:val="both"/>
        <w:rPr>
          <w:rFonts w:ascii="Times New Roman" w:hAnsi="Times New Roman" w:cs="Times New Roman"/>
          <w:color w:val="auto"/>
          <w:sz w:val="24"/>
          <w:szCs w:val="24"/>
        </w:rPr>
      </w:pPr>
      <w:r w:rsidRPr="00FA60B8">
        <w:rPr>
          <w:rFonts w:ascii="Times New Roman" w:hAnsi="Times New Roman" w:cs="Times New Roman"/>
          <w:color w:val="auto"/>
          <w:sz w:val="24"/>
          <w:szCs w:val="24"/>
        </w:rPr>
        <w:t>Ms. Thornton</w:t>
      </w:r>
      <w:r w:rsidR="001E2FA0" w:rsidRPr="00FA60B8">
        <w:rPr>
          <w:rFonts w:ascii="Times New Roman" w:hAnsi="Times New Roman" w:cs="Times New Roman"/>
          <w:color w:val="auto"/>
          <w:sz w:val="24"/>
          <w:szCs w:val="24"/>
        </w:rPr>
        <w:t xml:space="preserve"> </w:t>
      </w:r>
      <w:r w:rsidR="006143C2" w:rsidRPr="00FA60B8">
        <w:rPr>
          <w:rFonts w:ascii="Times New Roman" w:hAnsi="Times New Roman" w:cs="Times New Roman"/>
          <w:color w:val="auto"/>
          <w:sz w:val="24"/>
          <w:szCs w:val="24"/>
        </w:rPr>
        <w:t>further reported that since</w:t>
      </w:r>
      <w:r w:rsidR="001E2FA0" w:rsidRPr="00FA60B8">
        <w:rPr>
          <w:rFonts w:ascii="Times New Roman" w:hAnsi="Times New Roman" w:cs="Times New Roman"/>
          <w:color w:val="auto"/>
          <w:sz w:val="24"/>
          <w:szCs w:val="24"/>
        </w:rPr>
        <w:t xml:space="preserve"> January 202</w:t>
      </w:r>
      <w:r w:rsidR="004F65DD" w:rsidRPr="00FA60B8">
        <w:rPr>
          <w:rFonts w:ascii="Times New Roman" w:hAnsi="Times New Roman" w:cs="Times New Roman"/>
          <w:color w:val="auto"/>
          <w:sz w:val="24"/>
          <w:szCs w:val="24"/>
        </w:rPr>
        <w:t>5</w:t>
      </w:r>
      <w:r w:rsidR="001E2FA0" w:rsidRPr="00FA60B8">
        <w:rPr>
          <w:rFonts w:ascii="Times New Roman" w:hAnsi="Times New Roman" w:cs="Times New Roman"/>
          <w:color w:val="auto"/>
          <w:sz w:val="24"/>
          <w:szCs w:val="24"/>
        </w:rPr>
        <w:t>,</w:t>
      </w:r>
      <w:r w:rsidR="005A19DE" w:rsidRPr="00FA60B8">
        <w:rPr>
          <w:rFonts w:ascii="Times New Roman" w:hAnsi="Times New Roman" w:cs="Times New Roman"/>
          <w:color w:val="auto"/>
          <w:sz w:val="24"/>
          <w:szCs w:val="24"/>
        </w:rPr>
        <w:t xml:space="preserve"> </w:t>
      </w:r>
      <w:r w:rsidR="001E66EF">
        <w:rPr>
          <w:rFonts w:ascii="Times New Roman" w:hAnsi="Times New Roman" w:cs="Times New Roman"/>
          <w:color w:val="auto"/>
          <w:sz w:val="24"/>
          <w:szCs w:val="24"/>
        </w:rPr>
        <w:t>736</w:t>
      </w:r>
      <w:r w:rsidR="001E2FA0" w:rsidRPr="00FA60B8">
        <w:rPr>
          <w:rFonts w:ascii="Times New Roman" w:hAnsi="Times New Roman" w:cs="Times New Roman"/>
          <w:color w:val="auto"/>
          <w:sz w:val="24"/>
          <w:szCs w:val="24"/>
        </w:rPr>
        <w:t xml:space="preserve"> candidates were tested, </w:t>
      </w:r>
      <w:r w:rsidR="001E66EF">
        <w:rPr>
          <w:rFonts w:ascii="Times New Roman" w:hAnsi="Times New Roman" w:cs="Times New Roman"/>
          <w:color w:val="auto"/>
          <w:sz w:val="24"/>
          <w:szCs w:val="24"/>
        </w:rPr>
        <w:t>283</w:t>
      </w:r>
      <w:r w:rsidR="0058788B" w:rsidRPr="00FA60B8">
        <w:rPr>
          <w:rFonts w:ascii="Times New Roman" w:hAnsi="Times New Roman" w:cs="Times New Roman"/>
          <w:color w:val="auto"/>
          <w:sz w:val="24"/>
          <w:szCs w:val="24"/>
        </w:rPr>
        <w:t xml:space="preserve"> </w:t>
      </w:r>
      <w:r w:rsidR="001E2FA0" w:rsidRPr="00FA60B8">
        <w:rPr>
          <w:rFonts w:ascii="Times New Roman" w:hAnsi="Times New Roman" w:cs="Times New Roman"/>
          <w:color w:val="auto"/>
          <w:sz w:val="24"/>
          <w:szCs w:val="24"/>
        </w:rPr>
        <w:t>candidates passed,</w:t>
      </w:r>
      <w:r w:rsidR="001848CE" w:rsidRPr="00FA60B8">
        <w:rPr>
          <w:rFonts w:ascii="Times New Roman" w:hAnsi="Times New Roman" w:cs="Times New Roman"/>
          <w:color w:val="auto"/>
          <w:sz w:val="24"/>
          <w:szCs w:val="24"/>
        </w:rPr>
        <w:t xml:space="preserve"> </w:t>
      </w:r>
      <w:r w:rsidR="001E66EF">
        <w:rPr>
          <w:rFonts w:ascii="Times New Roman" w:hAnsi="Times New Roman" w:cs="Times New Roman"/>
          <w:color w:val="auto"/>
          <w:sz w:val="24"/>
          <w:szCs w:val="24"/>
        </w:rPr>
        <w:t>453</w:t>
      </w:r>
      <w:r w:rsidR="001848CE" w:rsidRPr="00FA60B8">
        <w:rPr>
          <w:rFonts w:ascii="Times New Roman" w:hAnsi="Times New Roman" w:cs="Times New Roman"/>
          <w:color w:val="auto"/>
          <w:sz w:val="24"/>
          <w:szCs w:val="24"/>
        </w:rPr>
        <w:t xml:space="preserve"> </w:t>
      </w:r>
      <w:r w:rsidR="001E2FA0" w:rsidRPr="00FA60B8">
        <w:rPr>
          <w:rFonts w:ascii="Times New Roman" w:hAnsi="Times New Roman" w:cs="Times New Roman"/>
          <w:color w:val="auto"/>
          <w:sz w:val="24"/>
          <w:szCs w:val="24"/>
        </w:rPr>
        <w:t xml:space="preserve">failed, for a pass rate of </w:t>
      </w:r>
      <w:r w:rsidR="001E66EF">
        <w:rPr>
          <w:rFonts w:ascii="Times New Roman" w:hAnsi="Times New Roman" w:cs="Times New Roman"/>
          <w:color w:val="auto"/>
          <w:sz w:val="24"/>
          <w:szCs w:val="24"/>
        </w:rPr>
        <w:t>38</w:t>
      </w:r>
      <w:r w:rsidR="001E2FA0" w:rsidRPr="00FA60B8">
        <w:rPr>
          <w:rFonts w:ascii="Times New Roman" w:hAnsi="Times New Roman" w:cs="Times New Roman"/>
          <w:color w:val="auto"/>
          <w:sz w:val="24"/>
          <w:szCs w:val="24"/>
        </w:rPr>
        <w:t>%. Since the inception of the test, 1</w:t>
      </w:r>
      <w:r w:rsidR="004F65DD" w:rsidRPr="00FA60B8">
        <w:rPr>
          <w:rFonts w:ascii="Times New Roman" w:hAnsi="Times New Roman" w:cs="Times New Roman"/>
          <w:color w:val="auto"/>
          <w:sz w:val="24"/>
          <w:szCs w:val="24"/>
        </w:rPr>
        <w:t>2,</w:t>
      </w:r>
      <w:r w:rsidR="001E66EF">
        <w:rPr>
          <w:rFonts w:ascii="Times New Roman" w:hAnsi="Times New Roman" w:cs="Times New Roman"/>
          <w:color w:val="auto"/>
          <w:sz w:val="24"/>
          <w:szCs w:val="24"/>
        </w:rPr>
        <w:t>674</w:t>
      </w:r>
      <w:r w:rsidR="001E2FA0" w:rsidRPr="00FA60B8">
        <w:rPr>
          <w:rFonts w:ascii="Times New Roman" w:hAnsi="Times New Roman" w:cs="Times New Roman"/>
          <w:color w:val="auto"/>
          <w:sz w:val="24"/>
          <w:szCs w:val="24"/>
        </w:rPr>
        <w:t xml:space="preserve"> candidates were tested, 4,</w:t>
      </w:r>
      <w:r w:rsidR="001E66EF">
        <w:rPr>
          <w:rFonts w:ascii="Times New Roman" w:hAnsi="Times New Roman" w:cs="Times New Roman"/>
          <w:color w:val="auto"/>
          <w:sz w:val="24"/>
          <w:szCs w:val="24"/>
        </w:rPr>
        <w:t>611</w:t>
      </w:r>
      <w:r w:rsidR="00D926B3" w:rsidRPr="00FA60B8">
        <w:rPr>
          <w:rFonts w:ascii="Times New Roman" w:hAnsi="Times New Roman" w:cs="Times New Roman"/>
          <w:color w:val="auto"/>
          <w:sz w:val="24"/>
          <w:szCs w:val="24"/>
        </w:rPr>
        <w:t xml:space="preserve"> </w:t>
      </w:r>
      <w:r w:rsidR="001E2FA0" w:rsidRPr="00FA60B8">
        <w:rPr>
          <w:rFonts w:ascii="Times New Roman" w:hAnsi="Times New Roman" w:cs="Times New Roman"/>
          <w:color w:val="auto"/>
          <w:sz w:val="24"/>
          <w:szCs w:val="24"/>
        </w:rPr>
        <w:t xml:space="preserve">candidates passed, </w:t>
      </w:r>
      <w:r w:rsidR="001E66EF">
        <w:rPr>
          <w:rFonts w:ascii="Times New Roman" w:hAnsi="Times New Roman" w:cs="Times New Roman"/>
          <w:color w:val="auto"/>
          <w:sz w:val="24"/>
          <w:szCs w:val="24"/>
        </w:rPr>
        <w:t>8,063</w:t>
      </w:r>
      <w:r w:rsidR="001E2FA0" w:rsidRPr="00FA60B8">
        <w:rPr>
          <w:rFonts w:ascii="Times New Roman" w:hAnsi="Times New Roman" w:cs="Times New Roman"/>
          <w:color w:val="auto"/>
          <w:sz w:val="24"/>
          <w:szCs w:val="24"/>
        </w:rPr>
        <w:t xml:space="preserve"> failed, for a pass rate of 36</w:t>
      </w:r>
      <w:r w:rsidR="009E7E11" w:rsidRPr="00FA60B8">
        <w:rPr>
          <w:rFonts w:ascii="Times New Roman" w:hAnsi="Times New Roman" w:cs="Times New Roman"/>
          <w:color w:val="auto"/>
          <w:sz w:val="24"/>
          <w:szCs w:val="24"/>
        </w:rPr>
        <w:t>%. There</w:t>
      </w:r>
      <w:r w:rsidR="001E2FA0" w:rsidRPr="00FA60B8">
        <w:rPr>
          <w:rFonts w:ascii="Times New Roman" w:hAnsi="Times New Roman" w:cs="Times New Roman"/>
          <w:color w:val="auto"/>
          <w:sz w:val="24"/>
          <w:szCs w:val="24"/>
        </w:rPr>
        <w:t xml:space="preserve"> are currently 13,</w:t>
      </w:r>
      <w:r w:rsidR="007C6EDE">
        <w:rPr>
          <w:rFonts w:ascii="Times New Roman" w:hAnsi="Times New Roman" w:cs="Times New Roman"/>
          <w:color w:val="auto"/>
          <w:sz w:val="24"/>
          <w:szCs w:val="24"/>
        </w:rPr>
        <w:t>884</w:t>
      </w:r>
      <w:r w:rsidR="001E2FA0" w:rsidRPr="00FA60B8">
        <w:rPr>
          <w:rFonts w:ascii="Times New Roman" w:hAnsi="Times New Roman" w:cs="Times New Roman"/>
          <w:color w:val="auto"/>
          <w:sz w:val="24"/>
          <w:szCs w:val="24"/>
        </w:rPr>
        <w:t xml:space="preserve"> active licensees.</w:t>
      </w:r>
      <w:r w:rsidR="00510B91" w:rsidRPr="00FA60B8">
        <w:rPr>
          <w:rFonts w:ascii="Times New Roman" w:hAnsi="Times New Roman" w:cs="Times New Roman"/>
          <w:color w:val="auto"/>
          <w:sz w:val="24"/>
          <w:szCs w:val="24"/>
        </w:rPr>
        <w:t xml:space="preserve"> </w:t>
      </w:r>
    </w:p>
    <w:p w14:paraId="3EA41AE3" w14:textId="77777777" w:rsidR="00DC71F3" w:rsidRPr="00FA60B8" w:rsidRDefault="00DC71F3" w:rsidP="00F152E5">
      <w:pPr>
        <w:spacing w:after="0" w:line="240" w:lineRule="auto"/>
        <w:jc w:val="both"/>
        <w:rPr>
          <w:rFonts w:ascii="Times New Roman" w:hAnsi="Times New Roman"/>
          <w:b/>
          <w:sz w:val="24"/>
          <w:szCs w:val="24"/>
          <w:u w:val="single"/>
        </w:rPr>
      </w:pPr>
    </w:p>
    <w:p w14:paraId="6EF0F732" w14:textId="3C08F4CC" w:rsidR="00064EAD" w:rsidRPr="00FA60B8" w:rsidRDefault="00064EAD" w:rsidP="00F152E5">
      <w:pPr>
        <w:spacing w:after="0" w:line="240" w:lineRule="auto"/>
        <w:jc w:val="both"/>
        <w:rPr>
          <w:rFonts w:ascii="Times New Roman" w:hAnsi="Times New Roman"/>
          <w:b/>
          <w:sz w:val="24"/>
          <w:szCs w:val="24"/>
          <w:u w:val="single"/>
        </w:rPr>
      </w:pPr>
      <w:r w:rsidRPr="00FA60B8">
        <w:rPr>
          <w:rFonts w:ascii="Times New Roman" w:hAnsi="Times New Roman"/>
          <w:b/>
          <w:sz w:val="24"/>
          <w:szCs w:val="24"/>
          <w:u w:val="single"/>
        </w:rPr>
        <w:t>CORRESPONDENCE</w:t>
      </w:r>
    </w:p>
    <w:p w14:paraId="49A69EA4" w14:textId="77777777" w:rsidR="0069691E" w:rsidRPr="00FA60B8" w:rsidRDefault="0069691E" w:rsidP="00B05800">
      <w:pPr>
        <w:spacing w:after="0" w:line="240" w:lineRule="auto"/>
        <w:jc w:val="both"/>
        <w:rPr>
          <w:rFonts w:ascii="Times New Roman" w:hAnsi="Times New Roman"/>
          <w:sz w:val="24"/>
          <w:szCs w:val="24"/>
        </w:rPr>
      </w:pPr>
    </w:p>
    <w:p w14:paraId="7CAEF99B" w14:textId="77777777" w:rsidR="005D71CA" w:rsidRDefault="0095741D" w:rsidP="00F152E5">
      <w:pPr>
        <w:spacing w:after="0" w:line="240" w:lineRule="auto"/>
        <w:jc w:val="both"/>
        <w:rPr>
          <w:rFonts w:ascii="Times New Roman" w:hAnsi="Times New Roman"/>
          <w:sz w:val="24"/>
          <w:szCs w:val="24"/>
        </w:rPr>
      </w:pPr>
      <w:r w:rsidRPr="00FA60B8">
        <w:rPr>
          <w:rFonts w:ascii="Times New Roman" w:hAnsi="Times New Roman"/>
          <w:sz w:val="24"/>
          <w:szCs w:val="24"/>
        </w:rPr>
        <w:t xml:space="preserve">Ms. Thornton </w:t>
      </w:r>
      <w:r w:rsidR="007C6EDE">
        <w:rPr>
          <w:rFonts w:ascii="Times New Roman" w:hAnsi="Times New Roman"/>
          <w:sz w:val="24"/>
          <w:szCs w:val="24"/>
        </w:rPr>
        <w:t>stated that she received correspondence from Mr. Earl Slacum of the Mid Atlantic Propane Association, and that with permission, he wished to address the Board</w:t>
      </w:r>
      <w:r w:rsidR="005D71CA">
        <w:rPr>
          <w:rFonts w:ascii="Times New Roman" w:hAnsi="Times New Roman"/>
          <w:sz w:val="24"/>
          <w:szCs w:val="24"/>
        </w:rPr>
        <w:t>, which</w:t>
      </w:r>
      <w:r w:rsidR="007C6EDE">
        <w:rPr>
          <w:rFonts w:ascii="Times New Roman" w:hAnsi="Times New Roman"/>
          <w:sz w:val="24"/>
          <w:szCs w:val="24"/>
        </w:rPr>
        <w:t xml:space="preserve"> Chairman Radtka </w:t>
      </w:r>
      <w:r w:rsidR="005D71CA">
        <w:rPr>
          <w:rFonts w:ascii="Times New Roman" w:hAnsi="Times New Roman"/>
          <w:sz w:val="24"/>
          <w:szCs w:val="24"/>
        </w:rPr>
        <w:t xml:space="preserve">permitted. </w:t>
      </w:r>
      <w:r w:rsidR="007C6EDE">
        <w:rPr>
          <w:rFonts w:ascii="Times New Roman" w:hAnsi="Times New Roman"/>
          <w:sz w:val="24"/>
          <w:szCs w:val="24"/>
        </w:rPr>
        <w:t>Mr. Slacum thanked the Board for their time and consideration of his issue. He reminded the Board that</w:t>
      </w:r>
      <w:r w:rsidR="005D71CA">
        <w:rPr>
          <w:rFonts w:ascii="Times New Roman" w:hAnsi="Times New Roman"/>
          <w:sz w:val="24"/>
          <w:szCs w:val="24"/>
        </w:rPr>
        <w:t>,</w:t>
      </w:r>
      <w:r w:rsidR="007C6EDE">
        <w:rPr>
          <w:rFonts w:ascii="Times New Roman" w:hAnsi="Times New Roman"/>
          <w:sz w:val="24"/>
          <w:szCs w:val="24"/>
        </w:rPr>
        <w:t xml:space="preserve"> last October</w:t>
      </w:r>
      <w:r w:rsidR="005D71CA">
        <w:rPr>
          <w:rFonts w:ascii="Times New Roman" w:hAnsi="Times New Roman"/>
          <w:sz w:val="24"/>
          <w:szCs w:val="24"/>
        </w:rPr>
        <w:t>,</w:t>
      </w:r>
      <w:r w:rsidR="007C6EDE">
        <w:rPr>
          <w:rFonts w:ascii="Times New Roman" w:hAnsi="Times New Roman"/>
          <w:sz w:val="24"/>
          <w:szCs w:val="24"/>
        </w:rPr>
        <w:t xml:space="preserve"> he and others from the Mid Atlantic Propane Association addressed the Board regarding changes to the Certified Employee Training Program for propane gas fitting instruction. </w:t>
      </w:r>
      <w:r w:rsidR="00834D84">
        <w:rPr>
          <w:rFonts w:ascii="Times New Roman" w:hAnsi="Times New Roman"/>
          <w:sz w:val="24"/>
          <w:szCs w:val="24"/>
        </w:rPr>
        <w:t xml:space="preserve">Mr. Slacum </w:t>
      </w:r>
      <w:r w:rsidR="005D71CA">
        <w:rPr>
          <w:rFonts w:ascii="Times New Roman" w:hAnsi="Times New Roman"/>
          <w:sz w:val="24"/>
          <w:szCs w:val="24"/>
        </w:rPr>
        <w:t>stated</w:t>
      </w:r>
      <w:r w:rsidR="00834D84">
        <w:rPr>
          <w:rFonts w:ascii="Times New Roman" w:hAnsi="Times New Roman"/>
          <w:sz w:val="24"/>
          <w:szCs w:val="24"/>
        </w:rPr>
        <w:t xml:space="preserve"> that while the Board had approved the changes, that there were </w:t>
      </w:r>
      <w:r w:rsidR="005D71CA">
        <w:rPr>
          <w:rFonts w:ascii="Times New Roman" w:hAnsi="Times New Roman"/>
          <w:sz w:val="24"/>
          <w:szCs w:val="24"/>
        </w:rPr>
        <w:t xml:space="preserve">additional </w:t>
      </w:r>
      <w:r w:rsidR="00834D84">
        <w:rPr>
          <w:rFonts w:ascii="Times New Roman" w:hAnsi="Times New Roman"/>
          <w:sz w:val="24"/>
          <w:szCs w:val="24"/>
        </w:rPr>
        <w:t xml:space="preserve">changes he wished to discuss. </w:t>
      </w:r>
    </w:p>
    <w:p w14:paraId="3291E0F6" w14:textId="77777777" w:rsidR="005D71CA" w:rsidRDefault="005D71CA" w:rsidP="00F152E5">
      <w:pPr>
        <w:spacing w:after="0" w:line="240" w:lineRule="auto"/>
        <w:jc w:val="both"/>
        <w:rPr>
          <w:rFonts w:ascii="Times New Roman" w:hAnsi="Times New Roman"/>
          <w:sz w:val="24"/>
          <w:szCs w:val="24"/>
        </w:rPr>
      </w:pPr>
    </w:p>
    <w:p w14:paraId="0FD65A58" w14:textId="77777777" w:rsidR="005D71CA" w:rsidRDefault="00970E55" w:rsidP="00F152E5">
      <w:pPr>
        <w:spacing w:after="0" w:line="240" w:lineRule="auto"/>
        <w:jc w:val="both"/>
        <w:rPr>
          <w:rFonts w:ascii="Times New Roman" w:hAnsi="Times New Roman"/>
          <w:sz w:val="24"/>
          <w:szCs w:val="24"/>
        </w:rPr>
      </w:pPr>
      <w:r>
        <w:rPr>
          <w:rFonts w:ascii="Times New Roman" w:hAnsi="Times New Roman"/>
          <w:sz w:val="24"/>
          <w:szCs w:val="24"/>
        </w:rPr>
        <w:t>He stated</w:t>
      </w:r>
      <w:r w:rsidR="00834D84">
        <w:rPr>
          <w:rFonts w:ascii="Times New Roman" w:hAnsi="Times New Roman"/>
          <w:sz w:val="24"/>
          <w:szCs w:val="24"/>
        </w:rPr>
        <w:t xml:space="preserve"> that the course was now being offered as an online course and in person</w:t>
      </w:r>
      <w:r w:rsidR="00F06E70">
        <w:rPr>
          <w:rFonts w:ascii="Times New Roman" w:hAnsi="Times New Roman"/>
          <w:sz w:val="24"/>
          <w:szCs w:val="24"/>
        </w:rPr>
        <w:t xml:space="preserve"> and the proof of completion would be different, depending on whether the course was taken online or </w:t>
      </w:r>
      <w:r>
        <w:rPr>
          <w:rFonts w:ascii="Times New Roman" w:hAnsi="Times New Roman"/>
          <w:sz w:val="24"/>
          <w:szCs w:val="24"/>
        </w:rPr>
        <w:t>in person</w:t>
      </w:r>
      <w:r w:rsidR="00F06E70">
        <w:rPr>
          <w:rFonts w:ascii="Times New Roman" w:hAnsi="Times New Roman"/>
          <w:sz w:val="24"/>
          <w:szCs w:val="24"/>
        </w:rPr>
        <w:t>. Traditional Certificates of Completion would be issued after</w:t>
      </w:r>
      <w:r w:rsidR="005D71CA">
        <w:rPr>
          <w:rFonts w:ascii="Times New Roman" w:hAnsi="Times New Roman"/>
          <w:sz w:val="24"/>
          <w:szCs w:val="24"/>
        </w:rPr>
        <w:t xml:space="preserve"> completion of an</w:t>
      </w:r>
      <w:r w:rsidR="00F06E70">
        <w:rPr>
          <w:rFonts w:ascii="Times New Roman" w:hAnsi="Times New Roman"/>
          <w:sz w:val="24"/>
          <w:szCs w:val="24"/>
        </w:rPr>
        <w:t xml:space="preserve"> </w:t>
      </w:r>
      <w:r>
        <w:rPr>
          <w:rFonts w:ascii="Times New Roman" w:hAnsi="Times New Roman"/>
          <w:sz w:val="24"/>
          <w:szCs w:val="24"/>
        </w:rPr>
        <w:t>in-person</w:t>
      </w:r>
      <w:r w:rsidR="00F06E70">
        <w:rPr>
          <w:rFonts w:ascii="Times New Roman" w:hAnsi="Times New Roman"/>
          <w:sz w:val="24"/>
          <w:szCs w:val="24"/>
        </w:rPr>
        <w:t xml:space="preserve"> course and a checklist of course</w:t>
      </w:r>
      <w:r>
        <w:rPr>
          <w:rFonts w:ascii="Times New Roman" w:hAnsi="Times New Roman"/>
          <w:sz w:val="24"/>
          <w:szCs w:val="24"/>
        </w:rPr>
        <w:t>s</w:t>
      </w:r>
      <w:r w:rsidR="00F06E70">
        <w:rPr>
          <w:rFonts w:ascii="Times New Roman" w:hAnsi="Times New Roman"/>
          <w:sz w:val="24"/>
          <w:szCs w:val="24"/>
        </w:rPr>
        <w:t xml:space="preserve"> that were completed </w:t>
      </w:r>
      <w:r>
        <w:rPr>
          <w:rFonts w:ascii="Times New Roman" w:hAnsi="Times New Roman"/>
          <w:sz w:val="24"/>
          <w:szCs w:val="24"/>
        </w:rPr>
        <w:t>would be issued to those taking the classes online. Mr. Slacum stated that he had sent Board staff and email with examples of the proposed certificate and completion checklist. He asked the Board if they would accept the checklists in lieu of the certificates of completion.  Chairman Radtka stated that he and the other members of the Board had not received the items from staff before the meeting and asked if they could be sent to them for review. Ms. Thornton confirmed that a copy of the proposed certificate and checklist had been received and that she would distribute them to the Board for review after the meeting. Chairman Radtka asked why a Certificate of Completion would not be issued to those taking the online course after completion. Mr. Williams</w:t>
      </w:r>
      <w:r w:rsidR="005D71CA">
        <w:rPr>
          <w:rFonts w:ascii="Times New Roman" w:hAnsi="Times New Roman"/>
          <w:sz w:val="24"/>
          <w:szCs w:val="24"/>
        </w:rPr>
        <w:t>,</w:t>
      </w:r>
      <w:r>
        <w:rPr>
          <w:rFonts w:ascii="Times New Roman" w:hAnsi="Times New Roman"/>
          <w:sz w:val="24"/>
          <w:szCs w:val="24"/>
        </w:rPr>
        <w:t xml:space="preserve"> of the Propane Association</w:t>
      </w:r>
      <w:r w:rsidR="005D71CA">
        <w:rPr>
          <w:rFonts w:ascii="Times New Roman" w:hAnsi="Times New Roman"/>
          <w:sz w:val="24"/>
          <w:szCs w:val="24"/>
        </w:rPr>
        <w:t>,</w:t>
      </w:r>
      <w:r>
        <w:rPr>
          <w:rFonts w:ascii="Times New Roman" w:hAnsi="Times New Roman"/>
          <w:sz w:val="24"/>
          <w:szCs w:val="24"/>
        </w:rPr>
        <w:t xml:space="preserve"> stated that because the online program teaches the curriculum in modules, a certificate was issued for each module as they were completed. The checklist would list all of the modules that were completed with documentation to verify completion of the module to be attached to the checklist. </w:t>
      </w:r>
    </w:p>
    <w:p w14:paraId="20BC8AAD" w14:textId="77777777" w:rsidR="005D71CA" w:rsidRDefault="005D71CA" w:rsidP="00F152E5">
      <w:pPr>
        <w:spacing w:after="0" w:line="240" w:lineRule="auto"/>
        <w:jc w:val="both"/>
        <w:rPr>
          <w:rFonts w:ascii="Times New Roman" w:hAnsi="Times New Roman"/>
          <w:sz w:val="24"/>
          <w:szCs w:val="24"/>
        </w:rPr>
      </w:pPr>
    </w:p>
    <w:p w14:paraId="1A2CE3FB" w14:textId="3973CFD0" w:rsidR="00ED2134" w:rsidRDefault="00970E55" w:rsidP="00F152E5">
      <w:pPr>
        <w:spacing w:after="0" w:line="240" w:lineRule="auto"/>
        <w:jc w:val="both"/>
        <w:rPr>
          <w:rFonts w:ascii="Times New Roman" w:hAnsi="Times New Roman"/>
          <w:sz w:val="24"/>
          <w:szCs w:val="24"/>
        </w:rPr>
      </w:pPr>
      <w:r>
        <w:rPr>
          <w:rFonts w:ascii="Times New Roman" w:hAnsi="Times New Roman"/>
          <w:sz w:val="24"/>
          <w:szCs w:val="24"/>
        </w:rPr>
        <w:t xml:space="preserve">Mr. Williams </w:t>
      </w:r>
      <w:r w:rsidR="005D71CA">
        <w:rPr>
          <w:rFonts w:ascii="Times New Roman" w:hAnsi="Times New Roman"/>
          <w:sz w:val="24"/>
          <w:szCs w:val="24"/>
        </w:rPr>
        <w:t xml:space="preserve">informed the Board that </w:t>
      </w:r>
      <w:r>
        <w:rPr>
          <w:rFonts w:ascii="Times New Roman" w:hAnsi="Times New Roman"/>
          <w:sz w:val="24"/>
          <w:szCs w:val="24"/>
        </w:rPr>
        <w:t xml:space="preserve">a meeting of the Mid Atlantic Propane Association </w:t>
      </w:r>
      <w:r w:rsidR="005D71CA">
        <w:rPr>
          <w:rFonts w:ascii="Times New Roman" w:hAnsi="Times New Roman"/>
          <w:sz w:val="24"/>
          <w:szCs w:val="24"/>
        </w:rPr>
        <w:t>was scheduled for</w:t>
      </w:r>
      <w:r>
        <w:rPr>
          <w:rFonts w:ascii="Times New Roman" w:hAnsi="Times New Roman"/>
          <w:sz w:val="24"/>
          <w:szCs w:val="24"/>
        </w:rPr>
        <w:t xml:space="preserve"> October 13, 2025, and asked if the Board would be able to provide a response </w:t>
      </w:r>
      <w:r w:rsidR="005D71CA">
        <w:rPr>
          <w:rFonts w:ascii="Times New Roman" w:hAnsi="Times New Roman"/>
          <w:sz w:val="24"/>
          <w:szCs w:val="24"/>
        </w:rPr>
        <w:t>prior to</w:t>
      </w:r>
      <w:r>
        <w:rPr>
          <w:rFonts w:ascii="Times New Roman" w:hAnsi="Times New Roman"/>
          <w:sz w:val="24"/>
          <w:szCs w:val="24"/>
        </w:rPr>
        <w:t xml:space="preserve"> that date.  Chairman Radtka confirmed that Ms. Thornton would send the documentation to that Board members for review and that the Board would make every effort to provide a response to Mr. Williams and Mr. Slacum before the October 13</w:t>
      </w:r>
      <w:r w:rsidRPr="00970E55">
        <w:rPr>
          <w:rFonts w:ascii="Times New Roman" w:hAnsi="Times New Roman"/>
          <w:sz w:val="24"/>
          <w:szCs w:val="24"/>
          <w:vertAlign w:val="superscript"/>
        </w:rPr>
        <w:t>th</w:t>
      </w:r>
      <w:r>
        <w:rPr>
          <w:rFonts w:ascii="Times New Roman" w:hAnsi="Times New Roman"/>
          <w:sz w:val="24"/>
          <w:szCs w:val="24"/>
        </w:rPr>
        <w:t xml:space="preserve"> meeting of the Propane Association. </w:t>
      </w:r>
    </w:p>
    <w:p w14:paraId="0A2D0A04" w14:textId="77777777" w:rsidR="000C2533" w:rsidRPr="00FA60B8" w:rsidRDefault="000C2533" w:rsidP="00F152E5">
      <w:pPr>
        <w:spacing w:after="0" w:line="240" w:lineRule="auto"/>
        <w:jc w:val="both"/>
        <w:rPr>
          <w:rFonts w:ascii="Times New Roman" w:hAnsi="Times New Roman"/>
          <w:sz w:val="24"/>
          <w:szCs w:val="24"/>
        </w:rPr>
      </w:pPr>
    </w:p>
    <w:p w14:paraId="100B93EC" w14:textId="77777777" w:rsidR="005D71CA" w:rsidRDefault="005D71CA">
      <w:pPr>
        <w:spacing w:after="0" w:line="240" w:lineRule="auto"/>
        <w:rPr>
          <w:rFonts w:ascii="Times New Roman" w:hAnsi="Times New Roman"/>
          <w:b/>
          <w:sz w:val="24"/>
          <w:szCs w:val="24"/>
          <w:u w:val="single"/>
        </w:rPr>
      </w:pPr>
      <w:r>
        <w:rPr>
          <w:rFonts w:ascii="Times New Roman" w:hAnsi="Times New Roman"/>
          <w:b/>
          <w:sz w:val="24"/>
          <w:szCs w:val="24"/>
          <w:u w:val="single"/>
        </w:rPr>
        <w:br w:type="page"/>
      </w:r>
    </w:p>
    <w:p w14:paraId="02AA0DBB" w14:textId="2AF83B66" w:rsidR="00A72198" w:rsidRDefault="00A45CC6" w:rsidP="00DB4DC2">
      <w:pPr>
        <w:spacing w:after="0" w:line="240" w:lineRule="auto"/>
        <w:jc w:val="both"/>
        <w:rPr>
          <w:rFonts w:ascii="Times New Roman" w:hAnsi="Times New Roman"/>
          <w:b/>
          <w:sz w:val="24"/>
          <w:szCs w:val="24"/>
          <w:u w:val="single"/>
        </w:rPr>
      </w:pPr>
      <w:r w:rsidRPr="00FA60B8">
        <w:rPr>
          <w:rFonts w:ascii="Times New Roman" w:hAnsi="Times New Roman"/>
          <w:b/>
          <w:sz w:val="24"/>
          <w:szCs w:val="24"/>
          <w:u w:val="single"/>
        </w:rPr>
        <w:t>OLD BUSINE</w:t>
      </w:r>
      <w:r w:rsidR="007365CA" w:rsidRPr="00FA60B8">
        <w:rPr>
          <w:rFonts w:ascii="Times New Roman" w:hAnsi="Times New Roman"/>
          <w:b/>
          <w:sz w:val="24"/>
          <w:szCs w:val="24"/>
          <w:u w:val="single"/>
        </w:rPr>
        <w:t>S</w:t>
      </w:r>
      <w:r w:rsidRPr="00FA60B8">
        <w:rPr>
          <w:rFonts w:ascii="Times New Roman" w:hAnsi="Times New Roman"/>
          <w:b/>
          <w:sz w:val="24"/>
          <w:szCs w:val="24"/>
          <w:u w:val="single"/>
        </w:rPr>
        <w:t>S</w:t>
      </w:r>
    </w:p>
    <w:p w14:paraId="2A999281" w14:textId="77777777" w:rsidR="00D74CEB" w:rsidRDefault="00D74CEB" w:rsidP="00DB4DC2">
      <w:pPr>
        <w:spacing w:after="0" w:line="240" w:lineRule="auto"/>
        <w:jc w:val="both"/>
        <w:rPr>
          <w:rFonts w:ascii="Times New Roman" w:hAnsi="Times New Roman"/>
          <w:b/>
          <w:sz w:val="24"/>
          <w:szCs w:val="24"/>
          <w:u w:val="single"/>
        </w:rPr>
      </w:pPr>
    </w:p>
    <w:p w14:paraId="42E9D9BF" w14:textId="4EFAB3A1" w:rsidR="005208AE" w:rsidRDefault="005208AE" w:rsidP="00DB4DC2">
      <w:pPr>
        <w:spacing w:after="0" w:line="240" w:lineRule="auto"/>
        <w:jc w:val="both"/>
        <w:rPr>
          <w:rFonts w:ascii="Times New Roman" w:hAnsi="Times New Roman"/>
          <w:bCs/>
          <w:sz w:val="24"/>
          <w:szCs w:val="24"/>
          <w:u w:val="single"/>
        </w:rPr>
      </w:pPr>
      <w:r>
        <w:rPr>
          <w:rFonts w:ascii="Times New Roman" w:hAnsi="Times New Roman"/>
          <w:bCs/>
          <w:sz w:val="24"/>
          <w:szCs w:val="24"/>
          <w:u w:val="single"/>
        </w:rPr>
        <w:t>CSST:</w:t>
      </w:r>
    </w:p>
    <w:p w14:paraId="4BB0EAC6" w14:textId="5AFB7AC9" w:rsidR="005208AE" w:rsidRDefault="005208AE" w:rsidP="00DB4DC2">
      <w:pPr>
        <w:spacing w:after="0" w:line="240" w:lineRule="auto"/>
        <w:jc w:val="both"/>
        <w:rPr>
          <w:rFonts w:ascii="Times New Roman" w:hAnsi="Times New Roman"/>
          <w:bCs/>
          <w:sz w:val="24"/>
          <w:szCs w:val="24"/>
        </w:rPr>
      </w:pPr>
      <w:r>
        <w:rPr>
          <w:rFonts w:ascii="Times New Roman" w:hAnsi="Times New Roman"/>
          <w:bCs/>
          <w:sz w:val="24"/>
          <w:szCs w:val="24"/>
        </w:rPr>
        <w:t xml:space="preserve">Chairman Radtka asked Director Marquette if there were any new updates regarding the CSST study.  Director Marquette confirmed that there were no new updates regarding the study and that he would keep the Board abreast of all new information. </w:t>
      </w:r>
    </w:p>
    <w:p w14:paraId="7ADC378C" w14:textId="77777777" w:rsidR="005208AE" w:rsidRDefault="005208AE" w:rsidP="00DB4DC2">
      <w:pPr>
        <w:spacing w:after="0" w:line="240" w:lineRule="auto"/>
        <w:jc w:val="both"/>
        <w:rPr>
          <w:rFonts w:ascii="Times New Roman" w:hAnsi="Times New Roman"/>
          <w:bCs/>
          <w:sz w:val="24"/>
          <w:szCs w:val="24"/>
        </w:rPr>
      </w:pPr>
    </w:p>
    <w:p w14:paraId="12600146" w14:textId="49C06118" w:rsidR="005208AE" w:rsidRDefault="005D71CA" w:rsidP="00DB4DC2">
      <w:pPr>
        <w:spacing w:after="0" w:line="240" w:lineRule="auto"/>
        <w:jc w:val="both"/>
        <w:rPr>
          <w:rFonts w:ascii="Times New Roman" w:hAnsi="Times New Roman"/>
          <w:bCs/>
          <w:sz w:val="24"/>
          <w:szCs w:val="24"/>
          <w:u w:val="single"/>
        </w:rPr>
      </w:pPr>
      <w:r>
        <w:rPr>
          <w:rFonts w:ascii="Times New Roman" w:hAnsi="Times New Roman"/>
          <w:bCs/>
          <w:sz w:val="24"/>
          <w:szCs w:val="24"/>
          <w:u w:val="single"/>
        </w:rPr>
        <w:t>COMAR 09.20.01—</w:t>
      </w:r>
      <w:r w:rsidR="005208AE">
        <w:rPr>
          <w:rFonts w:ascii="Times New Roman" w:hAnsi="Times New Roman"/>
          <w:bCs/>
          <w:sz w:val="24"/>
          <w:szCs w:val="24"/>
          <w:u w:val="single"/>
        </w:rPr>
        <w:t>Code Adoption:</w:t>
      </w:r>
    </w:p>
    <w:p w14:paraId="6FC7CE22" w14:textId="77777777" w:rsidR="009621E3" w:rsidRDefault="005208AE" w:rsidP="00DB4DC2">
      <w:pPr>
        <w:spacing w:after="0" w:line="240" w:lineRule="auto"/>
        <w:jc w:val="both"/>
        <w:rPr>
          <w:rFonts w:ascii="Times New Roman" w:hAnsi="Times New Roman"/>
          <w:bCs/>
          <w:sz w:val="24"/>
          <w:szCs w:val="24"/>
        </w:rPr>
      </w:pPr>
      <w:r>
        <w:rPr>
          <w:rFonts w:ascii="Times New Roman" w:hAnsi="Times New Roman"/>
          <w:bCs/>
          <w:sz w:val="24"/>
          <w:szCs w:val="24"/>
        </w:rPr>
        <w:t>Director Marquette reported that the public comment period for the proposed regulation</w:t>
      </w:r>
      <w:r w:rsidR="005D71CA">
        <w:rPr>
          <w:rFonts w:ascii="Times New Roman" w:hAnsi="Times New Roman"/>
          <w:bCs/>
          <w:sz w:val="24"/>
          <w:szCs w:val="24"/>
        </w:rPr>
        <w:t>, COMAR 09.20.01</w:t>
      </w:r>
      <w:r>
        <w:rPr>
          <w:rFonts w:ascii="Times New Roman" w:hAnsi="Times New Roman"/>
          <w:bCs/>
          <w:sz w:val="24"/>
          <w:szCs w:val="24"/>
        </w:rPr>
        <w:t xml:space="preserve"> regarding </w:t>
      </w:r>
      <w:r w:rsidR="005D71CA">
        <w:rPr>
          <w:rFonts w:ascii="Times New Roman" w:hAnsi="Times New Roman"/>
          <w:bCs/>
          <w:sz w:val="24"/>
          <w:szCs w:val="24"/>
        </w:rPr>
        <w:t xml:space="preserve">the plumbing </w:t>
      </w:r>
      <w:r>
        <w:rPr>
          <w:rFonts w:ascii="Times New Roman" w:hAnsi="Times New Roman"/>
          <w:bCs/>
          <w:sz w:val="24"/>
          <w:szCs w:val="24"/>
        </w:rPr>
        <w:t xml:space="preserve">code </w:t>
      </w:r>
      <w:r w:rsidR="005D71CA">
        <w:rPr>
          <w:rFonts w:ascii="Times New Roman" w:hAnsi="Times New Roman"/>
          <w:bCs/>
          <w:sz w:val="24"/>
          <w:szCs w:val="24"/>
        </w:rPr>
        <w:t xml:space="preserve">update </w:t>
      </w:r>
      <w:r>
        <w:rPr>
          <w:rFonts w:ascii="Times New Roman" w:hAnsi="Times New Roman"/>
          <w:bCs/>
          <w:sz w:val="24"/>
          <w:szCs w:val="24"/>
        </w:rPr>
        <w:t xml:space="preserve">had ended and that no comments from the public had been received.  </w:t>
      </w:r>
    </w:p>
    <w:p w14:paraId="17F3DE14" w14:textId="77777777" w:rsidR="009621E3" w:rsidRDefault="009621E3" w:rsidP="00DB4DC2">
      <w:pPr>
        <w:spacing w:after="0" w:line="240" w:lineRule="auto"/>
        <w:jc w:val="both"/>
        <w:rPr>
          <w:rFonts w:ascii="Times New Roman" w:hAnsi="Times New Roman"/>
          <w:bCs/>
          <w:sz w:val="24"/>
          <w:szCs w:val="24"/>
        </w:rPr>
      </w:pPr>
    </w:p>
    <w:p w14:paraId="573B8C09" w14:textId="026B52E2" w:rsidR="005208AE" w:rsidRDefault="005208AE" w:rsidP="00DB4DC2">
      <w:pPr>
        <w:spacing w:after="0" w:line="240" w:lineRule="auto"/>
        <w:jc w:val="both"/>
        <w:rPr>
          <w:rFonts w:ascii="Times New Roman" w:hAnsi="Times New Roman"/>
          <w:bCs/>
          <w:sz w:val="24"/>
          <w:szCs w:val="24"/>
        </w:rPr>
      </w:pPr>
      <w:r>
        <w:rPr>
          <w:rFonts w:ascii="Times New Roman" w:hAnsi="Times New Roman"/>
          <w:bCs/>
          <w:sz w:val="24"/>
          <w:szCs w:val="24"/>
        </w:rPr>
        <w:t>A motion to take final action on the proposed regulation</w:t>
      </w:r>
      <w:r w:rsidR="009621E3">
        <w:rPr>
          <w:rFonts w:ascii="Times New Roman" w:hAnsi="Times New Roman"/>
          <w:bCs/>
          <w:sz w:val="24"/>
          <w:szCs w:val="24"/>
        </w:rPr>
        <w:t>, pending the Secretary’s approval,</w:t>
      </w:r>
      <w:r>
        <w:rPr>
          <w:rFonts w:ascii="Times New Roman" w:hAnsi="Times New Roman"/>
          <w:bCs/>
          <w:sz w:val="24"/>
          <w:szCs w:val="24"/>
        </w:rPr>
        <w:t xml:space="preserve"> was made by Mr. </w:t>
      </w:r>
      <w:r w:rsidR="009621E3">
        <w:rPr>
          <w:rFonts w:ascii="Times New Roman" w:hAnsi="Times New Roman"/>
          <w:bCs/>
          <w:sz w:val="24"/>
          <w:szCs w:val="24"/>
        </w:rPr>
        <w:t>Hinkhaus</w:t>
      </w:r>
      <w:r>
        <w:rPr>
          <w:rFonts w:ascii="Times New Roman" w:hAnsi="Times New Roman"/>
          <w:bCs/>
          <w:sz w:val="24"/>
          <w:szCs w:val="24"/>
        </w:rPr>
        <w:t xml:space="preserve">, seconded by Mr. Stokes, and unanimously approved by the Board. </w:t>
      </w:r>
    </w:p>
    <w:p w14:paraId="2707BF71" w14:textId="77777777" w:rsidR="005208AE" w:rsidRDefault="005208AE" w:rsidP="00DB4DC2">
      <w:pPr>
        <w:spacing w:after="0" w:line="240" w:lineRule="auto"/>
        <w:jc w:val="both"/>
        <w:rPr>
          <w:rFonts w:ascii="Times New Roman" w:hAnsi="Times New Roman"/>
          <w:bCs/>
          <w:sz w:val="24"/>
          <w:szCs w:val="24"/>
        </w:rPr>
      </w:pPr>
    </w:p>
    <w:p w14:paraId="3CC8F285" w14:textId="4D99D73F" w:rsidR="005208AE" w:rsidRDefault="005208AE" w:rsidP="00DB4DC2">
      <w:pPr>
        <w:spacing w:after="0" w:line="240" w:lineRule="auto"/>
        <w:jc w:val="both"/>
        <w:rPr>
          <w:rFonts w:ascii="Times New Roman" w:hAnsi="Times New Roman"/>
          <w:bCs/>
          <w:sz w:val="24"/>
          <w:szCs w:val="24"/>
          <w:u w:val="single"/>
        </w:rPr>
      </w:pPr>
      <w:r>
        <w:rPr>
          <w:rFonts w:ascii="Times New Roman" w:hAnsi="Times New Roman"/>
          <w:bCs/>
          <w:sz w:val="24"/>
          <w:szCs w:val="24"/>
          <w:u w:val="single"/>
        </w:rPr>
        <w:t>DC Reciprocity Agreement:</w:t>
      </w:r>
    </w:p>
    <w:p w14:paraId="2BC26DB5" w14:textId="67F18946" w:rsidR="005208AE" w:rsidRDefault="005208AE" w:rsidP="00DB4DC2">
      <w:pPr>
        <w:spacing w:after="0" w:line="240" w:lineRule="auto"/>
        <w:jc w:val="both"/>
        <w:rPr>
          <w:rFonts w:ascii="Times New Roman" w:hAnsi="Times New Roman"/>
          <w:bCs/>
          <w:sz w:val="24"/>
          <w:szCs w:val="24"/>
        </w:rPr>
      </w:pPr>
      <w:r>
        <w:rPr>
          <w:rFonts w:ascii="Times New Roman" w:hAnsi="Times New Roman"/>
          <w:bCs/>
          <w:sz w:val="24"/>
          <w:szCs w:val="24"/>
        </w:rPr>
        <w:t>Director Marquette stated that the D</w:t>
      </w:r>
      <w:r w:rsidR="009621E3">
        <w:rPr>
          <w:rFonts w:ascii="Times New Roman" w:hAnsi="Times New Roman"/>
          <w:bCs/>
          <w:sz w:val="24"/>
          <w:szCs w:val="24"/>
        </w:rPr>
        <w:t xml:space="preserve">istrict of Columbia </w:t>
      </w:r>
      <w:r>
        <w:rPr>
          <w:rFonts w:ascii="Times New Roman" w:hAnsi="Times New Roman"/>
          <w:bCs/>
          <w:sz w:val="24"/>
          <w:szCs w:val="24"/>
        </w:rPr>
        <w:t xml:space="preserve">Board </w:t>
      </w:r>
      <w:r w:rsidR="009621E3">
        <w:rPr>
          <w:rFonts w:ascii="Times New Roman" w:hAnsi="Times New Roman"/>
          <w:bCs/>
          <w:sz w:val="24"/>
          <w:szCs w:val="24"/>
        </w:rPr>
        <w:t xml:space="preserve">of Industrial Trades (“D.C. Board”) </w:t>
      </w:r>
      <w:r>
        <w:rPr>
          <w:rFonts w:ascii="Times New Roman" w:hAnsi="Times New Roman"/>
          <w:bCs/>
          <w:sz w:val="24"/>
          <w:szCs w:val="24"/>
        </w:rPr>
        <w:t>currently had the final draft of the proposed agreement and</w:t>
      </w:r>
      <w:r w:rsidR="009621E3">
        <w:rPr>
          <w:rFonts w:ascii="Times New Roman" w:hAnsi="Times New Roman"/>
          <w:bCs/>
          <w:sz w:val="24"/>
          <w:szCs w:val="24"/>
        </w:rPr>
        <w:t xml:space="preserve"> is expected to vote </w:t>
      </w:r>
      <w:r>
        <w:rPr>
          <w:rFonts w:ascii="Times New Roman" w:hAnsi="Times New Roman"/>
          <w:bCs/>
          <w:sz w:val="24"/>
          <w:szCs w:val="24"/>
        </w:rPr>
        <w:t>on the matter at their September Board meeting, and that he anticipated the D</w:t>
      </w:r>
      <w:r w:rsidR="009621E3">
        <w:rPr>
          <w:rFonts w:ascii="Times New Roman" w:hAnsi="Times New Roman"/>
          <w:bCs/>
          <w:sz w:val="24"/>
          <w:szCs w:val="24"/>
        </w:rPr>
        <w:t>.</w:t>
      </w:r>
      <w:r>
        <w:rPr>
          <w:rFonts w:ascii="Times New Roman" w:hAnsi="Times New Roman"/>
          <w:bCs/>
          <w:sz w:val="24"/>
          <w:szCs w:val="24"/>
        </w:rPr>
        <w:t>C</w:t>
      </w:r>
      <w:r w:rsidR="009621E3">
        <w:rPr>
          <w:rFonts w:ascii="Times New Roman" w:hAnsi="Times New Roman"/>
          <w:bCs/>
          <w:sz w:val="24"/>
          <w:szCs w:val="24"/>
        </w:rPr>
        <w:t>.</w:t>
      </w:r>
      <w:r>
        <w:rPr>
          <w:rFonts w:ascii="Times New Roman" w:hAnsi="Times New Roman"/>
          <w:bCs/>
          <w:sz w:val="24"/>
          <w:szCs w:val="24"/>
        </w:rPr>
        <w:t xml:space="preserve"> Board would take final action on the agreement. He stated that once it was confirmed that they had taken final action to approve the agreement</w:t>
      </w:r>
      <w:r w:rsidR="009621E3">
        <w:rPr>
          <w:rFonts w:ascii="Times New Roman" w:hAnsi="Times New Roman"/>
          <w:bCs/>
          <w:sz w:val="24"/>
          <w:szCs w:val="24"/>
        </w:rPr>
        <w:t>,</w:t>
      </w:r>
      <w:r>
        <w:rPr>
          <w:rFonts w:ascii="Times New Roman" w:hAnsi="Times New Roman"/>
          <w:bCs/>
          <w:sz w:val="24"/>
          <w:szCs w:val="24"/>
        </w:rPr>
        <w:t xml:space="preserve"> that he would send </w:t>
      </w:r>
      <w:r w:rsidR="009621E3">
        <w:rPr>
          <w:rFonts w:ascii="Times New Roman" w:hAnsi="Times New Roman"/>
          <w:bCs/>
          <w:sz w:val="24"/>
          <w:szCs w:val="24"/>
        </w:rPr>
        <w:t xml:space="preserve">the agreement </w:t>
      </w:r>
      <w:r>
        <w:rPr>
          <w:rFonts w:ascii="Times New Roman" w:hAnsi="Times New Roman"/>
          <w:bCs/>
          <w:sz w:val="24"/>
          <w:szCs w:val="24"/>
        </w:rPr>
        <w:t xml:space="preserve">to Chairman Radtka for </w:t>
      </w:r>
      <w:r w:rsidR="009621E3">
        <w:rPr>
          <w:rFonts w:ascii="Times New Roman" w:hAnsi="Times New Roman"/>
          <w:bCs/>
          <w:sz w:val="24"/>
          <w:szCs w:val="24"/>
        </w:rPr>
        <w:t>execution</w:t>
      </w:r>
      <w:r>
        <w:rPr>
          <w:rFonts w:ascii="Times New Roman" w:hAnsi="Times New Roman"/>
          <w:bCs/>
          <w:sz w:val="24"/>
          <w:szCs w:val="24"/>
        </w:rPr>
        <w:t xml:space="preserve">. Chairman Radtka asked Director Marquette if the agreement extended to the HVACR Board as well, to which Director Marquette replied it did not. Director Marquette stated that a proposal for reciprocity for HVACR licensing with </w:t>
      </w:r>
      <w:r w:rsidR="009621E3">
        <w:rPr>
          <w:rFonts w:ascii="Times New Roman" w:hAnsi="Times New Roman"/>
          <w:bCs/>
          <w:sz w:val="24"/>
          <w:szCs w:val="24"/>
        </w:rPr>
        <w:t xml:space="preserve">the </w:t>
      </w:r>
      <w:r>
        <w:rPr>
          <w:rFonts w:ascii="Times New Roman" w:hAnsi="Times New Roman"/>
          <w:bCs/>
          <w:sz w:val="24"/>
          <w:szCs w:val="24"/>
        </w:rPr>
        <w:t>D</w:t>
      </w:r>
      <w:r w:rsidR="009621E3">
        <w:rPr>
          <w:rFonts w:ascii="Times New Roman" w:hAnsi="Times New Roman"/>
          <w:bCs/>
          <w:sz w:val="24"/>
          <w:szCs w:val="24"/>
        </w:rPr>
        <w:t>.</w:t>
      </w:r>
      <w:r>
        <w:rPr>
          <w:rFonts w:ascii="Times New Roman" w:hAnsi="Times New Roman"/>
          <w:bCs/>
          <w:sz w:val="24"/>
          <w:szCs w:val="24"/>
        </w:rPr>
        <w:t>C</w:t>
      </w:r>
      <w:r w:rsidR="009621E3">
        <w:rPr>
          <w:rFonts w:ascii="Times New Roman" w:hAnsi="Times New Roman"/>
          <w:bCs/>
          <w:sz w:val="24"/>
          <w:szCs w:val="24"/>
        </w:rPr>
        <w:t>. Board</w:t>
      </w:r>
      <w:r>
        <w:rPr>
          <w:rFonts w:ascii="Times New Roman" w:hAnsi="Times New Roman"/>
          <w:bCs/>
          <w:sz w:val="24"/>
          <w:szCs w:val="24"/>
        </w:rPr>
        <w:t xml:space="preserve"> was in development. Chairman Radtka asked Director Marquette to confirm that the plumbing reciprocity agreement would require a backflow certification, which Director Marquette</w:t>
      </w:r>
      <w:r w:rsidR="009621E3">
        <w:rPr>
          <w:rFonts w:ascii="Times New Roman" w:hAnsi="Times New Roman"/>
          <w:bCs/>
          <w:sz w:val="24"/>
          <w:szCs w:val="24"/>
        </w:rPr>
        <w:t xml:space="preserve"> did. </w:t>
      </w:r>
      <w:r>
        <w:rPr>
          <w:rFonts w:ascii="Times New Roman" w:hAnsi="Times New Roman"/>
          <w:bCs/>
          <w:sz w:val="24"/>
          <w:szCs w:val="24"/>
        </w:rPr>
        <w:t xml:space="preserve"> </w:t>
      </w:r>
    </w:p>
    <w:p w14:paraId="41637566" w14:textId="77777777" w:rsidR="00705581" w:rsidRPr="00D74CEB" w:rsidRDefault="00705581" w:rsidP="00DB4DC2">
      <w:pPr>
        <w:spacing w:after="0" w:line="240" w:lineRule="auto"/>
        <w:jc w:val="both"/>
        <w:rPr>
          <w:rFonts w:ascii="Times New Roman" w:hAnsi="Times New Roman"/>
          <w:bCs/>
          <w:sz w:val="24"/>
          <w:szCs w:val="24"/>
        </w:rPr>
      </w:pPr>
    </w:p>
    <w:p w14:paraId="28E78451" w14:textId="6022F2D1" w:rsidR="009243ED" w:rsidRPr="00FA60B8" w:rsidRDefault="009243ED" w:rsidP="00F152E5">
      <w:pPr>
        <w:spacing w:after="0" w:line="240" w:lineRule="auto"/>
        <w:jc w:val="both"/>
        <w:rPr>
          <w:rFonts w:ascii="Times New Roman" w:hAnsi="Times New Roman"/>
          <w:b/>
          <w:sz w:val="24"/>
          <w:szCs w:val="24"/>
          <w:u w:val="single"/>
        </w:rPr>
      </w:pPr>
      <w:r w:rsidRPr="00FA60B8">
        <w:rPr>
          <w:rFonts w:ascii="Times New Roman" w:hAnsi="Times New Roman"/>
          <w:b/>
          <w:sz w:val="24"/>
          <w:szCs w:val="24"/>
          <w:u w:val="single"/>
        </w:rPr>
        <w:t>NEW BUSINESS</w:t>
      </w:r>
    </w:p>
    <w:p w14:paraId="3DE9135C" w14:textId="77777777" w:rsidR="00ED039A" w:rsidRDefault="00ED039A" w:rsidP="00F152E5">
      <w:pPr>
        <w:spacing w:after="0" w:line="240" w:lineRule="auto"/>
        <w:jc w:val="both"/>
        <w:rPr>
          <w:rFonts w:ascii="Times New Roman" w:hAnsi="Times New Roman"/>
          <w:b/>
          <w:sz w:val="24"/>
          <w:szCs w:val="24"/>
          <w:u w:val="single"/>
        </w:rPr>
      </w:pPr>
    </w:p>
    <w:p w14:paraId="03376752" w14:textId="77777777" w:rsidR="00D657BD" w:rsidRDefault="00F97E8B" w:rsidP="00F152E5">
      <w:pPr>
        <w:spacing w:after="0" w:line="240" w:lineRule="auto"/>
        <w:jc w:val="both"/>
        <w:rPr>
          <w:rFonts w:ascii="Times New Roman" w:hAnsi="Times New Roman"/>
          <w:bCs/>
          <w:sz w:val="24"/>
          <w:szCs w:val="24"/>
        </w:rPr>
      </w:pPr>
      <w:r>
        <w:rPr>
          <w:rFonts w:ascii="Times New Roman" w:hAnsi="Times New Roman"/>
          <w:bCs/>
          <w:sz w:val="24"/>
          <w:szCs w:val="24"/>
        </w:rPr>
        <w:t>Chairman Radtka stated that the members of the Board were sent a list of approved Natural Gas Training</w:t>
      </w:r>
      <w:r w:rsidR="009621E3">
        <w:rPr>
          <w:rFonts w:ascii="Times New Roman" w:hAnsi="Times New Roman"/>
          <w:bCs/>
          <w:sz w:val="24"/>
          <w:szCs w:val="24"/>
        </w:rPr>
        <w:t xml:space="preserve"> programs</w:t>
      </w:r>
      <w:r>
        <w:rPr>
          <w:rFonts w:ascii="Times New Roman" w:hAnsi="Times New Roman"/>
          <w:bCs/>
          <w:sz w:val="24"/>
          <w:szCs w:val="24"/>
        </w:rPr>
        <w:t xml:space="preserve">. He stated that staff would be working to verify that the listed providers were still approved to provide Natural Gas Training to obtain </w:t>
      </w:r>
      <w:r w:rsidR="00D657BD">
        <w:rPr>
          <w:rFonts w:ascii="Times New Roman" w:hAnsi="Times New Roman"/>
          <w:bCs/>
          <w:sz w:val="24"/>
          <w:szCs w:val="24"/>
        </w:rPr>
        <w:t>a</w:t>
      </w:r>
      <w:r>
        <w:rPr>
          <w:rFonts w:ascii="Times New Roman" w:hAnsi="Times New Roman"/>
          <w:bCs/>
          <w:sz w:val="24"/>
          <w:szCs w:val="24"/>
        </w:rPr>
        <w:t xml:space="preserve"> Natural Gas Fitter license. Chairman Radtka stated that</w:t>
      </w:r>
      <w:r w:rsidR="00D657BD">
        <w:rPr>
          <w:rFonts w:ascii="Times New Roman" w:hAnsi="Times New Roman"/>
          <w:bCs/>
          <w:sz w:val="24"/>
          <w:szCs w:val="24"/>
        </w:rPr>
        <w:t>,</w:t>
      </w:r>
      <w:r>
        <w:rPr>
          <w:rFonts w:ascii="Times New Roman" w:hAnsi="Times New Roman"/>
          <w:bCs/>
          <w:sz w:val="24"/>
          <w:szCs w:val="24"/>
        </w:rPr>
        <w:t xml:space="preserve"> in the past</w:t>
      </w:r>
      <w:r w:rsidR="00D657BD">
        <w:rPr>
          <w:rFonts w:ascii="Times New Roman" w:hAnsi="Times New Roman"/>
          <w:bCs/>
          <w:sz w:val="24"/>
          <w:szCs w:val="24"/>
        </w:rPr>
        <w:t>,</w:t>
      </w:r>
      <w:r>
        <w:rPr>
          <w:rFonts w:ascii="Times New Roman" w:hAnsi="Times New Roman"/>
          <w:bCs/>
          <w:sz w:val="24"/>
          <w:szCs w:val="24"/>
        </w:rPr>
        <w:t xml:space="preserve"> in order to have curriculum approved, </w:t>
      </w:r>
      <w:r w:rsidR="00D657BD">
        <w:rPr>
          <w:rFonts w:ascii="Times New Roman" w:hAnsi="Times New Roman"/>
          <w:bCs/>
          <w:sz w:val="24"/>
          <w:szCs w:val="24"/>
        </w:rPr>
        <w:t xml:space="preserve">a course provider </w:t>
      </w:r>
      <w:r>
        <w:rPr>
          <w:rFonts w:ascii="Times New Roman" w:hAnsi="Times New Roman"/>
          <w:bCs/>
          <w:sz w:val="24"/>
          <w:szCs w:val="24"/>
        </w:rPr>
        <w:t xml:space="preserve">must </w:t>
      </w:r>
      <w:r w:rsidR="00D657BD">
        <w:rPr>
          <w:rFonts w:ascii="Times New Roman" w:hAnsi="Times New Roman"/>
          <w:bCs/>
          <w:sz w:val="24"/>
          <w:szCs w:val="24"/>
        </w:rPr>
        <w:t>include</w:t>
      </w:r>
      <w:r>
        <w:rPr>
          <w:rFonts w:ascii="Times New Roman" w:hAnsi="Times New Roman"/>
          <w:bCs/>
          <w:sz w:val="24"/>
          <w:szCs w:val="24"/>
        </w:rPr>
        <w:t xml:space="preserve"> at least 24 hours of classroom instruction and at least 3700 hours of field training. Chairman Radtka asked for a motion to </w:t>
      </w:r>
      <w:r w:rsidR="00D657BD">
        <w:rPr>
          <w:rFonts w:ascii="Times New Roman" w:hAnsi="Times New Roman"/>
          <w:bCs/>
          <w:sz w:val="24"/>
          <w:szCs w:val="24"/>
        </w:rPr>
        <w:t>issue</w:t>
      </w:r>
      <w:r>
        <w:rPr>
          <w:rFonts w:ascii="Times New Roman" w:hAnsi="Times New Roman"/>
          <w:bCs/>
          <w:sz w:val="24"/>
          <w:szCs w:val="24"/>
        </w:rPr>
        <w:t>s</w:t>
      </w:r>
      <w:r w:rsidR="00D657BD">
        <w:rPr>
          <w:rFonts w:ascii="Times New Roman" w:hAnsi="Times New Roman"/>
          <w:bCs/>
          <w:sz w:val="24"/>
          <w:szCs w:val="24"/>
        </w:rPr>
        <w:t xml:space="preserve"> </w:t>
      </w:r>
      <w:r>
        <w:rPr>
          <w:rFonts w:ascii="Times New Roman" w:hAnsi="Times New Roman"/>
          <w:bCs/>
          <w:sz w:val="24"/>
          <w:szCs w:val="24"/>
        </w:rPr>
        <w:t xml:space="preserve">correspondence to all approved Natural Gas Training providers requesting that they provide proof of compliance with the Board’s requirements. </w:t>
      </w:r>
    </w:p>
    <w:p w14:paraId="6C3E8D2A" w14:textId="77777777" w:rsidR="00D657BD" w:rsidRDefault="00D657BD" w:rsidP="00F152E5">
      <w:pPr>
        <w:spacing w:after="0" w:line="240" w:lineRule="auto"/>
        <w:jc w:val="both"/>
        <w:rPr>
          <w:rFonts w:ascii="Times New Roman" w:hAnsi="Times New Roman"/>
          <w:bCs/>
          <w:sz w:val="24"/>
          <w:szCs w:val="24"/>
        </w:rPr>
      </w:pPr>
    </w:p>
    <w:p w14:paraId="5C4849C5" w14:textId="4A26EF33" w:rsidR="00F97E8B" w:rsidRDefault="00F97E8B" w:rsidP="00F152E5">
      <w:pPr>
        <w:spacing w:after="0" w:line="240" w:lineRule="auto"/>
        <w:jc w:val="both"/>
        <w:rPr>
          <w:rFonts w:ascii="Times New Roman" w:hAnsi="Times New Roman"/>
          <w:bCs/>
          <w:sz w:val="24"/>
          <w:szCs w:val="24"/>
        </w:rPr>
      </w:pPr>
      <w:r>
        <w:rPr>
          <w:rFonts w:ascii="Times New Roman" w:hAnsi="Times New Roman"/>
          <w:bCs/>
          <w:sz w:val="24"/>
          <w:szCs w:val="24"/>
        </w:rPr>
        <w:t>A motion t</w:t>
      </w:r>
      <w:r w:rsidR="00D657BD">
        <w:rPr>
          <w:rFonts w:ascii="Times New Roman" w:hAnsi="Times New Roman"/>
          <w:bCs/>
          <w:sz w:val="24"/>
          <w:szCs w:val="24"/>
        </w:rPr>
        <w:t>hat staff prepare and</w:t>
      </w:r>
      <w:r>
        <w:rPr>
          <w:rFonts w:ascii="Times New Roman" w:hAnsi="Times New Roman"/>
          <w:bCs/>
          <w:sz w:val="24"/>
          <w:szCs w:val="24"/>
        </w:rPr>
        <w:t xml:space="preserve"> send correspondence to all approved Natural Gas Training providers requesting proof of compliance was made by Ms. Klepsig, seconded by Mr. Hinkhaus and unanimously approved by the Board.  </w:t>
      </w:r>
    </w:p>
    <w:p w14:paraId="3F22685B" w14:textId="77777777" w:rsidR="0095741D" w:rsidRPr="00FA60B8" w:rsidRDefault="0095741D" w:rsidP="00F152E5">
      <w:pPr>
        <w:spacing w:after="0" w:line="240" w:lineRule="auto"/>
        <w:jc w:val="both"/>
        <w:rPr>
          <w:rFonts w:ascii="Times New Roman" w:hAnsi="Times New Roman"/>
          <w:bCs/>
          <w:sz w:val="24"/>
          <w:szCs w:val="24"/>
        </w:rPr>
      </w:pPr>
    </w:p>
    <w:p w14:paraId="48A7C0E5" w14:textId="4201E21F" w:rsidR="007A3331" w:rsidRPr="00FA60B8" w:rsidRDefault="007A3331" w:rsidP="00DB5CF0">
      <w:pPr>
        <w:spacing w:after="0" w:line="240" w:lineRule="auto"/>
        <w:rPr>
          <w:rFonts w:ascii="Times New Roman" w:hAnsi="Times New Roman"/>
          <w:b/>
          <w:sz w:val="24"/>
          <w:szCs w:val="24"/>
          <w:u w:val="single"/>
        </w:rPr>
      </w:pPr>
      <w:r w:rsidRPr="00FA60B8">
        <w:rPr>
          <w:rFonts w:ascii="Times New Roman" w:hAnsi="Times New Roman"/>
          <w:b/>
          <w:sz w:val="24"/>
          <w:szCs w:val="24"/>
          <w:u w:val="single"/>
        </w:rPr>
        <w:t>EXECUTIVE DIRECTOR</w:t>
      </w:r>
      <w:r w:rsidR="00E027EB" w:rsidRPr="00FA60B8">
        <w:rPr>
          <w:rFonts w:ascii="Times New Roman" w:hAnsi="Times New Roman"/>
          <w:b/>
          <w:sz w:val="24"/>
          <w:szCs w:val="24"/>
          <w:u w:val="single"/>
        </w:rPr>
        <w:t>’</w:t>
      </w:r>
      <w:r w:rsidRPr="00FA60B8">
        <w:rPr>
          <w:rFonts w:ascii="Times New Roman" w:hAnsi="Times New Roman"/>
          <w:b/>
          <w:sz w:val="24"/>
          <w:szCs w:val="24"/>
          <w:u w:val="single"/>
        </w:rPr>
        <w:t>S R</w:t>
      </w:r>
      <w:r w:rsidR="00B635C8" w:rsidRPr="00FA60B8">
        <w:rPr>
          <w:rFonts w:ascii="Times New Roman" w:hAnsi="Times New Roman"/>
          <w:b/>
          <w:sz w:val="24"/>
          <w:szCs w:val="24"/>
          <w:u w:val="single"/>
        </w:rPr>
        <w:t>EPORT</w:t>
      </w:r>
    </w:p>
    <w:p w14:paraId="1AEC7CB2" w14:textId="77777777" w:rsidR="00C3638B" w:rsidRPr="00FA60B8" w:rsidRDefault="00C3638B" w:rsidP="00C3638B">
      <w:pPr>
        <w:spacing w:after="0" w:line="240" w:lineRule="auto"/>
        <w:rPr>
          <w:rFonts w:ascii="Times New Roman" w:hAnsi="Times New Roman"/>
          <w:b/>
          <w:sz w:val="24"/>
          <w:szCs w:val="24"/>
          <w:u w:val="single"/>
        </w:rPr>
      </w:pPr>
    </w:p>
    <w:p w14:paraId="63E94D7D" w14:textId="57796CC0" w:rsidR="00F97E8B" w:rsidRDefault="00280283" w:rsidP="00F97E8B">
      <w:pPr>
        <w:spacing w:after="0" w:line="240" w:lineRule="auto"/>
        <w:jc w:val="both"/>
        <w:rPr>
          <w:rFonts w:ascii="Times New Roman" w:hAnsi="Times New Roman"/>
          <w:bCs/>
          <w:sz w:val="24"/>
          <w:szCs w:val="24"/>
        </w:rPr>
      </w:pPr>
      <w:r w:rsidRPr="00FA60B8">
        <w:rPr>
          <w:rFonts w:ascii="Times New Roman" w:hAnsi="Times New Roman"/>
          <w:bCs/>
          <w:sz w:val="24"/>
          <w:szCs w:val="24"/>
        </w:rPr>
        <w:t>Director Marquett</w:t>
      </w:r>
      <w:r w:rsidR="007D68AD" w:rsidRPr="00FA60B8">
        <w:rPr>
          <w:rFonts w:ascii="Times New Roman" w:hAnsi="Times New Roman"/>
          <w:bCs/>
          <w:sz w:val="24"/>
          <w:szCs w:val="24"/>
        </w:rPr>
        <w:t>e</w:t>
      </w:r>
      <w:r w:rsidR="00942F6F" w:rsidRPr="00FA60B8">
        <w:rPr>
          <w:rFonts w:ascii="Times New Roman" w:hAnsi="Times New Roman"/>
          <w:bCs/>
          <w:sz w:val="24"/>
          <w:szCs w:val="24"/>
        </w:rPr>
        <w:t xml:space="preserve"> </w:t>
      </w:r>
      <w:r w:rsidR="00F97E8B">
        <w:rPr>
          <w:rFonts w:ascii="Times New Roman" w:hAnsi="Times New Roman"/>
          <w:bCs/>
          <w:sz w:val="24"/>
          <w:szCs w:val="24"/>
        </w:rPr>
        <w:t xml:space="preserve">did not offer a report. </w:t>
      </w:r>
    </w:p>
    <w:p w14:paraId="0EF95581" w14:textId="77777777" w:rsidR="00F97E8B" w:rsidRPr="00FA60B8" w:rsidRDefault="00F97E8B" w:rsidP="00F97E8B">
      <w:pPr>
        <w:spacing w:after="0" w:line="240" w:lineRule="auto"/>
        <w:jc w:val="both"/>
        <w:rPr>
          <w:rFonts w:ascii="Times New Roman" w:hAnsi="Times New Roman"/>
          <w:b/>
          <w:sz w:val="24"/>
          <w:szCs w:val="24"/>
          <w:u w:val="single"/>
        </w:rPr>
      </w:pPr>
    </w:p>
    <w:p w14:paraId="23BAB2C3" w14:textId="13ED6205" w:rsidR="00027FBD" w:rsidRPr="00FA60B8" w:rsidRDefault="007A3331" w:rsidP="00BE1C60">
      <w:pPr>
        <w:spacing w:after="0" w:line="240" w:lineRule="auto"/>
        <w:rPr>
          <w:rFonts w:ascii="Times New Roman" w:hAnsi="Times New Roman"/>
          <w:b/>
          <w:sz w:val="24"/>
          <w:szCs w:val="24"/>
          <w:u w:val="single"/>
        </w:rPr>
      </w:pPr>
      <w:r w:rsidRPr="00FA60B8">
        <w:rPr>
          <w:rFonts w:ascii="Times New Roman" w:hAnsi="Times New Roman"/>
          <w:b/>
          <w:sz w:val="24"/>
          <w:szCs w:val="24"/>
          <w:u w:val="single"/>
        </w:rPr>
        <w:t>COUNSEL’S</w:t>
      </w:r>
      <w:r w:rsidR="009B5CD5" w:rsidRPr="00FA60B8">
        <w:rPr>
          <w:rFonts w:ascii="Times New Roman" w:hAnsi="Times New Roman"/>
          <w:b/>
          <w:sz w:val="24"/>
          <w:szCs w:val="24"/>
          <w:u w:val="single"/>
        </w:rPr>
        <w:t xml:space="preserve"> REPORT</w:t>
      </w:r>
    </w:p>
    <w:p w14:paraId="5FC71C90" w14:textId="5E9BB1F6" w:rsidR="00027FBD" w:rsidRPr="00FA60B8" w:rsidRDefault="00027FBD" w:rsidP="00027FBD">
      <w:pPr>
        <w:spacing w:after="0" w:line="240" w:lineRule="auto"/>
        <w:jc w:val="both"/>
        <w:rPr>
          <w:rFonts w:ascii="Times New Roman" w:hAnsi="Times New Roman"/>
          <w:sz w:val="24"/>
          <w:szCs w:val="24"/>
        </w:rPr>
      </w:pPr>
    </w:p>
    <w:p w14:paraId="5DE6BBAB" w14:textId="476B044F" w:rsidR="003A7494" w:rsidRDefault="00027FBD" w:rsidP="003A7494">
      <w:pPr>
        <w:spacing w:after="0" w:line="240" w:lineRule="auto"/>
        <w:jc w:val="both"/>
        <w:rPr>
          <w:rFonts w:ascii="Times New Roman" w:hAnsi="Times New Roman"/>
          <w:bCs/>
          <w:sz w:val="24"/>
          <w:szCs w:val="24"/>
        </w:rPr>
      </w:pPr>
      <w:r w:rsidRPr="00FA60B8">
        <w:rPr>
          <w:rFonts w:ascii="Times New Roman" w:hAnsi="Times New Roman"/>
          <w:sz w:val="24"/>
          <w:szCs w:val="24"/>
        </w:rPr>
        <w:t>Counsel</w:t>
      </w:r>
      <w:r w:rsidR="00F97E8B">
        <w:rPr>
          <w:rFonts w:ascii="Times New Roman" w:hAnsi="Times New Roman"/>
          <w:sz w:val="24"/>
          <w:szCs w:val="24"/>
        </w:rPr>
        <w:t xml:space="preserve"> did not offer a report. </w:t>
      </w:r>
    </w:p>
    <w:p w14:paraId="16BF5B6F" w14:textId="77777777" w:rsidR="00C82249" w:rsidRPr="00FA60B8" w:rsidRDefault="00C82249" w:rsidP="00E55286">
      <w:pPr>
        <w:spacing w:after="0" w:line="240" w:lineRule="auto"/>
        <w:jc w:val="both"/>
        <w:rPr>
          <w:rFonts w:ascii="Times New Roman" w:hAnsi="Times New Roman"/>
          <w:b/>
          <w:sz w:val="24"/>
          <w:szCs w:val="24"/>
          <w:u w:val="single"/>
        </w:rPr>
      </w:pPr>
    </w:p>
    <w:p w14:paraId="29EEC78F" w14:textId="0A666F0F" w:rsidR="007A3331" w:rsidRPr="00FA60B8" w:rsidRDefault="007A3331" w:rsidP="00E55286">
      <w:pPr>
        <w:spacing w:after="0" w:line="240" w:lineRule="auto"/>
        <w:jc w:val="both"/>
        <w:rPr>
          <w:rFonts w:ascii="Times New Roman" w:hAnsi="Times New Roman"/>
          <w:sz w:val="24"/>
          <w:szCs w:val="24"/>
        </w:rPr>
      </w:pPr>
      <w:r w:rsidRPr="00FA60B8">
        <w:rPr>
          <w:rFonts w:ascii="Times New Roman" w:hAnsi="Times New Roman"/>
          <w:b/>
          <w:sz w:val="24"/>
          <w:szCs w:val="24"/>
          <w:u w:val="single"/>
        </w:rPr>
        <w:t>CHAIR’S REPORT</w:t>
      </w:r>
    </w:p>
    <w:p w14:paraId="2728FED0" w14:textId="77777777" w:rsidR="00B039B9" w:rsidRPr="00FA60B8" w:rsidRDefault="00B039B9" w:rsidP="00F152E5">
      <w:pPr>
        <w:spacing w:after="0" w:line="240" w:lineRule="auto"/>
        <w:jc w:val="both"/>
        <w:rPr>
          <w:rFonts w:ascii="Times New Roman" w:hAnsi="Times New Roman"/>
          <w:bCs/>
          <w:sz w:val="24"/>
          <w:szCs w:val="24"/>
        </w:rPr>
      </w:pPr>
    </w:p>
    <w:p w14:paraId="1251B620" w14:textId="5F8E31BC" w:rsidR="00C07F79" w:rsidRPr="00FA60B8" w:rsidRDefault="00FA60B8" w:rsidP="00F152E5">
      <w:pPr>
        <w:spacing w:after="0" w:line="240" w:lineRule="auto"/>
        <w:jc w:val="both"/>
        <w:rPr>
          <w:rFonts w:ascii="Times New Roman" w:hAnsi="Times New Roman"/>
          <w:bCs/>
          <w:sz w:val="24"/>
          <w:szCs w:val="24"/>
        </w:rPr>
      </w:pPr>
      <w:r w:rsidRPr="00FA60B8">
        <w:rPr>
          <w:rFonts w:ascii="Times New Roman" w:hAnsi="Times New Roman"/>
          <w:bCs/>
          <w:sz w:val="24"/>
          <w:szCs w:val="24"/>
        </w:rPr>
        <w:t xml:space="preserve">The Chairman did not offer a report. </w:t>
      </w:r>
    </w:p>
    <w:p w14:paraId="24ED0D61" w14:textId="77777777" w:rsidR="00027FBD" w:rsidRPr="00FA60B8" w:rsidRDefault="00027FBD" w:rsidP="00F152E5">
      <w:pPr>
        <w:spacing w:after="0" w:line="240" w:lineRule="auto"/>
        <w:jc w:val="both"/>
        <w:rPr>
          <w:rFonts w:ascii="Times New Roman" w:hAnsi="Times New Roman"/>
          <w:sz w:val="24"/>
          <w:szCs w:val="24"/>
        </w:rPr>
      </w:pPr>
    </w:p>
    <w:p w14:paraId="02D6CE6E" w14:textId="2C991190" w:rsidR="0090651A" w:rsidRPr="00FA60B8" w:rsidRDefault="00064EAD" w:rsidP="00F152E5">
      <w:pPr>
        <w:spacing w:after="0" w:line="240" w:lineRule="auto"/>
        <w:jc w:val="both"/>
        <w:rPr>
          <w:rFonts w:ascii="Times New Roman" w:hAnsi="Times New Roman"/>
          <w:b/>
          <w:sz w:val="24"/>
          <w:szCs w:val="24"/>
          <w:u w:val="single"/>
        </w:rPr>
      </w:pPr>
      <w:r w:rsidRPr="00FA60B8">
        <w:rPr>
          <w:rFonts w:ascii="Times New Roman" w:hAnsi="Times New Roman"/>
          <w:b/>
          <w:sz w:val="24"/>
          <w:szCs w:val="24"/>
          <w:u w:val="single"/>
        </w:rPr>
        <w:t>CLOSED SESSION</w:t>
      </w:r>
      <w:bookmarkStart w:id="3" w:name="_Hlk144984246"/>
    </w:p>
    <w:p w14:paraId="3E66C4C1" w14:textId="2DE5E48D" w:rsidR="0090651A" w:rsidRPr="00FA60B8" w:rsidRDefault="0090651A" w:rsidP="00F152E5">
      <w:pPr>
        <w:spacing w:after="0" w:line="240" w:lineRule="auto"/>
        <w:jc w:val="both"/>
        <w:rPr>
          <w:rFonts w:ascii="Times New Roman" w:hAnsi="Times New Roman"/>
          <w:sz w:val="24"/>
          <w:szCs w:val="24"/>
        </w:rPr>
      </w:pPr>
    </w:p>
    <w:bookmarkEnd w:id="3"/>
    <w:p w14:paraId="47C400CF" w14:textId="3416D24D" w:rsidR="00DB5CF0" w:rsidRPr="00FA60B8" w:rsidRDefault="00FA60B8" w:rsidP="00F152E5">
      <w:pPr>
        <w:spacing w:after="0" w:line="240" w:lineRule="auto"/>
        <w:jc w:val="both"/>
        <w:rPr>
          <w:rFonts w:ascii="Times New Roman" w:hAnsi="Times New Roman"/>
          <w:sz w:val="24"/>
          <w:szCs w:val="24"/>
        </w:rPr>
      </w:pPr>
      <w:r w:rsidRPr="00FA60B8">
        <w:rPr>
          <w:rFonts w:ascii="Times New Roman" w:hAnsi="Times New Roman"/>
          <w:sz w:val="24"/>
          <w:szCs w:val="24"/>
        </w:rPr>
        <w:t>The Board did not convene in</w:t>
      </w:r>
      <w:r w:rsidR="00D657BD">
        <w:rPr>
          <w:rFonts w:ascii="Times New Roman" w:hAnsi="Times New Roman"/>
          <w:sz w:val="24"/>
          <w:szCs w:val="24"/>
        </w:rPr>
        <w:t xml:space="preserve"> a</w:t>
      </w:r>
      <w:r w:rsidRPr="00FA60B8">
        <w:rPr>
          <w:rFonts w:ascii="Times New Roman" w:hAnsi="Times New Roman"/>
          <w:sz w:val="24"/>
          <w:szCs w:val="24"/>
        </w:rPr>
        <w:t xml:space="preserve"> </w:t>
      </w:r>
      <w:r w:rsidR="00D657BD">
        <w:rPr>
          <w:rFonts w:ascii="Times New Roman" w:hAnsi="Times New Roman"/>
          <w:sz w:val="24"/>
          <w:szCs w:val="24"/>
        </w:rPr>
        <w:t>c</w:t>
      </w:r>
      <w:r w:rsidRPr="00FA60B8">
        <w:rPr>
          <w:rFonts w:ascii="Times New Roman" w:hAnsi="Times New Roman"/>
          <w:sz w:val="24"/>
          <w:szCs w:val="24"/>
        </w:rPr>
        <w:t xml:space="preserve">losed </w:t>
      </w:r>
      <w:r w:rsidR="00D657BD">
        <w:rPr>
          <w:rFonts w:ascii="Times New Roman" w:hAnsi="Times New Roman"/>
          <w:sz w:val="24"/>
          <w:szCs w:val="24"/>
        </w:rPr>
        <w:t>s</w:t>
      </w:r>
      <w:r w:rsidRPr="00FA60B8">
        <w:rPr>
          <w:rFonts w:ascii="Times New Roman" w:hAnsi="Times New Roman"/>
          <w:sz w:val="24"/>
          <w:szCs w:val="24"/>
        </w:rPr>
        <w:t xml:space="preserve">ession. </w:t>
      </w:r>
    </w:p>
    <w:p w14:paraId="07E3E85D" w14:textId="77777777" w:rsidR="00FA60B8" w:rsidRPr="00FA60B8" w:rsidRDefault="00FA60B8" w:rsidP="00F152E5">
      <w:pPr>
        <w:spacing w:after="0" w:line="240" w:lineRule="auto"/>
        <w:jc w:val="both"/>
        <w:rPr>
          <w:rFonts w:ascii="Times New Roman" w:hAnsi="Times New Roman"/>
          <w:sz w:val="24"/>
          <w:szCs w:val="24"/>
        </w:rPr>
      </w:pPr>
    </w:p>
    <w:p w14:paraId="4C0A1B33" w14:textId="05AD0FD5" w:rsidR="000C3D79" w:rsidRPr="00FA60B8" w:rsidRDefault="00064EAD" w:rsidP="00F152E5">
      <w:pPr>
        <w:spacing w:after="0" w:line="240" w:lineRule="auto"/>
        <w:jc w:val="both"/>
        <w:rPr>
          <w:rFonts w:ascii="Times New Roman" w:hAnsi="Times New Roman"/>
          <w:b/>
          <w:sz w:val="24"/>
          <w:szCs w:val="24"/>
          <w:u w:val="single"/>
        </w:rPr>
      </w:pPr>
      <w:r w:rsidRPr="00FA60B8">
        <w:rPr>
          <w:rFonts w:ascii="Times New Roman" w:hAnsi="Times New Roman"/>
          <w:b/>
          <w:sz w:val="24"/>
          <w:szCs w:val="24"/>
          <w:u w:val="single"/>
        </w:rPr>
        <w:t>ADJOURNMEN</w:t>
      </w:r>
      <w:r w:rsidR="00C0201F" w:rsidRPr="00FA60B8">
        <w:rPr>
          <w:rFonts w:ascii="Times New Roman" w:hAnsi="Times New Roman"/>
          <w:b/>
          <w:sz w:val="24"/>
          <w:szCs w:val="24"/>
          <w:u w:val="single"/>
        </w:rPr>
        <w:t>T</w:t>
      </w:r>
    </w:p>
    <w:p w14:paraId="3AC2449A" w14:textId="77777777" w:rsidR="00263D37" w:rsidRPr="00FA60B8" w:rsidRDefault="00263D37" w:rsidP="00F152E5">
      <w:pPr>
        <w:spacing w:after="0" w:line="240" w:lineRule="auto"/>
        <w:jc w:val="both"/>
        <w:rPr>
          <w:rFonts w:ascii="Times New Roman" w:hAnsi="Times New Roman"/>
          <w:sz w:val="24"/>
          <w:szCs w:val="24"/>
        </w:rPr>
      </w:pPr>
    </w:p>
    <w:p w14:paraId="3CDB7571" w14:textId="118259F0" w:rsidR="009B56B5" w:rsidRPr="001605AB" w:rsidRDefault="00F97E8B" w:rsidP="00F152E5">
      <w:pPr>
        <w:spacing w:after="0" w:line="240" w:lineRule="auto"/>
        <w:jc w:val="both"/>
        <w:rPr>
          <w:rFonts w:ascii="Times New Roman" w:hAnsi="Times New Roman"/>
          <w:sz w:val="24"/>
          <w:szCs w:val="24"/>
        </w:rPr>
      </w:pPr>
      <w:r>
        <w:rPr>
          <w:rFonts w:ascii="Times New Roman" w:hAnsi="Times New Roman"/>
          <w:sz w:val="24"/>
          <w:szCs w:val="24"/>
        </w:rPr>
        <w:t xml:space="preserve">A motion to adjourn </w:t>
      </w:r>
      <w:r w:rsidR="00F7067F">
        <w:rPr>
          <w:rFonts w:ascii="Times New Roman" w:hAnsi="Times New Roman"/>
          <w:sz w:val="24"/>
          <w:szCs w:val="24"/>
        </w:rPr>
        <w:t xml:space="preserve">the September 18, 2025 Business Meeting was made by Mr. Parker, seconded by Hinkhaus, </w:t>
      </w:r>
      <w:r w:rsidR="00064EAD" w:rsidRPr="001605AB">
        <w:rPr>
          <w:rFonts w:ascii="Times New Roman" w:hAnsi="Times New Roman"/>
          <w:sz w:val="24"/>
          <w:szCs w:val="24"/>
        </w:rPr>
        <w:t>an</w:t>
      </w:r>
      <w:r w:rsidR="00F7067F">
        <w:rPr>
          <w:rFonts w:ascii="Times New Roman" w:hAnsi="Times New Roman"/>
          <w:sz w:val="24"/>
          <w:szCs w:val="24"/>
        </w:rPr>
        <w:t xml:space="preserve">d </w:t>
      </w:r>
      <w:r w:rsidR="008B2993" w:rsidRPr="001605AB">
        <w:rPr>
          <w:rFonts w:ascii="Times New Roman" w:hAnsi="Times New Roman"/>
          <w:sz w:val="24"/>
          <w:szCs w:val="24"/>
        </w:rPr>
        <w:t>unanimously</w:t>
      </w:r>
      <w:r w:rsidR="00F7067F">
        <w:rPr>
          <w:rFonts w:ascii="Times New Roman" w:hAnsi="Times New Roman"/>
          <w:sz w:val="24"/>
          <w:szCs w:val="24"/>
        </w:rPr>
        <w:t xml:space="preserve"> approved by the Board. The meeting was </w:t>
      </w:r>
      <w:r w:rsidR="00A97E9D" w:rsidRPr="001605AB">
        <w:rPr>
          <w:rFonts w:ascii="Times New Roman" w:hAnsi="Times New Roman"/>
          <w:sz w:val="24"/>
          <w:szCs w:val="24"/>
        </w:rPr>
        <w:t>adjour</w:t>
      </w:r>
      <w:r w:rsidR="008B2993" w:rsidRPr="001605AB">
        <w:rPr>
          <w:rFonts w:ascii="Times New Roman" w:hAnsi="Times New Roman"/>
          <w:sz w:val="24"/>
          <w:szCs w:val="24"/>
        </w:rPr>
        <w:t>n</w:t>
      </w:r>
      <w:r w:rsidR="00F7067F">
        <w:rPr>
          <w:rFonts w:ascii="Times New Roman" w:hAnsi="Times New Roman"/>
          <w:sz w:val="24"/>
          <w:szCs w:val="24"/>
        </w:rPr>
        <w:t>ed</w:t>
      </w:r>
      <w:r w:rsidR="008B2993" w:rsidRPr="001605AB">
        <w:rPr>
          <w:rFonts w:ascii="Times New Roman" w:hAnsi="Times New Roman"/>
          <w:sz w:val="24"/>
          <w:szCs w:val="24"/>
        </w:rPr>
        <w:t xml:space="preserve"> </w:t>
      </w:r>
      <w:r w:rsidR="00412F03" w:rsidRPr="001605AB">
        <w:rPr>
          <w:rFonts w:ascii="Times New Roman" w:hAnsi="Times New Roman"/>
          <w:sz w:val="24"/>
          <w:szCs w:val="24"/>
        </w:rPr>
        <w:t>the meeting</w:t>
      </w:r>
      <w:r w:rsidR="00A97E9D" w:rsidRPr="001605AB">
        <w:rPr>
          <w:rFonts w:ascii="Times New Roman" w:hAnsi="Times New Roman"/>
          <w:sz w:val="24"/>
          <w:szCs w:val="24"/>
        </w:rPr>
        <w:t xml:space="preserve"> at </w:t>
      </w:r>
      <w:r w:rsidR="009B56B5" w:rsidRPr="001605AB">
        <w:rPr>
          <w:rFonts w:ascii="Times New Roman" w:hAnsi="Times New Roman"/>
          <w:sz w:val="24"/>
          <w:szCs w:val="24"/>
        </w:rPr>
        <w:t>1</w:t>
      </w:r>
      <w:r w:rsidR="00F7067F">
        <w:rPr>
          <w:rFonts w:ascii="Times New Roman" w:hAnsi="Times New Roman"/>
          <w:sz w:val="24"/>
          <w:szCs w:val="24"/>
        </w:rPr>
        <w:t xml:space="preserve">1:07 </w:t>
      </w:r>
      <w:r w:rsidR="009B56B5" w:rsidRPr="001605AB">
        <w:rPr>
          <w:rFonts w:ascii="Times New Roman" w:hAnsi="Times New Roman"/>
          <w:sz w:val="24"/>
          <w:szCs w:val="24"/>
        </w:rPr>
        <w:t>a</w:t>
      </w:r>
      <w:r w:rsidR="00DA428E">
        <w:rPr>
          <w:rFonts w:ascii="Times New Roman" w:hAnsi="Times New Roman"/>
          <w:sz w:val="24"/>
          <w:szCs w:val="24"/>
        </w:rPr>
        <w:t>.</w:t>
      </w:r>
      <w:r w:rsidR="009B56B5" w:rsidRPr="001605AB">
        <w:rPr>
          <w:rFonts w:ascii="Times New Roman" w:hAnsi="Times New Roman"/>
          <w:sz w:val="24"/>
          <w:szCs w:val="24"/>
        </w:rPr>
        <w:t xml:space="preserve">m.  </w:t>
      </w:r>
    </w:p>
    <w:p w14:paraId="40105A46" w14:textId="77777777" w:rsidR="00A05DA6" w:rsidRDefault="00A05DA6" w:rsidP="00064EAD">
      <w:pPr>
        <w:spacing w:after="0" w:line="240" w:lineRule="auto"/>
        <w:jc w:val="both"/>
        <w:rPr>
          <w:rFonts w:ascii="Times New Roman" w:hAnsi="Times New Roman"/>
          <w:b/>
          <w:sz w:val="24"/>
          <w:szCs w:val="24"/>
        </w:rPr>
      </w:pPr>
    </w:p>
    <w:p w14:paraId="5D8F0717" w14:textId="77777777" w:rsidR="001E79ED" w:rsidRPr="001605AB" w:rsidRDefault="001E79ED" w:rsidP="00064EAD">
      <w:pPr>
        <w:spacing w:after="0" w:line="240" w:lineRule="auto"/>
        <w:jc w:val="both"/>
        <w:rPr>
          <w:rFonts w:ascii="Times New Roman" w:hAnsi="Times New Roman"/>
          <w:b/>
          <w:sz w:val="24"/>
          <w:szCs w:val="24"/>
        </w:rPr>
      </w:pPr>
    </w:p>
    <w:p w14:paraId="730386B6" w14:textId="46EE53C4" w:rsidR="00064EAD" w:rsidRPr="001605AB" w:rsidRDefault="00064EAD" w:rsidP="00064EAD">
      <w:pPr>
        <w:spacing w:after="0" w:line="240" w:lineRule="auto"/>
        <w:jc w:val="both"/>
        <w:rPr>
          <w:rFonts w:ascii="Times New Roman" w:hAnsi="Times New Roman"/>
          <w:b/>
          <w:sz w:val="24"/>
          <w:szCs w:val="24"/>
        </w:rPr>
      </w:pPr>
      <w:r w:rsidRPr="001605AB">
        <w:rPr>
          <w:rFonts w:ascii="Times New Roman" w:hAnsi="Times New Roman"/>
          <w:b/>
          <w:sz w:val="24"/>
          <w:szCs w:val="24"/>
        </w:rPr>
        <w:t>__________________________                        ______________</w:t>
      </w:r>
    </w:p>
    <w:p w14:paraId="6953DC44" w14:textId="4946FBD2" w:rsidR="00064EAD" w:rsidRPr="001605AB" w:rsidRDefault="00985A0A" w:rsidP="00064EAD">
      <w:pPr>
        <w:spacing w:after="0" w:line="240" w:lineRule="auto"/>
        <w:jc w:val="both"/>
        <w:rPr>
          <w:rFonts w:ascii="Times New Roman" w:hAnsi="Times New Roman"/>
          <w:b/>
          <w:sz w:val="24"/>
          <w:szCs w:val="24"/>
        </w:rPr>
      </w:pPr>
      <w:r w:rsidRPr="001605AB">
        <w:rPr>
          <w:rFonts w:ascii="Times New Roman" w:hAnsi="Times New Roman"/>
          <w:b/>
          <w:sz w:val="24"/>
          <w:szCs w:val="24"/>
        </w:rPr>
        <w:t>Charles Marquette</w:t>
      </w:r>
      <w:r w:rsidR="00064EAD" w:rsidRPr="001605AB">
        <w:rPr>
          <w:rFonts w:ascii="Times New Roman" w:hAnsi="Times New Roman"/>
          <w:b/>
          <w:sz w:val="24"/>
          <w:szCs w:val="24"/>
        </w:rPr>
        <w:t xml:space="preserve">                                                    Date</w:t>
      </w:r>
    </w:p>
    <w:p w14:paraId="51360920" w14:textId="4C8AA1F3" w:rsidR="00064EAD" w:rsidRPr="001605AB" w:rsidRDefault="00064EAD" w:rsidP="00064EAD">
      <w:pPr>
        <w:spacing w:after="0" w:line="240" w:lineRule="auto"/>
        <w:jc w:val="both"/>
        <w:rPr>
          <w:rFonts w:ascii="Times New Roman" w:hAnsi="Times New Roman"/>
          <w:b/>
          <w:sz w:val="24"/>
          <w:szCs w:val="24"/>
        </w:rPr>
      </w:pPr>
      <w:r w:rsidRPr="001605AB">
        <w:rPr>
          <w:rFonts w:ascii="Times New Roman" w:hAnsi="Times New Roman"/>
          <w:b/>
          <w:sz w:val="24"/>
          <w:szCs w:val="24"/>
        </w:rPr>
        <w:t>Executive Director</w:t>
      </w:r>
    </w:p>
    <w:p w14:paraId="2108E419" w14:textId="77777777" w:rsidR="00064EAD" w:rsidRPr="001605AB" w:rsidRDefault="00064EAD" w:rsidP="00064EAD">
      <w:pPr>
        <w:spacing w:after="0" w:line="240" w:lineRule="auto"/>
        <w:jc w:val="both"/>
        <w:rPr>
          <w:rFonts w:ascii="Times New Roman" w:hAnsi="Times New Roman"/>
          <w:b/>
          <w:sz w:val="24"/>
          <w:szCs w:val="24"/>
        </w:rPr>
      </w:pPr>
    </w:p>
    <w:p w14:paraId="7F565699" w14:textId="7730BCD4" w:rsidR="00EF4C93" w:rsidRPr="001605AB" w:rsidRDefault="006B75DE" w:rsidP="00446B63">
      <w:pPr>
        <w:spacing w:after="0" w:line="240" w:lineRule="auto"/>
        <w:jc w:val="both"/>
        <w:rPr>
          <w:rFonts w:ascii="Times New Roman" w:hAnsi="Times New Roman"/>
          <w:b/>
          <w:sz w:val="24"/>
          <w:szCs w:val="24"/>
        </w:rPr>
      </w:pPr>
      <w:r w:rsidRPr="001605AB">
        <w:rPr>
          <w:rFonts w:ascii="Times New Roman" w:hAnsi="Times New Roman"/>
          <w:b/>
          <w:sz w:val="24"/>
          <w:szCs w:val="24"/>
          <w:u w:val="single"/>
        </w:rPr>
        <w:t xml:space="preserve">  </w:t>
      </w:r>
      <w:r w:rsidR="00EF4C93" w:rsidRPr="001605AB">
        <w:rPr>
          <w:rFonts w:ascii="Times New Roman" w:hAnsi="Times New Roman"/>
          <w:b/>
          <w:sz w:val="24"/>
          <w:szCs w:val="24"/>
        </w:rPr>
        <w:t xml:space="preserve"> </w:t>
      </w:r>
    </w:p>
    <w:p w14:paraId="2E4526B1" w14:textId="42A9CCB5" w:rsidR="00EF4C93" w:rsidRPr="001605AB" w:rsidRDefault="002B5DB9" w:rsidP="00446B63">
      <w:pPr>
        <w:spacing w:after="0" w:line="240" w:lineRule="auto"/>
        <w:jc w:val="both"/>
        <w:rPr>
          <w:rFonts w:ascii="Times New Roman" w:hAnsi="Times New Roman"/>
          <w:b/>
          <w:bCs/>
          <w:sz w:val="24"/>
          <w:szCs w:val="24"/>
        </w:rPr>
      </w:pPr>
      <w:r w:rsidRPr="001605AB">
        <w:rPr>
          <w:rFonts w:ascii="Times New Roman" w:hAnsi="Times New Roman"/>
          <w:b/>
          <w:bCs/>
          <w:sz w:val="24"/>
          <w:szCs w:val="24"/>
        </w:rPr>
        <w:t>Signed on behalf of the Board as voted and approved on: _</w:t>
      </w:r>
      <w:r w:rsidR="007120E6" w:rsidRPr="001605AB">
        <w:rPr>
          <w:rFonts w:ascii="Times New Roman" w:hAnsi="Times New Roman"/>
          <w:b/>
          <w:bCs/>
          <w:sz w:val="24"/>
          <w:szCs w:val="24"/>
        </w:rPr>
        <w:t>_______</w:t>
      </w:r>
    </w:p>
    <w:sectPr w:rsidR="00EF4C93" w:rsidRPr="001605AB" w:rsidSect="001605AB">
      <w:footerReference w:type="default" r:id="rId9"/>
      <w:headerReference w:type="first" r:id="rId10"/>
      <w:footerReference w:type="first" r:id="rId11"/>
      <w:pgSz w:w="12240" w:h="15840"/>
      <w:pgMar w:top="1152" w:right="1152" w:bottom="1152"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8906E" w14:textId="77777777" w:rsidR="00AA7C95" w:rsidRDefault="00AA7C95" w:rsidP="00907226">
      <w:pPr>
        <w:spacing w:after="0" w:line="240" w:lineRule="auto"/>
      </w:pPr>
      <w:r>
        <w:separator/>
      </w:r>
    </w:p>
  </w:endnote>
  <w:endnote w:type="continuationSeparator" w:id="0">
    <w:p w14:paraId="7AECC801" w14:textId="77777777" w:rsidR="00AA7C95" w:rsidRDefault="00AA7C95" w:rsidP="009072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23355" w14:textId="1F905111" w:rsidR="006914AF" w:rsidRDefault="006914AF">
    <w:pPr>
      <w:pStyle w:val="Footer"/>
      <w:jc w:val="center"/>
    </w:pPr>
    <w:r>
      <w:fldChar w:fldCharType="begin"/>
    </w:r>
    <w:r>
      <w:instrText xml:space="preserve"> PAGE   \* MERGEFORMAT </w:instrText>
    </w:r>
    <w:r>
      <w:fldChar w:fldCharType="separate"/>
    </w:r>
    <w:r w:rsidR="009A130F">
      <w:rPr>
        <w:noProof/>
      </w:rPr>
      <w:t>2</w:t>
    </w:r>
    <w:r>
      <w:rPr>
        <w:noProof/>
      </w:rPr>
      <w:fldChar w:fldCharType="end"/>
    </w:r>
  </w:p>
  <w:p w14:paraId="031841D6" w14:textId="77777777" w:rsidR="006914AF" w:rsidRDefault="006914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BD7D1" w14:textId="0DD6B91C" w:rsidR="006914AF" w:rsidRDefault="00D46261" w:rsidP="00907226">
    <w:pPr>
      <w:pBdr>
        <w:top w:val="nil"/>
        <w:left w:val="nil"/>
        <w:bottom w:val="nil"/>
        <w:right w:val="nil"/>
        <w:between w:val="nil"/>
      </w:pBdr>
      <w:tabs>
        <w:tab w:val="center" w:pos="4680"/>
        <w:tab w:val="right" w:pos="9360"/>
      </w:tabs>
      <w:spacing w:after="0" w:line="240" w:lineRule="auto"/>
      <w:jc w:val="center"/>
      <w:rPr>
        <w:rFonts w:ascii="Century Gothic" w:eastAsia="Century Gothic" w:hAnsi="Century Gothic" w:cs="Century Gothic"/>
        <w:sz w:val="18"/>
        <w:szCs w:val="18"/>
      </w:rPr>
    </w:pPr>
    <w:r>
      <w:rPr>
        <w:noProof/>
      </w:rPr>
      <mc:AlternateContent>
        <mc:Choice Requires="wps">
          <w:drawing>
            <wp:anchor distT="0" distB="0" distL="114300" distR="114300" simplePos="0" relativeHeight="251658752" behindDoc="0" locked="0" layoutInCell="1" allowOverlap="1" wp14:anchorId="7DFE82A2" wp14:editId="6B96A8CD">
              <wp:simplePos x="0" y="0"/>
              <wp:positionH relativeFrom="column">
                <wp:posOffset>-19050</wp:posOffset>
              </wp:positionH>
              <wp:positionV relativeFrom="paragraph">
                <wp:posOffset>100330</wp:posOffset>
              </wp:positionV>
              <wp:extent cx="6038850" cy="9525"/>
              <wp:effectExtent l="0" t="0" r="0" b="9525"/>
              <wp:wrapNone/>
              <wp:docPr id="3688279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038850" cy="9525"/>
                      </a:xfrm>
                      <a:prstGeom prst="line">
                        <a:avLst/>
                      </a:prstGeom>
                      <a:noFill/>
                      <a:ln w="15875" cap="flat" cmpd="sng" algn="ctr">
                        <a:solidFill>
                          <a:srgbClr val="FF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00EB449" id="Straight Connector 1"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7.9pt" to="474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" strokecolor="red" strokeweight="1.25pt">
              <v:stroke joinstyle="miter"/>
              <o:lock v:ext="edit" shapetype="f"/>
            </v:line>
          </w:pict>
        </mc:Fallback>
      </mc:AlternateContent>
    </w:r>
  </w:p>
  <w:p w14:paraId="0FE322CD" w14:textId="77777777" w:rsidR="006914AF" w:rsidRDefault="006914AF" w:rsidP="00907226">
    <w:pPr>
      <w:pBdr>
        <w:top w:val="nil"/>
        <w:left w:val="nil"/>
        <w:bottom w:val="nil"/>
        <w:right w:val="nil"/>
        <w:between w:val="nil"/>
      </w:pBdr>
      <w:tabs>
        <w:tab w:val="center" w:pos="4680"/>
        <w:tab w:val="right" w:pos="9360"/>
      </w:tabs>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Dloplplumbing-labor@maryland.gov | 410-230-6379 | www.labor.maryland.gov</w:t>
    </w:r>
  </w:p>
  <w:p w14:paraId="17BADCF5" w14:textId="77777777" w:rsidR="006914AF" w:rsidRDefault="000F035E" w:rsidP="00907226">
    <w:pPr>
      <w:tabs>
        <w:tab w:val="center" w:pos="4680"/>
        <w:tab w:val="right" w:pos="9360"/>
      </w:tabs>
      <w:spacing w:before="240" w:after="0" w:line="240" w:lineRule="auto"/>
      <w:jc w:val="center"/>
      <w:rPr>
        <w:rFonts w:ascii="Century Gothic" w:eastAsia="Century Gothic" w:hAnsi="Century Gothic" w:cs="Century Gothic"/>
        <w:smallCaps/>
        <w:sz w:val="16"/>
        <w:szCs w:val="16"/>
      </w:rPr>
    </w:pPr>
    <w:r>
      <w:rPr>
        <w:rFonts w:ascii="Century Gothic" w:eastAsia="Century Gothic" w:hAnsi="Century Gothic" w:cs="Century Gothic"/>
        <w:smallCaps/>
        <w:sz w:val="16"/>
        <w:szCs w:val="16"/>
      </w:rPr>
      <w:t>WES MOORE</w:t>
    </w:r>
    <w:r w:rsidR="006914AF">
      <w:rPr>
        <w:rFonts w:ascii="Century Gothic" w:eastAsia="Century Gothic" w:hAnsi="Century Gothic" w:cs="Century Gothic"/>
        <w:smallCaps/>
        <w:sz w:val="16"/>
        <w:szCs w:val="16"/>
      </w:rPr>
      <w:t xml:space="preserve">, GOVERNOR | </w:t>
    </w:r>
    <w:r>
      <w:rPr>
        <w:rFonts w:ascii="Century Gothic" w:eastAsia="Century Gothic" w:hAnsi="Century Gothic" w:cs="Century Gothic"/>
        <w:smallCaps/>
        <w:sz w:val="16"/>
        <w:szCs w:val="16"/>
      </w:rPr>
      <w:t>ARUNA MILLER</w:t>
    </w:r>
    <w:r w:rsidR="006914AF">
      <w:rPr>
        <w:rFonts w:ascii="Century Gothic" w:eastAsia="Century Gothic" w:hAnsi="Century Gothic" w:cs="Century Gothic"/>
        <w:smallCaps/>
        <w:sz w:val="16"/>
        <w:szCs w:val="16"/>
      </w:rPr>
      <w:t xml:space="preserve">, LT. </w:t>
    </w:r>
    <w:r w:rsidR="00095E1B">
      <w:rPr>
        <w:rFonts w:ascii="Century Gothic" w:eastAsia="Century Gothic" w:hAnsi="Century Gothic" w:cs="Century Gothic"/>
        <w:smallCaps/>
        <w:sz w:val="16"/>
        <w:szCs w:val="16"/>
      </w:rPr>
      <w:t>GOVERNOR | PORTIA WU, SECRETARY</w:t>
    </w:r>
  </w:p>
  <w:p w14:paraId="76BB50BF" w14:textId="77777777" w:rsidR="006914AF" w:rsidRDefault="00691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4036D" w14:textId="77777777" w:rsidR="00AA7C95" w:rsidRDefault="00AA7C95" w:rsidP="00907226">
      <w:pPr>
        <w:spacing w:after="0" w:line="240" w:lineRule="auto"/>
      </w:pPr>
      <w:r>
        <w:separator/>
      </w:r>
    </w:p>
  </w:footnote>
  <w:footnote w:type="continuationSeparator" w:id="0">
    <w:p w14:paraId="208E0F9B" w14:textId="77777777" w:rsidR="00AA7C95" w:rsidRDefault="00AA7C95" w:rsidP="009072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019A4" w14:textId="77777777" w:rsidR="006914AF" w:rsidRDefault="006914AF" w:rsidP="00907226">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olor w:val="000000"/>
        <w:sz w:val="20"/>
        <w:szCs w:val="20"/>
      </w:rPr>
    </w:pPr>
    <w:r>
      <w:rPr>
        <w:rFonts w:ascii="Times New Roman" w:eastAsia="Times New Roman" w:hAnsi="Times New Roman"/>
        <w:sz w:val="20"/>
        <w:szCs w:val="20"/>
      </w:rPr>
      <w:t>DIVISION OF OCCUPATIONAL &amp; PROFESSIONAL LICENSING</w:t>
    </w:r>
  </w:p>
  <w:p w14:paraId="1134A8EF" w14:textId="5430DBC1" w:rsidR="006914AF" w:rsidRDefault="00D46261" w:rsidP="00907226">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olor w:val="000000"/>
      </w:rPr>
    </w:pPr>
    <w:r>
      <w:rPr>
        <w:noProof/>
      </w:rPr>
      <w:drawing>
        <wp:anchor distT="0" distB="0" distL="114300" distR="114300" simplePos="0" relativeHeight="251656704" behindDoc="0" locked="0" layoutInCell="1" allowOverlap="1" wp14:anchorId="527A7C6D" wp14:editId="10B03D6B">
          <wp:simplePos x="0" y="0"/>
          <wp:positionH relativeFrom="column">
            <wp:posOffset>0</wp:posOffset>
          </wp:positionH>
          <wp:positionV relativeFrom="paragraph">
            <wp:posOffset>38100</wp:posOffset>
          </wp:positionV>
          <wp:extent cx="2152650" cy="814705"/>
          <wp:effectExtent l="0" t="0" r="0" b="0"/>
          <wp:wrapNone/>
          <wp:docPr id="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650" cy="814705"/>
                  </a:xfrm>
                  <a:prstGeom prst="rect">
                    <a:avLst/>
                  </a:prstGeom>
                  <a:noFill/>
                  <a:ln>
                    <a:noFill/>
                  </a:ln>
                </pic:spPr>
              </pic:pic>
            </a:graphicData>
          </a:graphic>
          <wp14:sizeRelH relativeFrom="page">
            <wp14:pctWidth>0</wp14:pctWidth>
          </wp14:sizeRelH>
          <wp14:sizeRelV relativeFrom="page">
            <wp14:pctHeight>0</wp14:pctHeight>
          </wp14:sizeRelV>
        </wp:anchor>
      </w:drawing>
    </w:r>
    <w:r w:rsidR="006914AF">
      <w:rPr>
        <w:rFonts w:ascii="Times New Roman" w:eastAsia="Times New Roman" w:hAnsi="Times New Roman"/>
        <w:color w:val="000000"/>
      </w:rPr>
      <w:t xml:space="preserve">Maryland Board of Plumbing </w:t>
    </w:r>
  </w:p>
  <w:p w14:paraId="2C419225" w14:textId="34F72701" w:rsidR="006914AF" w:rsidRDefault="006914AF" w:rsidP="00907226">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olor w:val="000000"/>
      </w:rPr>
    </w:pPr>
    <w:r>
      <w:rPr>
        <w:rFonts w:ascii="Times New Roman" w:eastAsia="Times New Roman" w:hAnsi="Times New Roman"/>
        <w:color w:val="000000"/>
      </w:rPr>
      <w:t xml:space="preserve">                                                                                                                          </w:t>
    </w:r>
    <w:r>
      <w:rPr>
        <w:rFonts w:ascii="Times New Roman" w:eastAsia="Times New Roman" w:hAnsi="Times New Roman"/>
        <w:color w:val="000000"/>
      </w:rPr>
      <w:tab/>
    </w:r>
    <w:r>
      <w:rPr>
        <w:rFonts w:ascii="Times New Roman" w:eastAsia="Times New Roman" w:hAnsi="Times New Roman"/>
      </w:rPr>
      <w:t>1</w:t>
    </w:r>
    <w:r w:rsidR="006F5BEF">
      <w:rPr>
        <w:rFonts w:ascii="Times New Roman" w:eastAsia="Times New Roman" w:hAnsi="Times New Roman"/>
      </w:rPr>
      <w:t>00 S. Charles Street, Tower I</w:t>
    </w:r>
  </w:p>
  <w:p w14:paraId="6A906D8E" w14:textId="77777777" w:rsidR="006914AF" w:rsidRDefault="006914AF" w:rsidP="00907226">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olor w:val="000000"/>
      </w:rPr>
    </w:pPr>
    <w:r>
      <w:rPr>
        <w:rFonts w:ascii="Times New Roman" w:eastAsia="Times New Roman" w:hAnsi="Times New Roman"/>
        <w:color w:val="000000"/>
      </w:rPr>
      <w:t xml:space="preserve">                                                                                                                         </w:t>
    </w:r>
    <w:r>
      <w:rPr>
        <w:rFonts w:ascii="Times New Roman" w:eastAsia="Times New Roman" w:hAnsi="Times New Roman"/>
        <w:color w:val="000000"/>
      </w:rPr>
      <w:tab/>
      <w:t>Baltimore, MD 2120</w:t>
    </w:r>
    <w:r>
      <w:rPr>
        <w:rFonts w:ascii="Times New Roman" w:eastAsia="Times New Roman" w:hAnsi="Times New Roman"/>
      </w:rPr>
      <w:t>1</w:t>
    </w:r>
  </w:p>
  <w:p w14:paraId="41C7D1CE" w14:textId="77777777" w:rsidR="006914AF" w:rsidRDefault="006914AF" w:rsidP="00907226">
    <w:pPr>
      <w:pBdr>
        <w:top w:val="nil"/>
        <w:left w:val="nil"/>
        <w:bottom w:val="nil"/>
        <w:right w:val="nil"/>
        <w:between w:val="nil"/>
      </w:pBdr>
      <w:tabs>
        <w:tab w:val="center" w:pos="4680"/>
        <w:tab w:val="right" w:pos="9360"/>
      </w:tabs>
      <w:spacing w:after="0" w:line="240" w:lineRule="auto"/>
      <w:jc w:val="right"/>
      <w:rPr>
        <w:color w:val="000000"/>
      </w:rPr>
    </w:pPr>
    <w:r>
      <w:rPr>
        <w:rFonts w:ascii="Times New Roman" w:eastAsia="Times New Roman" w:hAnsi="Times New Roman"/>
        <w:color w:val="000000"/>
      </w:rPr>
      <w:tab/>
    </w:r>
    <w:r>
      <w:rPr>
        <w:color w:val="000000"/>
      </w:rPr>
      <w:tab/>
    </w:r>
  </w:p>
  <w:p w14:paraId="29C890EC" w14:textId="77777777" w:rsidR="006914AF" w:rsidRDefault="006914AF" w:rsidP="00907226">
    <w:pPr>
      <w:pBdr>
        <w:top w:val="nil"/>
        <w:left w:val="nil"/>
        <w:bottom w:val="nil"/>
        <w:right w:val="nil"/>
        <w:between w:val="nil"/>
      </w:pBdr>
      <w:tabs>
        <w:tab w:val="center" w:pos="4680"/>
        <w:tab w:val="right" w:pos="9360"/>
      </w:tabs>
      <w:spacing w:after="0" w:line="240" w:lineRule="auto"/>
      <w:jc w:val="right"/>
      <w:rPr>
        <w:color w:val="000000"/>
      </w:rPr>
    </w:pPr>
  </w:p>
  <w:p w14:paraId="0E6C7359" w14:textId="43E27691" w:rsidR="006914AF" w:rsidRDefault="00D46261" w:rsidP="00907226">
    <w:pPr>
      <w:pStyle w:val="Header"/>
    </w:pPr>
    <w:r>
      <w:rPr>
        <w:noProof/>
      </w:rPr>
      <mc:AlternateContent>
        <mc:Choice Requires="wps">
          <w:drawing>
            <wp:anchor distT="4294967294" distB="4294967294" distL="114300" distR="114300" simplePos="0" relativeHeight="251657728" behindDoc="0" locked="0" layoutInCell="1" allowOverlap="1" wp14:anchorId="40043F55" wp14:editId="6170EA89">
              <wp:simplePos x="0" y="0"/>
              <wp:positionH relativeFrom="column">
                <wp:posOffset>-104775</wp:posOffset>
              </wp:positionH>
              <wp:positionV relativeFrom="paragraph">
                <wp:posOffset>50164</wp:posOffset>
              </wp:positionV>
              <wp:extent cx="6057900" cy="0"/>
              <wp:effectExtent l="0" t="0" r="0" b="0"/>
              <wp:wrapNone/>
              <wp:docPr id="152252232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19050" cap="flat" cmpd="sng" algn="ctr">
                        <a:solidFill>
                          <a:srgbClr val="FF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A8538B4" id="Straight Connector 2" o:spid="_x0000_s1026" style="position:absolute;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25pt,3.95pt" to="468.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" strokecolor="red" strokeweight="1.5pt">
              <v:stroke joinstyle="miter"/>
              <o:lock v:ext="edit" shapetype="f"/>
            </v:line>
          </w:pict>
        </mc:Fallback>
      </mc:AlternateContent>
    </w:r>
    <w:r w:rsidR="006914AF">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51268"/>
    <w:multiLevelType w:val="hybridMultilevel"/>
    <w:tmpl w:val="FF40F6BA"/>
    <w:lvl w:ilvl="0" w:tplc="17081006">
      <w:start w:val="2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04591D"/>
    <w:multiLevelType w:val="hybridMultilevel"/>
    <w:tmpl w:val="93C68A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CA4E8A"/>
    <w:multiLevelType w:val="hybridMultilevel"/>
    <w:tmpl w:val="18B07118"/>
    <w:lvl w:ilvl="0" w:tplc="D8F4A526">
      <w:start w:val="2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CD276C"/>
    <w:multiLevelType w:val="hybridMultilevel"/>
    <w:tmpl w:val="49C44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1C45B9"/>
    <w:multiLevelType w:val="hybridMultilevel"/>
    <w:tmpl w:val="506800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D67E66"/>
    <w:multiLevelType w:val="hybridMultilevel"/>
    <w:tmpl w:val="0AAA7834"/>
    <w:lvl w:ilvl="0" w:tplc="9CA4DFC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DA7F58"/>
    <w:multiLevelType w:val="hybridMultilevel"/>
    <w:tmpl w:val="6C822D5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E230E8A"/>
    <w:multiLevelType w:val="hybridMultilevel"/>
    <w:tmpl w:val="B58C7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170488"/>
    <w:multiLevelType w:val="hybridMultilevel"/>
    <w:tmpl w:val="80B4E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DC6AD4"/>
    <w:multiLevelType w:val="hybridMultilevel"/>
    <w:tmpl w:val="BB5C55CA"/>
    <w:lvl w:ilvl="0" w:tplc="BB0C6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0424BB6"/>
    <w:multiLevelType w:val="hybridMultilevel"/>
    <w:tmpl w:val="3104F5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FF2CD0"/>
    <w:multiLevelType w:val="hybridMultilevel"/>
    <w:tmpl w:val="97CA8C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873D45"/>
    <w:multiLevelType w:val="hybridMultilevel"/>
    <w:tmpl w:val="00F051CA"/>
    <w:lvl w:ilvl="0" w:tplc="DCAC33C2">
      <w:start w:val="2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484B33"/>
    <w:multiLevelType w:val="hybridMultilevel"/>
    <w:tmpl w:val="9DEE4D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806618"/>
    <w:multiLevelType w:val="hybridMultilevel"/>
    <w:tmpl w:val="FBACA0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6875EA"/>
    <w:multiLevelType w:val="hybridMultilevel"/>
    <w:tmpl w:val="AAE8FD5A"/>
    <w:lvl w:ilvl="0" w:tplc="85B876A8">
      <w:start w:val="22"/>
      <w:numFmt w:val="bullet"/>
      <w:lvlText w:val=""/>
      <w:lvlJc w:val="left"/>
      <w:pPr>
        <w:ind w:left="720" w:hanging="360"/>
      </w:pPr>
      <w:rPr>
        <w:rFonts w:ascii="Symbol" w:eastAsia="Calibri" w:hAnsi="Symbol"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E15A13"/>
    <w:multiLevelType w:val="hybridMultilevel"/>
    <w:tmpl w:val="408CA4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EA77E2"/>
    <w:multiLevelType w:val="hybridMultilevel"/>
    <w:tmpl w:val="7C10E718"/>
    <w:lvl w:ilvl="0" w:tplc="E0B0765E">
      <w:start w:val="22"/>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C4E08DB"/>
    <w:multiLevelType w:val="hybridMultilevel"/>
    <w:tmpl w:val="5C48B620"/>
    <w:lvl w:ilvl="0" w:tplc="3E0CD1BA">
      <w:start w:val="2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213EF9"/>
    <w:multiLevelType w:val="hybridMultilevel"/>
    <w:tmpl w:val="2500F3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394B85"/>
    <w:multiLevelType w:val="hybridMultilevel"/>
    <w:tmpl w:val="FF282B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41551F"/>
    <w:multiLevelType w:val="hybridMultilevel"/>
    <w:tmpl w:val="CDC46E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920198"/>
    <w:multiLevelType w:val="hybridMultilevel"/>
    <w:tmpl w:val="81540F3C"/>
    <w:lvl w:ilvl="0" w:tplc="780A9A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E7C0C8E"/>
    <w:multiLevelType w:val="hybridMultilevel"/>
    <w:tmpl w:val="402093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3E0523"/>
    <w:multiLevelType w:val="hybridMultilevel"/>
    <w:tmpl w:val="94C615D4"/>
    <w:lvl w:ilvl="0" w:tplc="582C0D9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53128F"/>
    <w:multiLevelType w:val="hybridMultilevel"/>
    <w:tmpl w:val="474812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907364"/>
    <w:multiLevelType w:val="hybridMultilevel"/>
    <w:tmpl w:val="9E767D44"/>
    <w:lvl w:ilvl="0" w:tplc="E45E71C8">
      <w:start w:val="2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2545B1"/>
    <w:multiLevelType w:val="hybridMultilevel"/>
    <w:tmpl w:val="08CCF4B2"/>
    <w:lvl w:ilvl="0" w:tplc="FF6A35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6224386"/>
    <w:multiLevelType w:val="multilevel"/>
    <w:tmpl w:val="8006C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D85308B"/>
    <w:multiLevelType w:val="hybridMultilevel"/>
    <w:tmpl w:val="4A529BB8"/>
    <w:lvl w:ilvl="0" w:tplc="D00255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68063278">
    <w:abstractNumId w:val="28"/>
  </w:num>
  <w:num w:numId="2" w16cid:durableId="1054890116">
    <w:abstractNumId w:val="15"/>
  </w:num>
  <w:num w:numId="3" w16cid:durableId="80026486">
    <w:abstractNumId w:val="17"/>
  </w:num>
  <w:num w:numId="4" w16cid:durableId="876891894">
    <w:abstractNumId w:val="18"/>
  </w:num>
  <w:num w:numId="5" w16cid:durableId="1969192768">
    <w:abstractNumId w:val="12"/>
  </w:num>
  <w:num w:numId="6" w16cid:durableId="246963381">
    <w:abstractNumId w:val="5"/>
  </w:num>
  <w:num w:numId="7" w16cid:durableId="1353528066">
    <w:abstractNumId w:val="19"/>
  </w:num>
  <w:num w:numId="8" w16cid:durableId="80684557">
    <w:abstractNumId w:val="3"/>
  </w:num>
  <w:num w:numId="9" w16cid:durableId="82993740">
    <w:abstractNumId w:val="21"/>
  </w:num>
  <w:num w:numId="10" w16cid:durableId="1415933340">
    <w:abstractNumId w:val="11"/>
  </w:num>
  <w:num w:numId="11" w16cid:durableId="1051541422">
    <w:abstractNumId w:val="8"/>
  </w:num>
  <w:num w:numId="12" w16cid:durableId="1131945560">
    <w:abstractNumId w:val="1"/>
  </w:num>
  <w:num w:numId="13" w16cid:durableId="1355882845">
    <w:abstractNumId w:val="7"/>
  </w:num>
  <w:num w:numId="14" w16cid:durableId="613370377">
    <w:abstractNumId w:val="14"/>
  </w:num>
  <w:num w:numId="15" w16cid:durableId="245499016">
    <w:abstractNumId w:val="13"/>
  </w:num>
  <w:num w:numId="16" w16cid:durableId="364214850">
    <w:abstractNumId w:val="24"/>
  </w:num>
  <w:num w:numId="17" w16cid:durableId="355080218">
    <w:abstractNumId w:val="9"/>
  </w:num>
  <w:num w:numId="18" w16cid:durableId="1395735234">
    <w:abstractNumId w:val="20"/>
  </w:num>
  <w:num w:numId="19" w16cid:durableId="1584030804">
    <w:abstractNumId w:val="25"/>
  </w:num>
  <w:num w:numId="20" w16cid:durableId="819809602">
    <w:abstractNumId w:val="6"/>
  </w:num>
  <w:num w:numId="21" w16cid:durableId="309989544">
    <w:abstractNumId w:val="27"/>
  </w:num>
  <w:num w:numId="22" w16cid:durableId="845483676">
    <w:abstractNumId w:val="29"/>
  </w:num>
  <w:num w:numId="23" w16cid:durableId="737944838">
    <w:abstractNumId w:val="4"/>
  </w:num>
  <w:num w:numId="24" w16cid:durableId="1559170311">
    <w:abstractNumId w:val="2"/>
  </w:num>
  <w:num w:numId="25" w16cid:durableId="113715869">
    <w:abstractNumId w:val="26"/>
  </w:num>
  <w:num w:numId="26" w16cid:durableId="1153528436">
    <w:abstractNumId w:val="0"/>
  </w:num>
  <w:num w:numId="27" w16cid:durableId="1712146537">
    <w:abstractNumId w:val="23"/>
  </w:num>
  <w:num w:numId="28" w16cid:durableId="671614089">
    <w:abstractNumId w:val="16"/>
  </w:num>
  <w:num w:numId="29" w16cid:durableId="802313435">
    <w:abstractNumId w:val="10"/>
  </w:num>
  <w:num w:numId="30" w16cid:durableId="161312474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226"/>
    <w:rsid w:val="00001185"/>
    <w:rsid w:val="000018FF"/>
    <w:rsid w:val="00004C03"/>
    <w:rsid w:val="0000547F"/>
    <w:rsid w:val="000059AD"/>
    <w:rsid w:val="00005C7E"/>
    <w:rsid w:val="000116B2"/>
    <w:rsid w:val="00024095"/>
    <w:rsid w:val="000269DE"/>
    <w:rsid w:val="00026F2A"/>
    <w:rsid w:val="00027FBD"/>
    <w:rsid w:val="00030278"/>
    <w:rsid w:val="0003615C"/>
    <w:rsid w:val="0004168E"/>
    <w:rsid w:val="000439F3"/>
    <w:rsid w:val="00043F5F"/>
    <w:rsid w:val="00046BCE"/>
    <w:rsid w:val="00046BEF"/>
    <w:rsid w:val="00051B90"/>
    <w:rsid w:val="00061E17"/>
    <w:rsid w:val="00064016"/>
    <w:rsid w:val="00064EAD"/>
    <w:rsid w:val="00071D8E"/>
    <w:rsid w:val="00072F5E"/>
    <w:rsid w:val="000741AA"/>
    <w:rsid w:val="00075165"/>
    <w:rsid w:val="0007683D"/>
    <w:rsid w:val="0007758E"/>
    <w:rsid w:val="00077BF6"/>
    <w:rsid w:val="00083C4F"/>
    <w:rsid w:val="00087130"/>
    <w:rsid w:val="00087FA2"/>
    <w:rsid w:val="000901E1"/>
    <w:rsid w:val="000904C7"/>
    <w:rsid w:val="00092976"/>
    <w:rsid w:val="00094B38"/>
    <w:rsid w:val="00095E1B"/>
    <w:rsid w:val="000965DB"/>
    <w:rsid w:val="00096E5D"/>
    <w:rsid w:val="000A140F"/>
    <w:rsid w:val="000A43CB"/>
    <w:rsid w:val="000A7739"/>
    <w:rsid w:val="000B2183"/>
    <w:rsid w:val="000B6A66"/>
    <w:rsid w:val="000C140D"/>
    <w:rsid w:val="000C219A"/>
    <w:rsid w:val="000C2533"/>
    <w:rsid w:val="000C3D79"/>
    <w:rsid w:val="000C513A"/>
    <w:rsid w:val="000D5320"/>
    <w:rsid w:val="000D62DD"/>
    <w:rsid w:val="000E0EA0"/>
    <w:rsid w:val="000E5E3B"/>
    <w:rsid w:val="000F035E"/>
    <w:rsid w:val="000F2E7F"/>
    <w:rsid w:val="000F3011"/>
    <w:rsid w:val="000F38EC"/>
    <w:rsid w:val="000F56B9"/>
    <w:rsid w:val="000F5EBA"/>
    <w:rsid w:val="000F612E"/>
    <w:rsid w:val="000F642D"/>
    <w:rsid w:val="00103E19"/>
    <w:rsid w:val="00103F09"/>
    <w:rsid w:val="001049DA"/>
    <w:rsid w:val="00105743"/>
    <w:rsid w:val="00106BB2"/>
    <w:rsid w:val="00106DC8"/>
    <w:rsid w:val="001115BF"/>
    <w:rsid w:val="00114D51"/>
    <w:rsid w:val="00117E73"/>
    <w:rsid w:val="001205F4"/>
    <w:rsid w:val="00122C23"/>
    <w:rsid w:val="00123499"/>
    <w:rsid w:val="00130EB8"/>
    <w:rsid w:val="00131B97"/>
    <w:rsid w:val="00142C18"/>
    <w:rsid w:val="001444A4"/>
    <w:rsid w:val="00147018"/>
    <w:rsid w:val="00147404"/>
    <w:rsid w:val="0015008D"/>
    <w:rsid w:val="00153331"/>
    <w:rsid w:val="0015436F"/>
    <w:rsid w:val="001549EB"/>
    <w:rsid w:val="0015777C"/>
    <w:rsid w:val="001605AB"/>
    <w:rsid w:val="00161D28"/>
    <w:rsid w:val="0016342A"/>
    <w:rsid w:val="00163C7F"/>
    <w:rsid w:val="00165A99"/>
    <w:rsid w:val="0016786D"/>
    <w:rsid w:val="0017099A"/>
    <w:rsid w:val="0017343A"/>
    <w:rsid w:val="0017585F"/>
    <w:rsid w:val="001772D5"/>
    <w:rsid w:val="001773E8"/>
    <w:rsid w:val="0018275B"/>
    <w:rsid w:val="001848CE"/>
    <w:rsid w:val="001913CF"/>
    <w:rsid w:val="001A0D02"/>
    <w:rsid w:val="001A2825"/>
    <w:rsid w:val="001A2938"/>
    <w:rsid w:val="001A2AE0"/>
    <w:rsid w:val="001A5AC9"/>
    <w:rsid w:val="001A5BE4"/>
    <w:rsid w:val="001B099B"/>
    <w:rsid w:val="001B4E3E"/>
    <w:rsid w:val="001C019B"/>
    <w:rsid w:val="001D1637"/>
    <w:rsid w:val="001D1CE0"/>
    <w:rsid w:val="001D2D0C"/>
    <w:rsid w:val="001E2FA0"/>
    <w:rsid w:val="001E3990"/>
    <w:rsid w:val="001E45C0"/>
    <w:rsid w:val="001E5FDB"/>
    <w:rsid w:val="001E6507"/>
    <w:rsid w:val="001E66EF"/>
    <w:rsid w:val="001E6846"/>
    <w:rsid w:val="001E79ED"/>
    <w:rsid w:val="001E7B12"/>
    <w:rsid w:val="001F293A"/>
    <w:rsid w:val="001F66FE"/>
    <w:rsid w:val="001F6B12"/>
    <w:rsid w:val="002056BC"/>
    <w:rsid w:val="00206EE2"/>
    <w:rsid w:val="0021044B"/>
    <w:rsid w:val="0021140A"/>
    <w:rsid w:val="002141A1"/>
    <w:rsid w:val="00216373"/>
    <w:rsid w:val="0021734C"/>
    <w:rsid w:val="002221B7"/>
    <w:rsid w:val="0022557F"/>
    <w:rsid w:val="00226103"/>
    <w:rsid w:val="00227774"/>
    <w:rsid w:val="00230BCB"/>
    <w:rsid w:val="00235C5D"/>
    <w:rsid w:val="002405A9"/>
    <w:rsid w:val="00241B35"/>
    <w:rsid w:val="00247A6D"/>
    <w:rsid w:val="00251320"/>
    <w:rsid w:val="002562A7"/>
    <w:rsid w:val="00257AB2"/>
    <w:rsid w:val="00263914"/>
    <w:rsid w:val="00263D37"/>
    <w:rsid w:val="002643A9"/>
    <w:rsid w:val="00266D23"/>
    <w:rsid w:val="00266DB8"/>
    <w:rsid w:val="00267BEE"/>
    <w:rsid w:val="00280283"/>
    <w:rsid w:val="00281EBE"/>
    <w:rsid w:val="00284B0C"/>
    <w:rsid w:val="00286426"/>
    <w:rsid w:val="0028783A"/>
    <w:rsid w:val="00292B28"/>
    <w:rsid w:val="002952AA"/>
    <w:rsid w:val="00295AC2"/>
    <w:rsid w:val="00295D69"/>
    <w:rsid w:val="0029634D"/>
    <w:rsid w:val="002A5CCA"/>
    <w:rsid w:val="002A7457"/>
    <w:rsid w:val="002B1686"/>
    <w:rsid w:val="002B26B3"/>
    <w:rsid w:val="002B3C69"/>
    <w:rsid w:val="002B43A0"/>
    <w:rsid w:val="002B5DB9"/>
    <w:rsid w:val="002B62F6"/>
    <w:rsid w:val="002C0556"/>
    <w:rsid w:val="002C3EA1"/>
    <w:rsid w:val="002C42EF"/>
    <w:rsid w:val="002C46D3"/>
    <w:rsid w:val="002C4B64"/>
    <w:rsid w:val="002C4BC7"/>
    <w:rsid w:val="002C5155"/>
    <w:rsid w:val="002C7CA9"/>
    <w:rsid w:val="002D2257"/>
    <w:rsid w:val="002D2851"/>
    <w:rsid w:val="002D55B3"/>
    <w:rsid w:val="002E18B9"/>
    <w:rsid w:val="002E364E"/>
    <w:rsid w:val="002E4EFE"/>
    <w:rsid w:val="002E544F"/>
    <w:rsid w:val="002F2693"/>
    <w:rsid w:val="002F307F"/>
    <w:rsid w:val="002F37BF"/>
    <w:rsid w:val="002F6B0A"/>
    <w:rsid w:val="003005E3"/>
    <w:rsid w:val="00301AA4"/>
    <w:rsid w:val="003024F4"/>
    <w:rsid w:val="003107B1"/>
    <w:rsid w:val="0031097F"/>
    <w:rsid w:val="003113A6"/>
    <w:rsid w:val="0031445D"/>
    <w:rsid w:val="003145A3"/>
    <w:rsid w:val="00314B1E"/>
    <w:rsid w:val="00315209"/>
    <w:rsid w:val="003169BB"/>
    <w:rsid w:val="003174F7"/>
    <w:rsid w:val="00317919"/>
    <w:rsid w:val="00320E8A"/>
    <w:rsid w:val="00321D0F"/>
    <w:rsid w:val="00321EB9"/>
    <w:rsid w:val="00321FB4"/>
    <w:rsid w:val="00324AD8"/>
    <w:rsid w:val="003270AD"/>
    <w:rsid w:val="003348FA"/>
    <w:rsid w:val="0033556C"/>
    <w:rsid w:val="0033654F"/>
    <w:rsid w:val="00337213"/>
    <w:rsid w:val="00337330"/>
    <w:rsid w:val="003374F1"/>
    <w:rsid w:val="003429BC"/>
    <w:rsid w:val="0034628C"/>
    <w:rsid w:val="00346CE3"/>
    <w:rsid w:val="00347C98"/>
    <w:rsid w:val="00356FCA"/>
    <w:rsid w:val="00357C5C"/>
    <w:rsid w:val="00360EA2"/>
    <w:rsid w:val="00363BCB"/>
    <w:rsid w:val="00364C1B"/>
    <w:rsid w:val="003656B0"/>
    <w:rsid w:val="00367F17"/>
    <w:rsid w:val="00377459"/>
    <w:rsid w:val="00380B44"/>
    <w:rsid w:val="00380E8C"/>
    <w:rsid w:val="003864FA"/>
    <w:rsid w:val="00386CAA"/>
    <w:rsid w:val="00391201"/>
    <w:rsid w:val="003921DE"/>
    <w:rsid w:val="003937EB"/>
    <w:rsid w:val="00394075"/>
    <w:rsid w:val="00396765"/>
    <w:rsid w:val="00397091"/>
    <w:rsid w:val="003977B5"/>
    <w:rsid w:val="003977EE"/>
    <w:rsid w:val="003A12F3"/>
    <w:rsid w:val="003A1AB9"/>
    <w:rsid w:val="003A25D1"/>
    <w:rsid w:val="003A28F6"/>
    <w:rsid w:val="003A2940"/>
    <w:rsid w:val="003A3965"/>
    <w:rsid w:val="003A3B94"/>
    <w:rsid w:val="003A58C2"/>
    <w:rsid w:val="003A7494"/>
    <w:rsid w:val="003A7E37"/>
    <w:rsid w:val="003B07E2"/>
    <w:rsid w:val="003B1020"/>
    <w:rsid w:val="003B1B70"/>
    <w:rsid w:val="003B36AE"/>
    <w:rsid w:val="003B4203"/>
    <w:rsid w:val="003B5DBB"/>
    <w:rsid w:val="003B673F"/>
    <w:rsid w:val="003B73DD"/>
    <w:rsid w:val="003C195B"/>
    <w:rsid w:val="003C198A"/>
    <w:rsid w:val="003C68ED"/>
    <w:rsid w:val="003D0DE1"/>
    <w:rsid w:val="003D5498"/>
    <w:rsid w:val="003E202C"/>
    <w:rsid w:val="003E2E61"/>
    <w:rsid w:val="003E43EC"/>
    <w:rsid w:val="003E46D0"/>
    <w:rsid w:val="003E6AE6"/>
    <w:rsid w:val="003F0148"/>
    <w:rsid w:val="003F124A"/>
    <w:rsid w:val="003F2283"/>
    <w:rsid w:val="003F2487"/>
    <w:rsid w:val="003F2CB2"/>
    <w:rsid w:val="003F2D52"/>
    <w:rsid w:val="003F4C9C"/>
    <w:rsid w:val="003F6D12"/>
    <w:rsid w:val="00400BB4"/>
    <w:rsid w:val="004020DF"/>
    <w:rsid w:val="00402E6A"/>
    <w:rsid w:val="004044BF"/>
    <w:rsid w:val="00404F9E"/>
    <w:rsid w:val="00407A29"/>
    <w:rsid w:val="004101D1"/>
    <w:rsid w:val="0041027F"/>
    <w:rsid w:val="00410C62"/>
    <w:rsid w:val="00412072"/>
    <w:rsid w:val="00412F03"/>
    <w:rsid w:val="004131BA"/>
    <w:rsid w:val="00416C06"/>
    <w:rsid w:val="00416E90"/>
    <w:rsid w:val="004200CD"/>
    <w:rsid w:val="00421CC8"/>
    <w:rsid w:val="00423C19"/>
    <w:rsid w:val="00425638"/>
    <w:rsid w:val="00426605"/>
    <w:rsid w:val="0043048B"/>
    <w:rsid w:val="0043154B"/>
    <w:rsid w:val="00432DD0"/>
    <w:rsid w:val="004344F4"/>
    <w:rsid w:val="00440F18"/>
    <w:rsid w:val="00444CB3"/>
    <w:rsid w:val="0044581E"/>
    <w:rsid w:val="00446B63"/>
    <w:rsid w:val="00446DE9"/>
    <w:rsid w:val="00454B77"/>
    <w:rsid w:val="00454E31"/>
    <w:rsid w:val="00456B3F"/>
    <w:rsid w:val="004575B4"/>
    <w:rsid w:val="004602F7"/>
    <w:rsid w:val="00461AD4"/>
    <w:rsid w:val="00461EF9"/>
    <w:rsid w:val="004632E1"/>
    <w:rsid w:val="004644AD"/>
    <w:rsid w:val="0047047F"/>
    <w:rsid w:val="0047156D"/>
    <w:rsid w:val="0047324D"/>
    <w:rsid w:val="004744B8"/>
    <w:rsid w:val="004749E9"/>
    <w:rsid w:val="004772BD"/>
    <w:rsid w:val="00480E62"/>
    <w:rsid w:val="00486F46"/>
    <w:rsid w:val="004874D0"/>
    <w:rsid w:val="00490C25"/>
    <w:rsid w:val="00493C84"/>
    <w:rsid w:val="00494A23"/>
    <w:rsid w:val="004A04A0"/>
    <w:rsid w:val="004A0D59"/>
    <w:rsid w:val="004A2DA0"/>
    <w:rsid w:val="004A4007"/>
    <w:rsid w:val="004A4440"/>
    <w:rsid w:val="004A601D"/>
    <w:rsid w:val="004B02AC"/>
    <w:rsid w:val="004B2D5D"/>
    <w:rsid w:val="004B399D"/>
    <w:rsid w:val="004B3EA4"/>
    <w:rsid w:val="004B600B"/>
    <w:rsid w:val="004B73D7"/>
    <w:rsid w:val="004C102D"/>
    <w:rsid w:val="004D4601"/>
    <w:rsid w:val="004E02E7"/>
    <w:rsid w:val="004E077D"/>
    <w:rsid w:val="004E2A64"/>
    <w:rsid w:val="004F0EBC"/>
    <w:rsid w:val="004F0F07"/>
    <w:rsid w:val="004F42BF"/>
    <w:rsid w:val="004F60A1"/>
    <w:rsid w:val="004F65DD"/>
    <w:rsid w:val="0050286C"/>
    <w:rsid w:val="00503319"/>
    <w:rsid w:val="005047A7"/>
    <w:rsid w:val="005051F1"/>
    <w:rsid w:val="00506D78"/>
    <w:rsid w:val="00507A9A"/>
    <w:rsid w:val="00510228"/>
    <w:rsid w:val="00510B91"/>
    <w:rsid w:val="00511280"/>
    <w:rsid w:val="00514319"/>
    <w:rsid w:val="00514A1A"/>
    <w:rsid w:val="00516594"/>
    <w:rsid w:val="00517B43"/>
    <w:rsid w:val="005208AE"/>
    <w:rsid w:val="005209D8"/>
    <w:rsid w:val="005228FC"/>
    <w:rsid w:val="00525593"/>
    <w:rsid w:val="0052614C"/>
    <w:rsid w:val="0053055F"/>
    <w:rsid w:val="005355B8"/>
    <w:rsid w:val="00537077"/>
    <w:rsid w:val="00540D7A"/>
    <w:rsid w:val="00542915"/>
    <w:rsid w:val="00542CAE"/>
    <w:rsid w:val="00542FE5"/>
    <w:rsid w:val="00551189"/>
    <w:rsid w:val="00553B93"/>
    <w:rsid w:val="0055498D"/>
    <w:rsid w:val="00554A67"/>
    <w:rsid w:val="005554E8"/>
    <w:rsid w:val="00557ACC"/>
    <w:rsid w:val="0057148E"/>
    <w:rsid w:val="00572A7F"/>
    <w:rsid w:val="00573546"/>
    <w:rsid w:val="00575A5F"/>
    <w:rsid w:val="00576E09"/>
    <w:rsid w:val="00580750"/>
    <w:rsid w:val="00581716"/>
    <w:rsid w:val="005827B7"/>
    <w:rsid w:val="005847E6"/>
    <w:rsid w:val="005860E4"/>
    <w:rsid w:val="0058788B"/>
    <w:rsid w:val="0058790E"/>
    <w:rsid w:val="00587A59"/>
    <w:rsid w:val="005906AC"/>
    <w:rsid w:val="005908CD"/>
    <w:rsid w:val="00590C2B"/>
    <w:rsid w:val="005934C8"/>
    <w:rsid w:val="00596CDD"/>
    <w:rsid w:val="005970D4"/>
    <w:rsid w:val="005971F5"/>
    <w:rsid w:val="0059741F"/>
    <w:rsid w:val="005A19DE"/>
    <w:rsid w:val="005A2D39"/>
    <w:rsid w:val="005A4514"/>
    <w:rsid w:val="005A7E57"/>
    <w:rsid w:val="005B06A9"/>
    <w:rsid w:val="005B1FFD"/>
    <w:rsid w:val="005B2AF2"/>
    <w:rsid w:val="005B4F02"/>
    <w:rsid w:val="005C4AC4"/>
    <w:rsid w:val="005C4D2F"/>
    <w:rsid w:val="005C5040"/>
    <w:rsid w:val="005C6013"/>
    <w:rsid w:val="005C72D8"/>
    <w:rsid w:val="005D1297"/>
    <w:rsid w:val="005D2E74"/>
    <w:rsid w:val="005D71CA"/>
    <w:rsid w:val="005D745A"/>
    <w:rsid w:val="005E00E8"/>
    <w:rsid w:val="005E0B45"/>
    <w:rsid w:val="005E41B2"/>
    <w:rsid w:val="005E44F1"/>
    <w:rsid w:val="005E51FF"/>
    <w:rsid w:val="005E61AB"/>
    <w:rsid w:val="005F0ADB"/>
    <w:rsid w:val="005F0F1E"/>
    <w:rsid w:val="005F3D1A"/>
    <w:rsid w:val="00601938"/>
    <w:rsid w:val="00603707"/>
    <w:rsid w:val="00610033"/>
    <w:rsid w:val="0061040F"/>
    <w:rsid w:val="006143C2"/>
    <w:rsid w:val="006146C1"/>
    <w:rsid w:val="00614B2A"/>
    <w:rsid w:val="00615569"/>
    <w:rsid w:val="00616013"/>
    <w:rsid w:val="0061684F"/>
    <w:rsid w:val="00620695"/>
    <w:rsid w:val="00622CFB"/>
    <w:rsid w:val="00623719"/>
    <w:rsid w:val="00623BA9"/>
    <w:rsid w:val="00625F72"/>
    <w:rsid w:val="00630A40"/>
    <w:rsid w:val="006426B3"/>
    <w:rsid w:val="00645AC4"/>
    <w:rsid w:val="006471D9"/>
    <w:rsid w:val="00650E40"/>
    <w:rsid w:val="0065104B"/>
    <w:rsid w:val="006576B0"/>
    <w:rsid w:val="00660659"/>
    <w:rsid w:val="00662D3D"/>
    <w:rsid w:val="006636EC"/>
    <w:rsid w:val="00664EEC"/>
    <w:rsid w:val="00666B87"/>
    <w:rsid w:val="00673C43"/>
    <w:rsid w:val="00674236"/>
    <w:rsid w:val="00675498"/>
    <w:rsid w:val="00676A02"/>
    <w:rsid w:val="0067738A"/>
    <w:rsid w:val="0068041B"/>
    <w:rsid w:val="00681668"/>
    <w:rsid w:val="00682C0F"/>
    <w:rsid w:val="006841A4"/>
    <w:rsid w:val="00684857"/>
    <w:rsid w:val="006867DE"/>
    <w:rsid w:val="0068785B"/>
    <w:rsid w:val="006914AF"/>
    <w:rsid w:val="00691E17"/>
    <w:rsid w:val="006920C6"/>
    <w:rsid w:val="00693482"/>
    <w:rsid w:val="00693503"/>
    <w:rsid w:val="00693C76"/>
    <w:rsid w:val="00693FAF"/>
    <w:rsid w:val="00695359"/>
    <w:rsid w:val="006953E9"/>
    <w:rsid w:val="006956BB"/>
    <w:rsid w:val="00696089"/>
    <w:rsid w:val="0069691E"/>
    <w:rsid w:val="006A22E7"/>
    <w:rsid w:val="006A2C94"/>
    <w:rsid w:val="006A70AF"/>
    <w:rsid w:val="006B0225"/>
    <w:rsid w:val="006B07AA"/>
    <w:rsid w:val="006B2CDB"/>
    <w:rsid w:val="006B2D81"/>
    <w:rsid w:val="006B4AE2"/>
    <w:rsid w:val="006B4D4F"/>
    <w:rsid w:val="006B5957"/>
    <w:rsid w:val="006B75DE"/>
    <w:rsid w:val="006C086E"/>
    <w:rsid w:val="006C1406"/>
    <w:rsid w:val="006C1D97"/>
    <w:rsid w:val="006C4AC5"/>
    <w:rsid w:val="006C5571"/>
    <w:rsid w:val="006C7850"/>
    <w:rsid w:val="006C7B0E"/>
    <w:rsid w:val="006D1A1B"/>
    <w:rsid w:val="006D1B88"/>
    <w:rsid w:val="006D1E2D"/>
    <w:rsid w:val="006D285A"/>
    <w:rsid w:val="006D2AA7"/>
    <w:rsid w:val="006D2B91"/>
    <w:rsid w:val="006D4ACD"/>
    <w:rsid w:val="006D56DF"/>
    <w:rsid w:val="006D6EA1"/>
    <w:rsid w:val="006E218D"/>
    <w:rsid w:val="006E237B"/>
    <w:rsid w:val="006F0161"/>
    <w:rsid w:val="006F064D"/>
    <w:rsid w:val="006F0DA7"/>
    <w:rsid w:val="006F1208"/>
    <w:rsid w:val="006F1933"/>
    <w:rsid w:val="006F5BEF"/>
    <w:rsid w:val="006F65DA"/>
    <w:rsid w:val="006F6B28"/>
    <w:rsid w:val="00700713"/>
    <w:rsid w:val="007032D0"/>
    <w:rsid w:val="007038C9"/>
    <w:rsid w:val="0070448C"/>
    <w:rsid w:val="00704970"/>
    <w:rsid w:val="00705581"/>
    <w:rsid w:val="007109F3"/>
    <w:rsid w:val="00710FB4"/>
    <w:rsid w:val="007120E6"/>
    <w:rsid w:val="00713515"/>
    <w:rsid w:val="00716CD6"/>
    <w:rsid w:val="00720795"/>
    <w:rsid w:val="00725FBB"/>
    <w:rsid w:val="00726A83"/>
    <w:rsid w:val="0072760A"/>
    <w:rsid w:val="007365CA"/>
    <w:rsid w:val="00736623"/>
    <w:rsid w:val="00737777"/>
    <w:rsid w:val="0074151D"/>
    <w:rsid w:val="007422F4"/>
    <w:rsid w:val="00742FD3"/>
    <w:rsid w:val="007438A9"/>
    <w:rsid w:val="0074401D"/>
    <w:rsid w:val="00744FE6"/>
    <w:rsid w:val="00745F49"/>
    <w:rsid w:val="0075217D"/>
    <w:rsid w:val="00754F76"/>
    <w:rsid w:val="00761EBE"/>
    <w:rsid w:val="0076483A"/>
    <w:rsid w:val="0076533C"/>
    <w:rsid w:val="00766E9B"/>
    <w:rsid w:val="007675F9"/>
    <w:rsid w:val="007709A8"/>
    <w:rsid w:val="007713AD"/>
    <w:rsid w:val="00781FAF"/>
    <w:rsid w:val="007822D7"/>
    <w:rsid w:val="00783D1E"/>
    <w:rsid w:val="00785EDF"/>
    <w:rsid w:val="00787346"/>
    <w:rsid w:val="00787C5E"/>
    <w:rsid w:val="00791D6A"/>
    <w:rsid w:val="00795595"/>
    <w:rsid w:val="0079616A"/>
    <w:rsid w:val="007A06CE"/>
    <w:rsid w:val="007A14E9"/>
    <w:rsid w:val="007A2B5B"/>
    <w:rsid w:val="007A3331"/>
    <w:rsid w:val="007A360C"/>
    <w:rsid w:val="007A4C01"/>
    <w:rsid w:val="007A5781"/>
    <w:rsid w:val="007A6DD1"/>
    <w:rsid w:val="007B1380"/>
    <w:rsid w:val="007B58D7"/>
    <w:rsid w:val="007C05D4"/>
    <w:rsid w:val="007C0E80"/>
    <w:rsid w:val="007C2638"/>
    <w:rsid w:val="007C2656"/>
    <w:rsid w:val="007C2DAC"/>
    <w:rsid w:val="007C446F"/>
    <w:rsid w:val="007C5AF5"/>
    <w:rsid w:val="007C6EDE"/>
    <w:rsid w:val="007C7020"/>
    <w:rsid w:val="007D2771"/>
    <w:rsid w:val="007D387D"/>
    <w:rsid w:val="007D565A"/>
    <w:rsid w:val="007D5690"/>
    <w:rsid w:val="007D5874"/>
    <w:rsid w:val="007D68AD"/>
    <w:rsid w:val="007E5770"/>
    <w:rsid w:val="007F2C15"/>
    <w:rsid w:val="007F42D4"/>
    <w:rsid w:val="007F52F2"/>
    <w:rsid w:val="007F5BFA"/>
    <w:rsid w:val="007F5CE3"/>
    <w:rsid w:val="00801B79"/>
    <w:rsid w:val="00804369"/>
    <w:rsid w:val="00807B13"/>
    <w:rsid w:val="008104C4"/>
    <w:rsid w:val="0081186B"/>
    <w:rsid w:val="0081244B"/>
    <w:rsid w:val="008174BF"/>
    <w:rsid w:val="00817793"/>
    <w:rsid w:val="0082000E"/>
    <w:rsid w:val="00823C48"/>
    <w:rsid w:val="00824310"/>
    <w:rsid w:val="00830518"/>
    <w:rsid w:val="00832B5A"/>
    <w:rsid w:val="00833616"/>
    <w:rsid w:val="00833DAB"/>
    <w:rsid w:val="008347A5"/>
    <w:rsid w:val="00834D84"/>
    <w:rsid w:val="008422A2"/>
    <w:rsid w:val="0084287A"/>
    <w:rsid w:val="00842CCC"/>
    <w:rsid w:val="00843DAE"/>
    <w:rsid w:val="00850B02"/>
    <w:rsid w:val="00854331"/>
    <w:rsid w:val="00855566"/>
    <w:rsid w:val="00857712"/>
    <w:rsid w:val="008577E1"/>
    <w:rsid w:val="00860E13"/>
    <w:rsid w:val="008636C3"/>
    <w:rsid w:val="008655CF"/>
    <w:rsid w:val="00866017"/>
    <w:rsid w:val="008667F2"/>
    <w:rsid w:val="00867E65"/>
    <w:rsid w:val="0087145B"/>
    <w:rsid w:val="00877098"/>
    <w:rsid w:val="00880C7E"/>
    <w:rsid w:val="0088259C"/>
    <w:rsid w:val="00884186"/>
    <w:rsid w:val="0088565B"/>
    <w:rsid w:val="00890054"/>
    <w:rsid w:val="008917EE"/>
    <w:rsid w:val="00892B51"/>
    <w:rsid w:val="00893FB5"/>
    <w:rsid w:val="00894360"/>
    <w:rsid w:val="00894BBE"/>
    <w:rsid w:val="00895A3C"/>
    <w:rsid w:val="0089619B"/>
    <w:rsid w:val="008978D8"/>
    <w:rsid w:val="00897EE5"/>
    <w:rsid w:val="008A067D"/>
    <w:rsid w:val="008A1340"/>
    <w:rsid w:val="008A2B5D"/>
    <w:rsid w:val="008A4D33"/>
    <w:rsid w:val="008A79ED"/>
    <w:rsid w:val="008B192C"/>
    <w:rsid w:val="008B2993"/>
    <w:rsid w:val="008B5BD1"/>
    <w:rsid w:val="008C0A18"/>
    <w:rsid w:val="008C57FC"/>
    <w:rsid w:val="008C7DB6"/>
    <w:rsid w:val="008D0693"/>
    <w:rsid w:val="008D11A8"/>
    <w:rsid w:val="008D5BED"/>
    <w:rsid w:val="008D7A60"/>
    <w:rsid w:val="008E08C5"/>
    <w:rsid w:val="008E4814"/>
    <w:rsid w:val="008F14C0"/>
    <w:rsid w:val="008F1E18"/>
    <w:rsid w:val="008F3E3A"/>
    <w:rsid w:val="008F6248"/>
    <w:rsid w:val="00901F15"/>
    <w:rsid w:val="00904BAB"/>
    <w:rsid w:val="00905B66"/>
    <w:rsid w:val="0090651A"/>
    <w:rsid w:val="00907226"/>
    <w:rsid w:val="009077A0"/>
    <w:rsid w:val="009127E9"/>
    <w:rsid w:val="00914FC6"/>
    <w:rsid w:val="009154D8"/>
    <w:rsid w:val="00916304"/>
    <w:rsid w:val="00916AF8"/>
    <w:rsid w:val="00922B17"/>
    <w:rsid w:val="009243ED"/>
    <w:rsid w:val="0092569C"/>
    <w:rsid w:val="009278E1"/>
    <w:rsid w:val="009308E9"/>
    <w:rsid w:val="009310EE"/>
    <w:rsid w:val="0093634F"/>
    <w:rsid w:val="009367F2"/>
    <w:rsid w:val="00942822"/>
    <w:rsid w:val="00942F6F"/>
    <w:rsid w:val="00943A9B"/>
    <w:rsid w:val="009442F9"/>
    <w:rsid w:val="00946BC5"/>
    <w:rsid w:val="00947053"/>
    <w:rsid w:val="00947095"/>
    <w:rsid w:val="00947EC7"/>
    <w:rsid w:val="00951F8D"/>
    <w:rsid w:val="00953B51"/>
    <w:rsid w:val="009549F5"/>
    <w:rsid w:val="00955562"/>
    <w:rsid w:val="00955786"/>
    <w:rsid w:val="009570D4"/>
    <w:rsid w:val="0095741D"/>
    <w:rsid w:val="00960BBA"/>
    <w:rsid w:val="00960FE2"/>
    <w:rsid w:val="009621E3"/>
    <w:rsid w:val="009623C5"/>
    <w:rsid w:val="009640E4"/>
    <w:rsid w:val="00970B86"/>
    <w:rsid w:val="00970E55"/>
    <w:rsid w:val="00972C3E"/>
    <w:rsid w:val="009742EB"/>
    <w:rsid w:val="00974ADE"/>
    <w:rsid w:val="00975EAE"/>
    <w:rsid w:val="00980FC9"/>
    <w:rsid w:val="00981683"/>
    <w:rsid w:val="009852EA"/>
    <w:rsid w:val="00985A0A"/>
    <w:rsid w:val="009931A5"/>
    <w:rsid w:val="00993823"/>
    <w:rsid w:val="00995296"/>
    <w:rsid w:val="00997268"/>
    <w:rsid w:val="009975B9"/>
    <w:rsid w:val="009A130F"/>
    <w:rsid w:val="009A30CE"/>
    <w:rsid w:val="009A5312"/>
    <w:rsid w:val="009B441A"/>
    <w:rsid w:val="009B56B5"/>
    <w:rsid w:val="009B5CD5"/>
    <w:rsid w:val="009B6432"/>
    <w:rsid w:val="009B7526"/>
    <w:rsid w:val="009B778B"/>
    <w:rsid w:val="009C125E"/>
    <w:rsid w:val="009C1805"/>
    <w:rsid w:val="009C3E0A"/>
    <w:rsid w:val="009C672C"/>
    <w:rsid w:val="009C7481"/>
    <w:rsid w:val="009D038C"/>
    <w:rsid w:val="009D1EB2"/>
    <w:rsid w:val="009D1EE5"/>
    <w:rsid w:val="009D4812"/>
    <w:rsid w:val="009E1CAB"/>
    <w:rsid w:val="009E55AD"/>
    <w:rsid w:val="009E7E11"/>
    <w:rsid w:val="009F2E95"/>
    <w:rsid w:val="009F6508"/>
    <w:rsid w:val="009F6F4B"/>
    <w:rsid w:val="00A01339"/>
    <w:rsid w:val="00A05DA6"/>
    <w:rsid w:val="00A073DE"/>
    <w:rsid w:val="00A10880"/>
    <w:rsid w:val="00A14517"/>
    <w:rsid w:val="00A254D9"/>
    <w:rsid w:val="00A25844"/>
    <w:rsid w:val="00A25C6B"/>
    <w:rsid w:val="00A27C33"/>
    <w:rsid w:val="00A34414"/>
    <w:rsid w:val="00A42EC8"/>
    <w:rsid w:val="00A45CC6"/>
    <w:rsid w:val="00A50C54"/>
    <w:rsid w:val="00A54DE2"/>
    <w:rsid w:val="00A560EB"/>
    <w:rsid w:val="00A60E87"/>
    <w:rsid w:val="00A625B3"/>
    <w:rsid w:val="00A63EAC"/>
    <w:rsid w:val="00A666BB"/>
    <w:rsid w:val="00A700F1"/>
    <w:rsid w:val="00A72198"/>
    <w:rsid w:val="00A72438"/>
    <w:rsid w:val="00A74700"/>
    <w:rsid w:val="00A76C05"/>
    <w:rsid w:val="00A8045D"/>
    <w:rsid w:val="00A845D4"/>
    <w:rsid w:val="00A861E5"/>
    <w:rsid w:val="00A9602B"/>
    <w:rsid w:val="00A96112"/>
    <w:rsid w:val="00A9714B"/>
    <w:rsid w:val="00A97E3D"/>
    <w:rsid w:val="00A97E9D"/>
    <w:rsid w:val="00AA38F7"/>
    <w:rsid w:val="00AA7C95"/>
    <w:rsid w:val="00AC15B2"/>
    <w:rsid w:val="00AC2A46"/>
    <w:rsid w:val="00AC5087"/>
    <w:rsid w:val="00AD2632"/>
    <w:rsid w:val="00AD2C0A"/>
    <w:rsid w:val="00AD430D"/>
    <w:rsid w:val="00AE02F8"/>
    <w:rsid w:val="00AE4B75"/>
    <w:rsid w:val="00AE5D0B"/>
    <w:rsid w:val="00AE625A"/>
    <w:rsid w:val="00AE6C64"/>
    <w:rsid w:val="00AF0424"/>
    <w:rsid w:val="00AF2065"/>
    <w:rsid w:val="00AF2351"/>
    <w:rsid w:val="00AF4560"/>
    <w:rsid w:val="00AF54EE"/>
    <w:rsid w:val="00AF7A66"/>
    <w:rsid w:val="00B039B9"/>
    <w:rsid w:val="00B05800"/>
    <w:rsid w:val="00B06BBE"/>
    <w:rsid w:val="00B10E22"/>
    <w:rsid w:val="00B11DF3"/>
    <w:rsid w:val="00B1218C"/>
    <w:rsid w:val="00B14BF3"/>
    <w:rsid w:val="00B14DF0"/>
    <w:rsid w:val="00B21843"/>
    <w:rsid w:val="00B25819"/>
    <w:rsid w:val="00B25E0A"/>
    <w:rsid w:val="00B2772D"/>
    <w:rsid w:val="00B35576"/>
    <w:rsid w:val="00B363C0"/>
    <w:rsid w:val="00B37BE1"/>
    <w:rsid w:val="00B416D4"/>
    <w:rsid w:val="00B41AE6"/>
    <w:rsid w:val="00B425A1"/>
    <w:rsid w:val="00B4683C"/>
    <w:rsid w:val="00B50777"/>
    <w:rsid w:val="00B51DFA"/>
    <w:rsid w:val="00B52701"/>
    <w:rsid w:val="00B5362F"/>
    <w:rsid w:val="00B56FDF"/>
    <w:rsid w:val="00B60734"/>
    <w:rsid w:val="00B635C8"/>
    <w:rsid w:val="00B6465E"/>
    <w:rsid w:val="00B717D2"/>
    <w:rsid w:val="00B80580"/>
    <w:rsid w:val="00B81B4C"/>
    <w:rsid w:val="00B82AF3"/>
    <w:rsid w:val="00B85C0A"/>
    <w:rsid w:val="00BA0E42"/>
    <w:rsid w:val="00BA281F"/>
    <w:rsid w:val="00BA64E4"/>
    <w:rsid w:val="00BA6DC3"/>
    <w:rsid w:val="00BA77B2"/>
    <w:rsid w:val="00BB1B11"/>
    <w:rsid w:val="00BB365E"/>
    <w:rsid w:val="00BB6954"/>
    <w:rsid w:val="00BB6CBE"/>
    <w:rsid w:val="00BB6E67"/>
    <w:rsid w:val="00BC04FA"/>
    <w:rsid w:val="00BC1024"/>
    <w:rsid w:val="00BC1BE1"/>
    <w:rsid w:val="00BC3891"/>
    <w:rsid w:val="00BC6703"/>
    <w:rsid w:val="00BC70B0"/>
    <w:rsid w:val="00BD0F1D"/>
    <w:rsid w:val="00BD11C7"/>
    <w:rsid w:val="00BD1775"/>
    <w:rsid w:val="00BD4C2A"/>
    <w:rsid w:val="00BD6BAC"/>
    <w:rsid w:val="00BE1B5E"/>
    <w:rsid w:val="00BE1C60"/>
    <w:rsid w:val="00BE21D1"/>
    <w:rsid w:val="00BE291B"/>
    <w:rsid w:val="00BE2C70"/>
    <w:rsid w:val="00BE3B8C"/>
    <w:rsid w:val="00BF2372"/>
    <w:rsid w:val="00BF7E28"/>
    <w:rsid w:val="00C01390"/>
    <w:rsid w:val="00C01397"/>
    <w:rsid w:val="00C0201F"/>
    <w:rsid w:val="00C02632"/>
    <w:rsid w:val="00C04E01"/>
    <w:rsid w:val="00C07E56"/>
    <w:rsid w:val="00C07F79"/>
    <w:rsid w:val="00C10199"/>
    <w:rsid w:val="00C10420"/>
    <w:rsid w:val="00C1147A"/>
    <w:rsid w:val="00C114AC"/>
    <w:rsid w:val="00C168A3"/>
    <w:rsid w:val="00C17216"/>
    <w:rsid w:val="00C2054A"/>
    <w:rsid w:val="00C25923"/>
    <w:rsid w:val="00C26780"/>
    <w:rsid w:val="00C3638B"/>
    <w:rsid w:val="00C37FB5"/>
    <w:rsid w:val="00C405FF"/>
    <w:rsid w:val="00C5111C"/>
    <w:rsid w:val="00C52B21"/>
    <w:rsid w:val="00C52F6F"/>
    <w:rsid w:val="00C54B88"/>
    <w:rsid w:val="00C569C6"/>
    <w:rsid w:val="00C602E8"/>
    <w:rsid w:val="00C61B90"/>
    <w:rsid w:val="00C64097"/>
    <w:rsid w:val="00C65D6D"/>
    <w:rsid w:val="00C66DEA"/>
    <w:rsid w:val="00C730B5"/>
    <w:rsid w:val="00C82249"/>
    <w:rsid w:val="00C85151"/>
    <w:rsid w:val="00C90860"/>
    <w:rsid w:val="00C935CC"/>
    <w:rsid w:val="00C953E3"/>
    <w:rsid w:val="00C97FBC"/>
    <w:rsid w:val="00CA1FDD"/>
    <w:rsid w:val="00CB111A"/>
    <w:rsid w:val="00CB37EB"/>
    <w:rsid w:val="00CB41DA"/>
    <w:rsid w:val="00CC30D3"/>
    <w:rsid w:val="00CC3B9F"/>
    <w:rsid w:val="00CC672F"/>
    <w:rsid w:val="00CD1AA5"/>
    <w:rsid w:val="00CE1393"/>
    <w:rsid w:val="00CE5B96"/>
    <w:rsid w:val="00CF1C60"/>
    <w:rsid w:val="00CF60EF"/>
    <w:rsid w:val="00D00055"/>
    <w:rsid w:val="00D00B6F"/>
    <w:rsid w:val="00D00F60"/>
    <w:rsid w:val="00D026D1"/>
    <w:rsid w:val="00D05166"/>
    <w:rsid w:val="00D058B3"/>
    <w:rsid w:val="00D06199"/>
    <w:rsid w:val="00D06DE2"/>
    <w:rsid w:val="00D07BA2"/>
    <w:rsid w:val="00D07D6C"/>
    <w:rsid w:val="00D15569"/>
    <w:rsid w:val="00D25DC0"/>
    <w:rsid w:val="00D26DAA"/>
    <w:rsid w:val="00D30A66"/>
    <w:rsid w:val="00D31013"/>
    <w:rsid w:val="00D32608"/>
    <w:rsid w:val="00D34DC4"/>
    <w:rsid w:val="00D35329"/>
    <w:rsid w:val="00D3558E"/>
    <w:rsid w:val="00D37E48"/>
    <w:rsid w:val="00D407A5"/>
    <w:rsid w:val="00D40B41"/>
    <w:rsid w:val="00D45DA5"/>
    <w:rsid w:val="00D46261"/>
    <w:rsid w:val="00D46ABC"/>
    <w:rsid w:val="00D50D1C"/>
    <w:rsid w:val="00D55E0B"/>
    <w:rsid w:val="00D657BD"/>
    <w:rsid w:val="00D74CEB"/>
    <w:rsid w:val="00D750CB"/>
    <w:rsid w:val="00D82024"/>
    <w:rsid w:val="00D8369D"/>
    <w:rsid w:val="00D854C8"/>
    <w:rsid w:val="00D86A25"/>
    <w:rsid w:val="00D86B26"/>
    <w:rsid w:val="00D90F8D"/>
    <w:rsid w:val="00D92315"/>
    <w:rsid w:val="00D923F3"/>
    <w:rsid w:val="00D926B3"/>
    <w:rsid w:val="00D92B73"/>
    <w:rsid w:val="00D94C16"/>
    <w:rsid w:val="00DA0DB3"/>
    <w:rsid w:val="00DA19B5"/>
    <w:rsid w:val="00DA428E"/>
    <w:rsid w:val="00DA46DF"/>
    <w:rsid w:val="00DB176C"/>
    <w:rsid w:val="00DB2B96"/>
    <w:rsid w:val="00DB4353"/>
    <w:rsid w:val="00DB4DC2"/>
    <w:rsid w:val="00DB5AC2"/>
    <w:rsid w:val="00DB5CF0"/>
    <w:rsid w:val="00DB66B0"/>
    <w:rsid w:val="00DB7C09"/>
    <w:rsid w:val="00DC090D"/>
    <w:rsid w:val="00DC2A7E"/>
    <w:rsid w:val="00DC347D"/>
    <w:rsid w:val="00DC42EB"/>
    <w:rsid w:val="00DC71F3"/>
    <w:rsid w:val="00DD4674"/>
    <w:rsid w:val="00DD79F3"/>
    <w:rsid w:val="00DD7C11"/>
    <w:rsid w:val="00DD7E9D"/>
    <w:rsid w:val="00DE15C6"/>
    <w:rsid w:val="00DE1960"/>
    <w:rsid w:val="00DE284F"/>
    <w:rsid w:val="00DE6919"/>
    <w:rsid w:val="00DF15E7"/>
    <w:rsid w:val="00DF20F5"/>
    <w:rsid w:val="00DF42F9"/>
    <w:rsid w:val="00DF732A"/>
    <w:rsid w:val="00DF7696"/>
    <w:rsid w:val="00E00499"/>
    <w:rsid w:val="00E02425"/>
    <w:rsid w:val="00E027EB"/>
    <w:rsid w:val="00E040FB"/>
    <w:rsid w:val="00E0675A"/>
    <w:rsid w:val="00E1121F"/>
    <w:rsid w:val="00E1144A"/>
    <w:rsid w:val="00E20A3D"/>
    <w:rsid w:val="00E22AA7"/>
    <w:rsid w:val="00E24275"/>
    <w:rsid w:val="00E259CF"/>
    <w:rsid w:val="00E26731"/>
    <w:rsid w:val="00E26882"/>
    <w:rsid w:val="00E3157B"/>
    <w:rsid w:val="00E333BB"/>
    <w:rsid w:val="00E34F5D"/>
    <w:rsid w:val="00E372FF"/>
    <w:rsid w:val="00E37C4A"/>
    <w:rsid w:val="00E45164"/>
    <w:rsid w:val="00E46395"/>
    <w:rsid w:val="00E5323A"/>
    <w:rsid w:val="00E53337"/>
    <w:rsid w:val="00E53E02"/>
    <w:rsid w:val="00E55286"/>
    <w:rsid w:val="00E6181B"/>
    <w:rsid w:val="00E62CFE"/>
    <w:rsid w:val="00E63E10"/>
    <w:rsid w:val="00E65D8D"/>
    <w:rsid w:val="00E65F84"/>
    <w:rsid w:val="00E66FC7"/>
    <w:rsid w:val="00E7016C"/>
    <w:rsid w:val="00E72F37"/>
    <w:rsid w:val="00E72F98"/>
    <w:rsid w:val="00E73CBC"/>
    <w:rsid w:val="00E740B8"/>
    <w:rsid w:val="00E8017B"/>
    <w:rsid w:val="00E8192B"/>
    <w:rsid w:val="00E8259B"/>
    <w:rsid w:val="00E82E92"/>
    <w:rsid w:val="00E82FA0"/>
    <w:rsid w:val="00E853DC"/>
    <w:rsid w:val="00E91926"/>
    <w:rsid w:val="00E91BB2"/>
    <w:rsid w:val="00E95D6F"/>
    <w:rsid w:val="00E978B9"/>
    <w:rsid w:val="00EA1EE1"/>
    <w:rsid w:val="00EA3C12"/>
    <w:rsid w:val="00EA3F03"/>
    <w:rsid w:val="00EA4C6F"/>
    <w:rsid w:val="00EA6820"/>
    <w:rsid w:val="00EB1BA4"/>
    <w:rsid w:val="00EB2564"/>
    <w:rsid w:val="00EB2CE4"/>
    <w:rsid w:val="00EB3364"/>
    <w:rsid w:val="00EB51E8"/>
    <w:rsid w:val="00EB6208"/>
    <w:rsid w:val="00EB70EA"/>
    <w:rsid w:val="00EB767F"/>
    <w:rsid w:val="00EB76D3"/>
    <w:rsid w:val="00EB79F5"/>
    <w:rsid w:val="00EC34D6"/>
    <w:rsid w:val="00EC5089"/>
    <w:rsid w:val="00ED039A"/>
    <w:rsid w:val="00ED0D4F"/>
    <w:rsid w:val="00ED2134"/>
    <w:rsid w:val="00ED3CBB"/>
    <w:rsid w:val="00ED4767"/>
    <w:rsid w:val="00ED7396"/>
    <w:rsid w:val="00EE4424"/>
    <w:rsid w:val="00EE5B4F"/>
    <w:rsid w:val="00EE7CA8"/>
    <w:rsid w:val="00EF049E"/>
    <w:rsid w:val="00EF0D4E"/>
    <w:rsid w:val="00EF3903"/>
    <w:rsid w:val="00EF3C76"/>
    <w:rsid w:val="00EF4C93"/>
    <w:rsid w:val="00F01666"/>
    <w:rsid w:val="00F04924"/>
    <w:rsid w:val="00F06E70"/>
    <w:rsid w:val="00F10925"/>
    <w:rsid w:val="00F14E5C"/>
    <w:rsid w:val="00F152E5"/>
    <w:rsid w:val="00F16BD4"/>
    <w:rsid w:val="00F204D6"/>
    <w:rsid w:val="00F2121F"/>
    <w:rsid w:val="00F218BC"/>
    <w:rsid w:val="00F23284"/>
    <w:rsid w:val="00F2779A"/>
    <w:rsid w:val="00F27DD1"/>
    <w:rsid w:val="00F3082D"/>
    <w:rsid w:val="00F30D65"/>
    <w:rsid w:val="00F30EB2"/>
    <w:rsid w:val="00F342B1"/>
    <w:rsid w:val="00F37F98"/>
    <w:rsid w:val="00F406E6"/>
    <w:rsid w:val="00F43705"/>
    <w:rsid w:val="00F456B7"/>
    <w:rsid w:val="00F45F82"/>
    <w:rsid w:val="00F46E05"/>
    <w:rsid w:val="00F47A4F"/>
    <w:rsid w:val="00F523B9"/>
    <w:rsid w:val="00F52F95"/>
    <w:rsid w:val="00F540F1"/>
    <w:rsid w:val="00F56950"/>
    <w:rsid w:val="00F6036C"/>
    <w:rsid w:val="00F60E3A"/>
    <w:rsid w:val="00F62520"/>
    <w:rsid w:val="00F62573"/>
    <w:rsid w:val="00F66475"/>
    <w:rsid w:val="00F66AAB"/>
    <w:rsid w:val="00F66E47"/>
    <w:rsid w:val="00F7067F"/>
    <w:rsid w:val="00F70E5E"/>
    <w:rsid w:val="00F71C47"/>
    <w:rsid w:val="00F7255A"/>
    <w:rsid w:val="00F73455"/>
    <w:rsid w:val="00F75296"/>
    <w:rsid w:val="00F75649"/>
    <w:rsid w:val="00F75C0C"/>
    <w:rsid w:val="00F82DD9"/>
    <w:rsid w:val="00F82DFE"/>
    <w:rsid w:val="00F84DA6"/>
    <w:rsid w:val="00F84ED6"/>
    <w:rsid w:val="00F93FBF"/>
    <w:rsid w:val="00F95AF7"/>
    <w:rsid w:val="00F97E8B"/>
    <w:rsid w:val="00FA09FD"/>
    <w:rsid w:val="00FA35DF"/>
    <w:rsid w:val="00FA4D75"/>
    <w:rsid w:val="00FA547C"/>
    <w:rsid w:val="00FA60B8"/>
    <w:rsid w:val="00FB423E"/>
    <w:rsid w:val="00FB6AD5"/>
    <w:rsid w:val="00FC0078"/>
    <w:rsid w:val="00FC3D6F"/>
    <w:rsid w:val="00FC77BB"/>
    <w:rsid w:val="00FD5255"/>
    <w:rsid w:val="00FE03BB"/>
    <w:rsid w:val="00FE2862"/>
    <w:rsid w:val="00FE5E5B"/>
    <w:rsid w:val="00FE6957"/>
    <w:rsid w:val="00FE75BC"/>
    <w:rsid w:val="00FF1727"/>
    <w:rsid w:val="00FF28E3"/>
    <w:rsid w:val="00FF4B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822F68"/>
  <w15:docId w15:val="{5F28D20D-6FF0-4CD1-A8C9-0859C4C14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EA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72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7226"/>
  </w:style>
  <w:style w:type="paragraph" w:styleId="Footer">
    <w:name w:val="footer"/>
    <w:basedOn w:val="Normal"/>
    <w:link w:val="FooterChar"/>
    <w:uiPriority w:val="99"/>
    <w:unhideWhenUsed/>
    <w:rsid w:val="009072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7226"/>
  </w:style>
  <w:style w:type="paragraph" w:styleId="Title">
    <w:name w:val="Title"/>
    <w:basedOn w:val="Normal"/>
    <w:next w:val="Normal"/>
    <w:link w:val="TitleChar"/>
    <w:rsid w:val="00907226"/>
    <w:pPr>
      <w:keepNext/>
      <w:keepLines/>
      <w:spacing w:before="480" w:after="120" w:line="259" w:lineRule="auto"/>
    </w:pPr>
    <w:rPr>
      <w:rFonts w:cs="Calibri"/>
      <w:b/>
      <w:sz w:val="72"/>
      <w:szCs w:val="72"/>
    </w:rPr>
  </w:style>
  <w:style w:type="character" w:customStyle="1" w:styleId="TitleChar">
    <w:name w:val="Title Char"/>
    <w:link w:val="Title"/>
    <w:rsid w:val="00907226"/>
    <w:rPr>
      <w:rFonts w:ascii="Calibri" w:eastAsia="Calibri" w:hAnsi="Calibri" w:cs="Calibri"/>
      <w:b/>
      <w:sz w:val="72"/>
      <w:szCs w:val="72"/>
    </w:rPr>
  </w:style>
  <w:style w:type="paragraph" w:customStyle="1" w:styleId="Body">
    <w:name w:val="Body"/>
    <w:rsid w:val="00064EAD"/>
    <w:pPr>
      <w:pBdr>
        <w:top w:val="nil"/>
        <w:left w:val="nil"/>
        <w:bottom w:val="nil"/>
        <w:right w:val="nil"/>
        <w:between w:val="nil"/>
        <w:bar w:val="nil"/>
      </w:pBdr>
      <w:spacing w:after="200" w:line="276" w:lineRule="auto"/>
    </w:pPr>
    <w:rPr>
      <w:rFonts w:cs="Calibri"/>
      <w:color w:val="000000"/>
      <w:sz w:val="22"/>
      <w:szCs w:val="22"/>
      <w:u w:color="000000"/>
      <w:bdr w:val="nil"/>
    </w:rPr>
  </w:style>
  <w:style w:type="character" w:styleId="Hyperlink">
    <w:name w:val="Hyperlink"/>
    <w:uiPriority w:val="99"/>
    <w:unhideWhenUsed/>
    <w:rsid w:val="00064EAD"/>
    <w:rPr>
      <w:color w:val="0000FF"/>
      <w:u w:val="single"/>
    </w:rPr>
  </w:style>
  <w:style w:type="character" w:styleId="Strong">
    <w:name w:val="Strong"/>
    <w:uiPriority w:val="22"/>
    <w:qFormat/>
    <w:rsid w:val="00064EAD"/>
    <w:rPr>
      <w:b/>
      <w:bCs/>
    </w:rPr>
  </w:style>
  <w:style w:type="character" w:customStyle="1" w:styleId="il">
    <w:name w:val="il"/>
    <w:rsid w:val="00064EAD"/>
  </w:style>
  <w:style w:type="table" w:styleId="TableGrid">
    <w:name w:val="Table Grid"/>
    <w:basedOn w:val="TableNormal"/>
    <w:uiPriority w:val="39"/>
    <w:rsid w:val="00F016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F0148"/>
    <w:pPr>
      <w:ind w:left="720"/>
      <w:contextualSpacing/>
    </w:pPr>
  </w:style>
  <w:style w:type="paragraph" w:styleId="Revision">
    <w:name w:val="Revision"/>
    <w:hidden/>
    <w:uiPriority w:val="99"/>
    <w:semiHidden/>
    <w:rsid w:val="00DB2B96"/>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46117">
      <w:bodyDiv w:val="1"/>
      <w:marLeft w:val="0"/>
      <w:marRight w:val="0"/>
      <w:marTop w:val="0"/>
      <w:marBottom w:val="0"/>
      <w:divBdr>
        <w:top w:val="none" w:sz="0" w:space="0" w:color="auto"/>
        <w:left w:val="none" w:sz="0" w:space="0" w:color="auto"/>
        <w:bottom w:val="none" w:sz="0" w:space="0" w:color="auto"/>
        <w:right w:val="none" w:sz="0" w:space="0" w:color="auto"/>
      </w:divBdr>
    </w:div>
    <w:div w:id="125054357">
      <w:bodyDiv w:val="1"/>
      <w:marLeft w:val="0"/>
      <w:marRight w:val="0"/>
      <w:marTop w:val="0"/>
      <w:marBottom w:val="0"/>
      <w:divBdr>
        <w:top w:val="none" w:sz="0" w:space="0" w:color="auto"/>
        <w:left w:val="none" w:sz="0" w:space="0" w:color="auto"/>
        <w:bottom w:val="none" w:sz="0" w:space="0" w:color="auto"/>
        <w:right w:val="none" w:sz="0" w:space="0" w:color="auto"/>
      </w:divBdr>
    </w:div>
    <w:div w:id="329522229">
      <w:bodyDiv w:val="1"/>
      <w:marLeft w:val="0"/>
      <w:marRight w:val="0"/>
      <w:marTop w:val="0"/>
      <w:marBottom w:val="0"/>
      <w:divBdr>
        <w:top w:val="none" w:sz="0" w:space="0" w:color="auto"/>
        <w:left w:val="none" w:sz="0" w:space="0" w:color="auto"/>
        <w:bottom w:val="none" w:sz="0" w:space="0" w:color="auto"/>
        <w:right w:val="none" w:sz="0" w:space="0" w:color="auto"/>
      </w:divBdr>
    </w:div>
    <w:div w:id="442069517">
      <w:bodyDiv w:val="1"/>
      <w:marLeft w:val="0"/>
      <w:marRight w:val="0"/>
      <w:marTop w:val="0"/>
      <w:marBottom w:val="0"/>
      <w:divBdr>
        <w:top w:val="none" w:sz="0" w:space="0" w:color="auto"/>
        <w:left w:val="none" w:sz="0" w:space="0" w:color="auto"/>
        <w:bottom w:val="none" w:sz="0" w:space="0" w:color="auto"/>
        <w:right w:val="none" w:sz="0" w:space="0" w:color="auto"/>
      </w:divBdr>
    </w:div>
    <w:div w:id="584343578">
      <w:bodyDiv w:val="1"/>
      <w:marLeft w:val="0"/>
      <w:marRight w:val="0"/>
      <w:marTop w:val="0"/>
      <w:marBottom w:val="0"/>
      <w:divBdr>
        <w:top w:val="none" w:sz="0" w:space="0" w:color="auto"/>
        <w:left w:val="none" w:sz="0" w:space="0" w:color="auto"/>
        <w:bottom w:val="none" w:sz="0" w:space="0" w:color="auto"/>
        <w:right w:val="none" w:sz="0" w:space="0" w:color="auto"/>
      </w:divBdr>
    </w:div>
    <w:div w:id="621889784">
      <w:bodyDiv w:val="1"/>
      <w:marLeft w:val="0"/>
      <w:marRight w:val="0"/>
      <w:marTop w:val="0"/>
      <w:marBottom w:val="0"/>
      <w:divBdr>
        <w:top w:val="none" w:sz="0" w:space="0" w:color="auto"/>
        <w:left w:val="none" w:sz="0" w:space="0" w:color="auto"/>
        <w:bottom w:val="none" w:sz="0" w:space="0" w:color="auto"/>
        <w:right w:val="none" w:sz="0" w:space="0" w:color="auto"/>
      </w:divBdr>
      <w:divsChild>
        <w:div w:id="138808061">
          <w:marLeft w:val="0"/>
          <w:marRight w:val="0"/>
          <w:marTop w:val="0"/>
          <w:marBottom w:val="0"/>
          <w:divBdr>
            <w:top w:val="none" w:sz="0" w:space="0" w:color="auto"/>
            <w:left w:val="none" w:sz="0" w:space="0" w:color="auto"/>
            <w:bottom w:val="none" w:sz="0" w:space="0" w:color="auto"/>
            <w:right w:val="none" w:sz="0" w:space="0" w:color="auto"/>
          </w:divBdr>
        </w:div>
        <w:div w:id="258684733">
          <w:marLeft w:val="0"/>
          <w:marRight w:val="0"/>
          <w:marTop w:val="0"/>
          <w:marBottom w:val="0"/>
          <w:divBdr>
            <w:top w:val="none" w:sz="0" w:space="0" w:color="auto"/>
            <w:left w:val="none" w:sz="0" w:space="0" w:color="auto"/>
            <w:bottom w:val="none" w:sz="0" w:space="0" w:color="auto"/>
            <w:right w:val="none" w:sz="0" w:space="0" w:color="auto"/>
          </w:divBdr>
        </w:div>
        <w:div w:id="551691917">
          <w:marLeft w:val="0"/>
          <w:marRight w:val="0"/>
          <w:marTop w:val="0"/>
          <w:marBottom w:val="0"/>
          <w:divBdr>
            <w:top w:val="none" w:sz="0" w:space="0" w:color="auto"/>
            <w:left w:val="none" w:sz="0" w:space="0" w:color="auto"/>
            <w:bottom w:val="none" w:sz="0" w:space="0" w:color="auto"/>
            <w:right w:val="none" w:sz="0" w:space="0" w:color="auto"/>
          </w:divBdr>
        </w:div>
        <w:div w:id="830565305">
          <w:marLeft w:val="0"/>
          <w:marRight w:val="0"/>
          <w:marTop w:val="0"/>
          <w:marBottom w:val="0"/>
          <w:divBdr>
            <w:top w:val="none" w:sz="0" w:space="0" w:color="auto"/>
            <w:left w:val="none" w:sz="0" w:space="0" w:color="auto"/>
            <w:bottom w:val="none" w:sz="0" w:space="0" w:color="auto"/>
            <w:right w:val="none" w:sz="0" w:space="0" w:color="auto"/>
          </w:divBdr>
        </w:div>
        <w:div w:id="1021124694">
          <w:marLeft w:val="0"/>
          <w:marRight w:val="0"/>
          <w:marTop w:val="0"/>
          <w:marBottom w:val="0"/>
          <w:divBdr>
            <w:top w:val="none" w:sz="0" w:space="0" w:color="auto"/>
            <w:left w:val="none" w:sz="0" w:space="0" w:color="auto"/>
            <w:bottom w:val="none" w:sz="0" w:space="0" w:color="auto"/>
            <w:right w:val="none" w:sz="0" w:space="0" w:color="auto"/>
          </w:divBdr>
        </w:div>
        <w:div w:id="2138789044">
          <w:marLeft w:val="0"/>
          <w:marRight w:val="0"/>
          <w:marTop w:val="0"/>
          <w:marBottom w:val="0"/>
          <w:divBdr>
            <w:top w:val="none" w:sz="0" w:space="0" w:color="auto"/>
            <w:left w:val="none" w:sz="0" w:space="0" w:color="auto"/>
            <w:bottom w:val="none" w:sz="0" w:space="0" w:color="auto"/>
            <w:right w:val="none" w:sz="0" w:space="0" w:color="auto"/>
          </w:divBdr>
        </w:div>
      </w:divsChild>
    </w:div>
    <w:div w:id="712925728">
      <w:bodyDiv w:val="1"/>
      <w:marLeft w:val="0"/>
      <w:marRight w:val="0"/>
      <w:marTop w:val="0"/>
      <w:marBottom w:val="0"/>
      <w:divBdr>
        <w:top w:val="none" w:sz="0" w:space="0" w:color="auto"/>
        <w:left w:val="none" w:sz="0" w:space="0" w:color="auto"/>
        <w:bottom w:val="none" w:sz="0" w:space="0" w:color="auto"/>
        <w:right w:val="none" w:sz="0" w:space="0" w:color="auto"/>
      </w:divBdr>
    </w:div>
    <w:div w:id="959263579">
      <w:bodyDiv w:val="1"/>
      <w:marLeft w:val="0"/>
      <w:marRight w:val="0"/>
      <w:marTop w:val="0"/>
      <w:marBottom w:val="0"/>
      <w:divBdr>
        <w:top w:val="none" w:sz="0" w:space="0" w:color="auto"/>
        <w:left w:val="none" w:sz="0" w:space="0" w:color="auto"/>
        <w:bottom w:val="none" w:sz="0" w:space="0" w:color="auto"/>
        <w:right w:val="none" w:sz="0" w:space="0" w:color="auto"/>
      </w:divBdr>
      <w:divsChild>
        <w:div w:id="69348112">
          <w:marLeft w:val="0"/>
          <w:marRight w:val="0"/>
          <w:marTop w:val="0"/>
          <w:marBottom w:val="0"/>
          <w:divBdr>
            <w:top w:val="none" w:sz="0" w:space="0" w:color="auto"/>
            <w:left w:val="none" w:sz="0" w:space="0" w:color="auto"/>
            <w:bottom w:val="none" w:sz="0" w:space="0" w:color="auto"/>
            <w:right w:val="none" w:sz="0" w:space="0" w:color="auto"/>
          </w:divBdr>
        </w:div>
        <w:div w:id="194320113">
          <w:marLeft w:val="0"/>
          <w:marRight w:val="0"/>
          <w:marTop w:val="0"/>
          <w:marBottom w:val="0"/>
          <w:divBdr>
            <w:top w:val="none" w:sz="0" w:space="0" w:color="auto"/>
            <w:left w:val="none" w:sz="0" w:space="0" w:color="auto"/>
            <w:bottom w:val="none" w:sz="0" w:space="0" w:color="auto"/>
            <w:right w:val="none" w:sz="0" w:space="0" w:color="auto"/>
          </w:divBdr>
        </w:div>
        <w:div w:id="471990505">
          <w:marLeft w:val="0"/>
          <w:marRight w:val="0"/>
          <w:marTop w:val="0"/>
          <w:marBottom w:val="0"/>
          <w:divBdr>
            <w:top w:val="none" w:sz="0" w:space="0" w:color="auto"/>
            <w:left w:val="none" w:sz="0" w:space="0" w:color="auto"/>
            <w:bottom w:val="none" w:sz="0" w:space="0" w:color="auto"/>
            <w:right w:val="none" w:sz="0" w:space="0" w:color="auto"/>
          </w:divBdr>
        </w:div>
        <w:div w:id="693652787">
          <w:marLeft w:val="0"/>
          <w:marRight w:val="0"/>
          <w:marTop w:val="0"/>
          <w:marBottom w:val="0"/>
          <w:divBdr>
            <w:top w:val="none" w:sz="0" w:space="0" w:color="auto"/>
            <w:left w:val="none" w:sz="0" w:space="0" w:color="auto"/>
            <w:bottom w:val="none" w:sz="0" w:space="0" w:color="auto"/>
            <w:right w:val="none" w:sz="0" w:space="0" w:color="auto"/>
          </w:divBdr>
        </w:div>
        <w:div w:id="823472557">
          <w:marLeft w:val="0"/>
          <w:marRight w:val="0"/>
          <w:marTop w:val="0"/>
          <w:marBottom w:val="0"/>
          <w:divBdr>
            <w:top w:val="none" w:sz="0" w:space="0" w:color="auto"/>
            <w:left w:val="none" w:sz="0" w:space="0" w:color="auto"/>
            <w:bottom w:val="none" w:sz="0" w:space="0" w:color="auto"/>
            <w:right w:val="none" w:sz="0" w:space="0" w:color="auto"/>
          </w:divBdr>
        </w:div>
        <w:div w:id="1230379464">
          <w:marLeft w:val="0"/>
          <w:marRight w:val="0"/>
          <w:marTop w:val="0"/>
          <w:marBottom w:val="0"/>
          <w:divBdr>
            <w:top w:val="none" w:sz="0" w:space="0" w:color="auto"/>
            <w:left w:val="none" w:sz="0" w:space="0" w:color="auto"/>
            <w:bottom w:val="none" w:sz="0" w:space="0" w:color="auto"/>
            <w:right w:val="none" w:sz="0" w:space="0" w:color="auto"/>
          </w:divBdr>
        </w:div>
      </w:divsChild>
    </w:div>
    <w:div w:id="999842657">
      <w:bodyDiv w:val="1"/>
      <w:marLeft w:val="0"/>
      <w:marRight w:val="0"/>
      <w:marTop w:val="0"/>
      <w:marBottom w:val="0"/>
      <w:divBdr>
        <w:top w:val="none" w:sz="0" w:space="0" w:color="auto"/>
        <w:left w:val="none" w:sz="0" w:space="0" w:color="auto"/>
        <w:bottom w:val="none" w:sz="0" w:space="0" w:color="auto"/>
        <w:right w:val="none" w:sz="0" w:space="0" w:color="auto"/>
      </w:divBdr>
      <w:divsChild>
        <w:div w:id="418983224">
          <w:marLeft w:val="0"/>
          <w:marRight w:val="0"/>
          <w:marTop w:val="0"/>
          <w:marBottom w:val="0"/>
          <w:divBdr>
            <w:top w:val="none" w:sz="0" w:space="0" w:color="auto"/>
            <w:left w:val="none" w:sz="0" w:space="0" w:color="auto"/>
            <w:bottom w:val="none" w:sz="0" w:space="0" w:color="auto"/>
            <w:right w:val="none" w:sz="0" w:space="0" w:color="auto"/>
          </w:divBdr>
        </w:div>
        <w:div w:id="747388097">
          <w:marLeft w:val="0"/>
          <w:marRight w:val="0"/>
          <w:marTop w:val="0"/>
          <w:marBottom w:val="0"/>
          <w:divBdr>
            <w:top w:val="none" w:sz="0" w:space="0" w:color="auto"/>
            <w:left w:val="none" w:sz="0" w:space="0" w:color="auto"/>
            <w:bottom w:val="none" w:sz="0" w:space="0" w:color="auto"/>
            <w:right w:val="none" w:sz="0" w:space="0" w:color="auto"/>
          </w:divBdr>
        </w:div>
        <w:div w:id="921375139">
          <w:marLeft w:val="0"/>
          <w:marRight w:val="0"/>
          <w:marTop w:val="0"/>
          <w:marBottom w:val="0"/>
          <w:divBdr>
            <w:top w:val="none" w:sz="0" w:space="0" w:color="auto"/>
            <w:left w:val="none" w:sz="0" w:space="0" w:color="auto"/>
            <w:bottom w:val="none" w:sz="0" w:space="0" w:color="auto"/>
            <w:right w:val="none" w:sz="0" w:space="0" w:color="auto"/>
          </w:divBdr>
        </w:div>
        <w:div w:id="1383554525">
          <w:marLeft w:val="0"/>
          <w:marRight w:val="0"/>
          <w:marTop w:val="0"/>
          <w:marBottom w:val="0"/>
          <w:divBdr>
            <w:top w:val="none" w:sz="0" w:space="0" w:color="auto"/>
            <w:left w:val="none" w:sz="0" w:space="0" w:color="auto"/>
            <w:bottom w:val="none" w:sz="0" w:space="0" w:color="auto"/>
            <w:right w:val="none" w:sz="0" w:space="0" w:color="auto"/>
          </w:divBdr>
        </w:div>
        <w:div w:id="1455637887">
          <w:marLeft w:val="0"/>
          <w:marRight w:val="0"/>
          <w:marTop w:val="0"/>
          <w:marBottom w:val="0"/>
          <w:divBdr>
            <w:top w:val="none" w:sz="0" w:space="0" w:color="auto"/>
            <w:left w:val="none" w:sz="0" w:space="0" w:color="auto"/>
            <w:bottom w:val="none" w:sz="0" w:space="0" w:color="auto"/>
            <w:right w:val="none" w:sz="0" w:space="0" w:color="auto"/>
          </w:divBdr>
        </w:div>
      </w:divsChild>
    </w:div>
    <w:div w:id="1254168272">
      <w:bodyDiv w:val="1"/>
      <w:marLeft w:val="0"/>
      <w:marRight w:val="0"/>
      <w:marTop w:val="0"/>
      <w:marBottom w:val="0"/>
      <w:divBdr>
        <w:top w:val="none" w:sz="0" w:space="0" w:color="auto"/>
        <w:left w:val="none" w:sz="0" w:space="0" w:color="auto"/>
        <w:bottom w:val="none" w:sz="0" w:space="0" w:color="auto"/>
        <w:right w:val="none" w:sz="0" w:space="0" w:color="auto"/>
      </w:divBdr>
      <w:divsChild>
        <w:div w:id="56754356">
          <w:marLeft w:val="0"/>
          <w:marRight w:val="0"/>
          <w:marTop w:val="0"/>
          <w:marBottom w:val="0"/>
          <w:divBdr>
            <w:top w:val="none" w:sz="0" w:space="0" w:color="auto"/>
            <w:left w:val="none" w:sz="0" w:space="0" w:color="auto"/>
            <w:bottom w:val="none" w:sz="0" w:space="0" w:color="auto"/>
            <w:right w:val="none" w:sz="0" w:space="0" w:color="auto"/>
          </w:divBdr>
        </w:div>
        <w:div w:id="257295784">
          <w:marLeft w:val="0"/>
          <w:marRight w:val="0"/>
          <w:marTop w:val="0"/>
          <w:marBottom w:val="0"/>
          <w:divBdr>
            <w:top w:val="none" w:sz="0" w:space="0" w:color="auto"/>
            <w:left w:val="none" w:sz="0" w:space="0" w:color="auto"/>
            <w:bottom w:val="none" w:sz="0" w:space="0" w:color="auto"/>
            <w:right w:val="none" w:sz="0" w:space="0" w:color="auto"/>
          </w:divBdr>
        </w:div>
        <w:div w:id="330917152">
          <w:marLeft w:val="0"/>
          <w:marRight w:val="0"/>
          <w:marTop w:val="0"/>
          <w:marBottom w:val="0"/>
          <w:divBdr>
            <w:top w:val="none" w:sz="0" w:space="0" w:color="auto"/>
            <w:left w:val="none" w:sz="0" w:space="0" w:color="auto"/>
            <w:bottom w:val="none" w:sz="0" w:space="0" w:color="auto"/>
            <w:right w:val="none" w:sz="0" w:space="0" w:color="auto"/>
          </w:divBdr>
        </w:div>
        <w:div w:id="628709912">
          <w:marLeft w:val="0"/>
          <w:marRight w:val="0"/>
          <w:marTop w:val="0"/>
          <w:marBottom w:val="0"/>
          <w:divBdr>
            <w:top w:val="none" w:sz="0" w:space="0" w:color="auto"/>
            <w:left w:val="none" w:sz="0" w:space="0" w:color="auto"/>
            <w:bottom w:val="none" w:sz="0" w:space="0" w:color="auto"/>
            <w:right w:val="none" w:sz="0" w:space="0" w:color="auto"/>
          </w:divBdr>
        </w:div>
        <w:div w:id="1651981383">
          <w:marLeft w:val="0"/>
          <w:marRight w:val="0"/>
          <w:marTop w:val="0"/>
          <w:marBottom w:val="0"/>
          <w:divBdr>
            <w:top w:val="none" w:sz="0" w:space="0" w:color="auto"/>
            <w:left w:val="none" w:sz="0" w:space="0" w:color="auto"/>
            <w:bottom w:val="none" w:sz="0" w:space="0" w:color="auto"/>
            <w:right w:val="none" w:sz="0" w:space="0" w:color="auto"/>
          </w:divBdr>
        </w:div>
        <w:div w:id="2132284339">
          <w:marLeft w:val="0"/>
          <w:marRight w:val="0"/>
          <w:marTop w:val="0"/>
          <w:marBottom w:val="0"/>
          <w:divBdr>
            <w:top w:val="none" w:sz="0" w:space="0" w:color="auto"/>
            <w:left w:val="none" w:sz="0" w:space="0" w:color="auto"/>
            <w:bottom w:val="none" w:sz="0" w:space="0" w:color="auto"/>
            <w:right w:val="none" w:sz="0" w:space="0" w:color="auto"/>
          </w:divBdr>
        </w:div>
      </w:divsChild>
    </w:div>
    <w:div w:id="1437361444">
      <w:bodyDiv w:val="1"/>
      <w:marLeft w:val="0"/>
      <w:marRight w:val="0"/>
      <w:marTop w:val="0"/>
      <w:marBottom w:val="0"/>
      <w:divBdr>
        <w:top w:val="none" w:sz="0" w:space="0" w:color="auto"/>
        <w:left w:val="none" w:sz="0" w:space="0" w:color="auto"/>
        <w:bottom w:val="none" w:sz="0" w:space="0" w:color="auto"/>
        <w:right w:val="none" w:sz="0" w:space="0" w:color="auto"/>
      </w:divBdr>
      <w:divsChild>
        <w:div w:id="52657638">
          <w:marLeft w:val="0"/>
          <w:marRight w:val="0"/>
          <w:marTop w:val="0"/>
          <w:marBottom w:val="0"/>
          <w:divBdr>
            <w:top w:val="none" w:sz="0" w:space="0" w:color="auto"/>
            <w:left w:val="none" w:sz="0" w:space="0" w:color="auto"/>
            <w:bottom w:val="none" w:sz="0" w:space="0" w:color="auto"/>
            <w:right w:val="none" w:sz="0" w:space="0" w:color="auto"/>
          </w:divBdr>
        </w:div>
      </w:divsChild>
    </w:div>
    <w:div w:id="1686904240">
      <w:bodyDiv w:val="1"/>
      <w:marLeft w:val="0"/>
      <w:marRight w:val="0"/>
      <w:marTop w:val="0"/>
      <w:marBottom w:val="0"/>
      <w:divBdr>
        <w:top w:val="none" w:sz="0" w:space="0" w:color="auto"/>
        <w:left w:val="none" w:sz="0" w:space="0" w:color="auto"/>
        <w:bottom w:val="none" w:sz="0" w:space="0" w:color="auto"/>
        <w:right w:val="none" w:sz="0" w:space="0" w:color="auto"/>
      </w:divBdr>
      <w:divsChild>
        <w:div w:id="151603764">
          <w:marLeft w:val="0"/>
          <w:marRight w:val="0"/>
          <w:marTop w:val="0"/>
          <w:marBottom w:val="0"/>
          <w:divBdr>
            <w:top w:val="none" w:sz="0" w:space="0" w:color="auto"/>
            <w:left w:val="none" w:sz="0" w:space="0" w:color="auto"/>
            <w:bottom w:val="none" w:sz="0" w:space="0" w:color="auto"/>
            <w:right w:val="none" w:sz="0" w:space="0" w:color="auto"/>
          </w:divBdr>
        </w:div>
        <w:div w:id="218126568">
          <w:marLeft w:val="0"/>
          <w:marRight w:val="0"/>
          <w:marTop w:val="0"/>
          <w:marBottom w:val="0"/>
          <w:divBdr>
            <w:top w:val="none" w:sz="0" w:space="0" w:color="auto"/>
            <w:left w:val="none" w:sz="0" w:space="0" w:color="auto"/>
            <w:bottom w:val="none" w:sz="0" w:space="0" w:color="auto"/>
            <w:right w:val="none" w:sz="0" w:space="0" w:color="auto"/>
          </w:divBdr>
        </w:div>
        <w:div w:id="486670820">
          <w:marLeft w:val="0"/>
          <w:marRight w:val="0"/>
          <w:marTop w:val="0"/>
          <w:marBottom w:val="0"/>
          <w:divBdr>
            <w:top w:val="none" w:sz="0" w:space="0" w:color="auto"/>
            <w:left w:val="none" w:sz="0" w:space="0" w:color="auto"/>
            <w:bottom w:val="none" w:sz="0" w:space="0" w:color="auto"/>
            <w:right w:val="none" w:sz="0" w:space="0" w:color="auto"/>
          </w:divBdr>
        </w:div>
        <w:div w:id="1151139919">
          <w:marLeft w:val="0"/>
          <w:marRight w:val="0"/>
          <w:marTop w:val="0"/>
          <w:marBottom w:val="0"/>
          <w:divBdr>
            <w:top w:val="none" w:sz="0" w:space="0" w:color="auto"/>
            <w:left w:val="none" w:sz="0" w:space="0" w:color="auto"/>
            <w:bottom w:val="none" w:sz="0" w:space="0" w:color="auto"/>
            <w:right w:val="none" w:sz="0" w:space="0" w:color="auto"/>
          </w:divBdr>
        </w:div>
        <w:div w:id="1362513021">
          <w:marLeft w:val="0"/>
          <w:marRight w:val="0"/>
          <w:marTop w:val="0"/>
          <w:marBottom w:val="0"/>
          <w:divBdr>
            <w:top w:val="none" w:sz="0" w:space="0" w:color="auto"/>
            <w:left w:val="none" w:sz="0" w:space="0" w:color="auto"/>
            <w:bottom w:val="none" w:sz="0" w:space="0" w:color="auto"/>
            <w:right w:val="none" w:sz="0" w:space="0" w:color="auto"/>
          </w:divBdr>
        </w:div>
        <w:div w:id="1400786667">
          <w:marLeft w:val="0"/>
          <w:marRight w:val="0"/>
          <w:marTop w:val="0"/>
          <w:marBottom w:val="0"/>
          <w:divBdr>
            <w:top w:val="none" w:sz="0" w:space="0" w:color="auto"/>
            <w:left w:val="none" w:sz="0" w:space="0" w:color="auto"/>
            <w:bottom w:val="none" w:sz="0" w:space="0" w:color="auto"/>
            <w:right w:val="none" w:sz="0" w:space="0" w:color="auto"/>
          </w:divBdr>
        </w:div>
      </w:divsChild>
    </w:div>
    <w:div w:id="18957770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F0C957-83D7-4179-898A-25631F2F0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1383</Words>
  <Characters>7887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State of Maryland</Company>
  <LinksUpToDate>false</LinksUpToDate>
  <CharactersWithSpaces>9252</CharactersWithSpaces>
  <SharedDoc>false</SharedDoc>
  <HLinks>
    <vt:vector size="6" baseType="variant">
      <vt:variant>
        <vt:i4>3080313</vt:i4>
      </vt:variant>
      <vt:variant>
        <vt:i4>0</vt:i4>
      </vt:variant>
      <vt:variant>
        <vt:i4>0</vt:i4>
      </vt:variant>
      <vt:variant>
        <vt:i4>5</vt:i4>
      </vt:variant>
      <vt:variant>
        <vt:lpwstr>about:blank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Bull</dc:creator>
  <cp:keywords/>
  <dc:description/>
  <cp:lastModifiedBy>Lakissha Thornton -LABOR-</cp:lastModifiedBy>
  <cp:revision>3</cp:revision>
  <cp:lastPrinted>2024-04-19T14:27:00Z</cp:lastPrinted>
  <dcterms:created xsi:type="dcterms:W3CDTF">2025-10-09T13:53:00Z</dcterms:created>
  <dcterms:modified xsi:type="dcterms:W3CDTF">2025-10-09T13:54:00Z</dcterms:modified>
</cp:coreProperties>
</file>