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6A25E133" w14:textId="77777777" w:rsidR="00B50777" w:rsidRPr="001605AB" w:rsidRDefault="00B50777" w:rsidP="00A861E5">
      <w:pPr>
        <w:spacing w:after="0" w:line="240" w:lineRule="auto"/>
        <w:jc w:val="center"/>
        <w:rPr>
          <w:rFonts w:ascii="Times New Roman" w:hAnsi="Times New Roman"/>
          <w:b/>
          <w:sz w:val="24"/>
          <w:szCs w:val="24"/>
        </w:rPr>
      </w:pP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36B35F58"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June 12</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758B35EC"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Conference Room 3309</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Held via</w:t>
      </w:r>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57BFD85E" w14:textId="194D0975" w:rsidR="00446B63" w:rsidRPr="001605AB" w:rsidRDefault="00064EAD" w:rsidP="00F46E05">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590C2B" w:rsidRPr="001605AB">
        <w:rPr>
          <w:rFonts w:ascii="Times New Roman" w:hAnsi="Times New Roman"/>
          <w:bCs/>
          <w:sz w:val="24"/>
          <w:szCs w:val="24"/>
        </w:rPr>
        <w:t>Joseph Radtka, Chairman</w:t>
      </w:r>
    </w:p>
    <w:p w14:paraId="070DD881" w14:textId="395D3DB8" w:rsidR="00BC04FA" w:rsidRDefault="00A74700" w:rsidP="00A74700">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Hayward Hinkhaus, Vice Chairman, Industry Member</w:t>
      </w:r>
    </w:p>
    <w:p w14:paraId="58D4E903" w14:textId="3F66FC9D" w:rsidR="00894BBE" w:rsidRPr="001605AB" w:rsidRDefault="00894BBE" w:rsidP="00A74700">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Leif Hancock, Industry Member </w:t>
      </w:r>
    </w:p>
    <w:p w14:paraId="5C0D917F" w14:textId="2CFF78F8" w:rsidR="00A74700" w:rsidRPr="001605AB" w:rsidRDefault="00A74700" w:rsidP="00A74700">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 xml:space="preserve">Craig Stokes, </w:t>
      </w:r>
      <w:r w:rsidR="007F52F2">
        <w:rPr>
          <w:rFonts w:ascii="Times New Roman" w:hAnsi="Times New Roman"/>
          <w:bCs/>
          <w:sz w:val="24"/>
          <w:szCs w:val="24"/>
        </w:rPr>
        <w:t>Industry Member</w:t>
      </w:r>
    </w:p>
    <w:p w14:paraId="6B50F0F9" w14:textId="60174E97" w:rsidR="008104C4" w:rsidRDefault="008104C4" w:rsidP="00AF0424">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41CAF3DE" w14:textId="6073C04D" w:rsidR="008636C3" w:rsidRPr="001605AB" w:rsidRDefault="008636C3" w:rsidP="00AF0424">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Megan Klepsig, Industry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32BB581D" w14:textId="08F70FEC" w:rsidR="0076533C" w:rsidRPr="001605AB" w:rsidRDefault="00064EAD" w:rsidP="008636C3">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590C2B" w:rsidRPr="001605AB">
        <w:rPr>
          <w:rFonts w:ascii="Times New Roman" w:hAnsi="Times New Roman"/>
          <w:bCs/>
          <w:sz w:val="24"/>
          <w:szCs w:val="24"/>
        </w:rPr>
        <w:tab/>
      </w:r>
      <w:r w:rsidR="005047A7" w:rsidRPr="001605AB">
        <w:rPr>
          <w:rFonts w:ascii="Times New Roman" w:hAnsi="Times New Roman"/>
          <w:bCs/>
          <w:sz w:val="24"/>
          <w:szCs w:val="24"/>
        </w:rPr>
        <w:t>Keith Horton, Industry Member</w:t>
      </w:r>
    </w:p>
    <w:p w14:paraId="21E701BF" w14:textId="77E9555B" w:rsidR="0022557F" w:rsidRPr="001605AB" w:rsidRDefault="008104C4" w:rsidP="009367F2">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r>
      <w:r w:rsidR="00590C2B" w:rsidRPr="001605AB">
        <w:rPr>
          <w:rFonts w:ascii="Times New Roman" w:hAnsi="Times New Roman"/>
          <w:bCs/>
          <w:sz w:val="24"/>
          <w:szCs w:val="24"/>
        </w:rPr>
        <w:t>Richard Bowers, Consumer Member</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50DC6497" w14:textId="77777777" w:rsidR="006953E9" w:rsidRDefault="00064EAD" w:rsidP="006953E9">
      <w:pPr>
        <w:spacing w:after="0" w:line="240" w:lineRule="auto"/>
        <w:ind w:left="3600" w:hanging="3600"/>
        <w:jc w:val="both"/>
        <w:rPr>
          <w:rFonts w:ascii="Times New Roman" w:hAnsi="Times New Roman"/>
          <w:bCs/>
          <w:sz w:val="24"/>
          <w:szCs w:val="24"/>
        </w:rPr>
      </w:pPr>
      <w:r w:rsidRPr="001605AB">
        <w:rPr>
          <w:rFonts w:ascii="Times New Roman" w:hAnsi="Times New Roman"/>
          <w:b/>
          <w:sz w:val="24"/>
          <w:szCs w:val="24"/>
        </w:rPr>
        <w:t>LABOR Officials &amp; Staff Present:</w:t>
      </w:r>
      <w:r w:rsidR="002D2851" w:rsidRPr="001605AB">
        <w:rPr>
          <w:rFonts w:ascii="Times New Roman" w:hAnsi="Times New Roman"/>
          <w:b/>
          <w:sz w:val="24"/>
          <w:szCs w:val="24"/>
        </w:rPr>
        <w:t xml:space="preserve"> </w:t>
      </w:r>
      <w:r w:rsidR="00391201" w:rsidRPr="001605AB">
        <w:rPr>
          <w:rFonts w:ascii="Times New Roman" w:hAnsi="Times New Roman"/>
          <w:b/>
          <w:sz w:val="24"/>
          <w:szCs w:val="24"/>
        </w:rPr>
        <w:tab/>
      </w:r>
      <w:r w:rsidR="007F52F2">
        <w:rPr>
          <w:rFonts w:ascii="Times New Roman" w:hAnsi="Times New Roman"/>
          <w:bCs/>
          <w:sz w:val="24"/>
          <w:szCs w:val="24"/>
        </w:rPr>
        <w:t>John Dove, Commissioner, Occupational and Professiona</w:t>
      </w:r>
      <w:r w:rsidR="006953E9">
        <w:rPr>
          <w:rFonts w:ascii="Times New Roman" w:hAnsi="Times New Roman"/>
          <w:bCs/>
          <w:sz w:val="24"/>
          <w:szCs w:val="24"/>
        </w:rPr>
        <w:t>l</w:t>
      </w:r>
    </w:p>
    <w:p w14:paraId="3DC54642" w14:textId="49274093" w:rsidR="007F52F2" w:rsidRPr="006953E9" w:rsidRDefault="007F52F2" w:rsidP="006953E9">
      <w:pPr>
        <w:spacing w:after="0" w:line="240" w:lineRule="auto"/>
        <w:ind w:left="3600" w:hanging="3600"/>
        <w:jc w:val="both"/>
        <w:rPr>
          <w:rFonts w:ascii="Times New Roman" w:hAnsi="Times New Roman"/>
          <w:b/>
          <w:sz w:val="24"/>
          <w:szCs w:val="24"/>
        </w:rPr>
      </w:pPr>
      <w:r>
        <w:rPr>
          <w:rFonts w:ascii="Times New Roman" w:hAnsi="Times New Roman"/>
          <w:bCs/>
          <w:sz w:val="24"/>
          <w:szCs w:val="24"/>
        </w:rPr>
        <w:t xml:space="preserve"> </w:t>
      </w:r>
      <w:r w:rsidR="006953E9">
        <w:rPr>
          <w:rFonts w:ascii="Times New Roman" w:hAnsi="Times New Roman"/>
          <w:bCs/>
          <w:sz w:val="24"/>
          <w:szCs w:val="24"/>
        </w:rPr>
        <w:tab/>
        <w:t xml:space="preserve">   </w:t>
      </w:r>
      <w:r>
        <w:rPr>
          <w:rFonts w:ascii="Times New Roman" w:hAnsi="Times New Roman"/>
          <w:bCs/>
          <w:sz w:val="24"/>
          <w:szCs w:val="24"/>
        </w:rPr>
        <w:t>Licensing</w:t>
      </w:r>
    </w:p>
    <w:p w14:paraId="7A2B2959" w14:textId="4D7C89F4" w:rsidR="00E740B8" w:rsidRPr="001605AB" w:rsidRDefault="009C125E" w:rsidP="006953E9">
      <w:pPr>
        <w:spacing w:after="0" w:line="240" w:lineRule="auto"/>
        <w:ind w:left="3600"/>
        <w:jc w:val="both"/>
        <w:rPr>
          <w:rFonts w:ascii="Times New Roman" w:hAnsi="Times New Roman"/>
          <w:sz w:val="24"/>
          <w:szCs w:val="24"/>
        </w:rPr>
      </w:pPr>
      <w:r w:rsidRPr="001605AB">
        <w:rPr>
          <w:rFonts w:ascii="Times New Roman" w:hAnsi="Times New Roman"/>
          <w:sz w:val="24"/>
          <w:szCs w:val="24"/>
        </w:rPr>
        <w:t>Charles Marquette, Executive Director, Mechanical Licensing</w:t>
      </w:r>
    </w:p>
    <w:p w14:paraId="3A67A965" w14:textId="1BD81AC4" w:rsidR="00064EAD" w:rsidRPr="001605AB" w:rsidRDefault="00064EAD" w:rsidP="006953E9">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4F4672C9" w14:textId="77777777" w:rsidR="006953E9"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Matthew McKinney, Legislative Liaison, Occupational and</w:t>
      </w:r>
    </w:p>
    <w:p w14:paraId="017A65AE" w14:textId="2B739CBF" w:rsidR="00391201" w:rsidRPr="001605AB"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w:t>
      </w:r>
      <w:r w:rsidR="006953E9">
        <w:rPr>
          <w:rFonts w:ascii="Times New Roman" w:hAnsi="Times New Roman"/>
          <w:sz w:val="24"/>
          <w:szCs w:val="24"/>
        </w:rPr>
        <w:t xml:space="preserve">  </w:t>
      </w:r>
      <w:r>
        <w:rPr>
          <w:rFonts w:ascii="Times New Roman" w:hAnsi="Times New Roman"/>
          <w:sz w:val="24"/>
          <w:szCs w:val="24"/>
        </w:rPr>
        <w:t>Professional</w:t>
      </w:r>
      <w:r w:rsidR="006953E9">
        <w:rPr>
          <w:rFonts w:ascii="Times New Roman" w:hAnsi="Times New Roman"/>
          <w:sz w:val="24"/>
          <w:szCs w:val="24"/>
        </w:rPr>
        <w:t xml:space="preserve"> </w:t>
      </w:r>
      <w:r>
        <w:rPr>
          <w:rFonts w:ascii="Times New Roman" w:hAnsi="Times New Roman"/>
          <w:sz w:val="24"/>
          <w:szCs w:val="24"/>
        </w:rPr>
        <w:t>Licensing</w:t>
      </w:r>
    </w:p>
    <w:p w14:paraId="35DA4A01" w14:textId="57E71FDC" w:rsidR="0021140A" w:rsidRDefault="00BC04FA" w:rsidP="006953E9">
      <w:pPr>
        <w:spacing w:after="0" w:line="240" w:lineRule="auto"/>
        <w:ind w:left="360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0F8A5331" w14:textId="62A17D22" w:rsidR="008636C3" w:rsidRPr="001605AB"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Ritchie Blymier, Investigator, Mechanical Licensing </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37210397" w14:textId="3CCD3391" w:rsidR="009A30CE" w:rsidRPr="001605AB" w:rsidRDefault="00064EAD" w:rsidP="006953E9">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r w:rsidR="006953E9">
        <w:rPr>
          <w:rFonts w:ascii="Times New Roman" w:hAnsi="Times New Roman"/>
          <w:b/>
          <w:sz w:val="24"/>
          <w:szCs w:val="24"/>
        </w:rPr>
        <w:t xml:space="preserve">  </w:t>
      </w:r>
      <w:r w:rsidR="00F46E05" w:rsidRPr="001605AB">
        <w:rPr>
          <w:rFonts w:ascii="Times New Roman" w:hAnsi="Times New Roman"/>
          <w:bCs/>
          <w:sz w:val="24"/>
          <w:szCs w:val="24"/>
        </w:rPr>
        <w:t>Wayne Fishpaw, Pipe Trades Technologies</w:t>
      </w:r>
    </w:p>
    <w:p w14:paraId="413927DC" w14:textId="714A832B" w:rsidR="007F5BFA" w:rsidRPr="001605AB" w:rsidRDefault="006953E9" w:rsidP="006953E9">
      <w:pPr>
        <w:spacing w:after="0" w:line="240" w:lineRule="auto"/>
        <w:ind w:left="2160"/>
        <w:rPr>
          <w:rFonts w:ascii="Times New Roman" w:hAnsi="Times New Roman"/>
          <w:bCs/>
          <w:sz w:val="24"/>
          <w:szCs w:val="24"/>
        </w:rPr>
      </w:pPr>
      <w:r>
        <w:rPr>
          <w:rFonts w:ascii="Times New Roman" w:hAnsi="Times New Roman"/>
          <w:bCs/>
          <w:sz w:val="24"/>
          <w:szCs w:val="24"/>
        </w:rPr>
        <w:t xml:space="preserve">    </w:t>
      </w:r>
      <w:r w:rsidR="007F52F2">
        <w:rPr>
          <w:rFonts w:ascii="Times New Roman" w:hAnsi="Times New Roman"/>
          <w:bCs/>
          <w:sz w:val="24"/>
          <w:szCs w:val="24"/>
        </w:rPr>
        <w:t>Kathy Stradley, MPHC</w:t>
      </w:r>
      <w:r w:rsidR="00B82AF3">
        <w:rPr>
          <w:rFonts w:ascii="Times New Roman" w:hAnsi="Times New Roman"/>
          <w:bCs/>
          <w:sz w:val="24"/>
          <w:szCs w:val="24"/>
        </w:rPr>
        <w:t>C</w:t>
      </w:r>
    </w:p>
    <w:p w14:paraId="2D94CD24" w14:textId="7BE9C6ED" w:rsidR="00391201" w:rsidRPr="001605AB" w:rsidRDefault="006953E9" w:rsidP="006953E9">
      <w:pPr>
        <w:spacing w:after="0" w:line="240" w:lineRule="auto"/>
        <w:ind w:left="2160"/>
        <w:rPr>
          <w:rFonts w:ascii="Times New Roman" w:hAnsi="Times New Roman"/>
          <w:bCs/>
          <w:sz w:val="24"/>
          <w:szCs w:val="24"/>
        </w:rPr>
      </w:pPr>
      <w:r>
        <w:rPr>
          <w:rFonts w:ascii="Times New Roman" w:hAnsi="Times New Roman"/>
          <w:bCs/>
          <w:sz w:val="24"/>
          <w:szCs w:val="24"/>
        </w:rPr>
        <w:t xml:space="preserve">    </w:t>
      </w:r>
      <w:r w:rsidR="007F52F2">
        <w:rPr>
          <w:rFonts w:ascii="Times New Roman" w:hAnsi="Times New Roman"/>
          <w:bCs/>
          <w:sz w:val="24"/>
          <w:szCs w:val="24"/>
        </w:rPr>
        <w:t xml:space="preserve">Jonathan </w:t>
      </w:r>
      <w:r w:rsidR="008636C3">
        <w:rPr>
          <w:rFonts w:ascii="Times New Roman" w:hAnsi="Times New Roman"/>
          <w:bCs/>
          <w:sz w:val="24"/>
          <w:szCs w:val="24"/>
        </w:rPr>
        <w:t>Sargeant</w:t>
      </w:r>
      <w:r w:rsidR="007F52F2">
        <w:rPr>
          <w:rFonts w:ascii="Times New Roman" w:hAnsi="Times New Roman"/>
          <w:bCs/>
          <w:sz w:val="24"/>
          <w:szCs w:val="24"/>
        </w:rPr>
        <w:t>, Omega Plex</w:t>
      </w:r>
    </w:p>
    <w:p w14:paraId="6C96E006" w14:textId="15851381" w:rsidR="009C125E" w:rsidRDefault="008636C3" w:rsidP="006953E9">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6953E9">
        <w:rPr>
          <w:rFonts w:ascii="Times New Roman" w:hAnsi="Times New Roman"/>
          <w:bCs/>
          <w:sz w:val="24"/>
          <w:szCs w:val="24"/>
        </w:rPr>
        <w:t xml:space="preserve">    </w:t>
      </w:r>
      <w:r>
        <w:rPr>
          <w:rFonts w:ascii="Times New Roman" w:hAnsi="Times New Roman"/>
          <w:bCs/>
          <w:sz w:val="24"/>
          <w:szCs w:val="24"/>
        </w:rPr>
        <w:t>William Sompayrac, Pipeline Training Institute</w:t>
      </w:r>
    </w:p>
    <w:p w14:paraId="0808ECB7" w14:textId="31F42941" w:rsidR="008636C3" w:rsidRDefault="008636C3" w:rsidP="007F5BFA">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6953E9">
        <w:rPr>
          <w:rFonts w:ascii="Times New Roman" w:hAnsi="Times New Roman"/>
          <w:bCs/>
          <w:sz w:val="24"/>
          <w:szCs w:val="24"/>
        </w:rPr>
        <w:t xml:space="preserve">    </w:t>
      </w:r>
      <w:r>
        <w:rPr>
          <w:rFonts w:ascii="Times New Roman" w:hAnsi="Times New Roman"/>
          <w:bCs/>
          <w:sz w:val="24"/>
          <w:szCs w:val="24"/>
        </w:rPr>
        <w:t>Felicia Savage, Public</w:t>
      </w:r>
    </w:p>
    <w:p w14:paraId="346C4E89" w14:textId="77777777" w:rsidR="006953E9" w:rsidRDefault="008636C3" w:rsidP="007F5BFA">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6953E9">
        <w:rPr>
          <w:rFonts w:ascii="Times New Roman" w:hAnsi="Times New Roman"/>
          <w:bCs/>
          <w:sz w:val="24"/>
          <w:szCs w:val="24"/>
        </w:rPr>
        <w:t xml:space="preserve">    </w:t>
      </w:r>
      <w:r>
        <w:rPr>
          <w:rFonts w:ascii="Times New Roman" w:hAnsi="Times New Roman"/>
          <w:bCs/>
          <w:sz w:val="24"/>
          <w:szCs w:val="24"/>
        </w:rPr>
        <w:t>James Parker, Public</w:t>
      </w:r>
    </w:p>
    <w:p w14:paraId="0181A041" w14:textId="5D3AD0E2" w:rsidR="007F5BFA" w:rsidRPr="001605AB" w:rsidRDefault="00064EAD" w:rsidP="007F5BFA">
      <w:pPr>
        <w:spacing w:after="0" w:line="240" w:lineRule="auto"/>
        <w:rPr>
          <w:rFonts w:ascii="Times New Roman" w:hAnsi="Times New Roman"/>
          <w:bCs/>
          <w:sz w:val="24"/>
          <w:szCs w:val="24"/>
        </w:rPr>
      </w:pPr>
      <w:r w:rsidRPr="001605AB">
        <w:rPr>
          <w:rFonts w:ascii="Times New Roman" w:hAnsi="Times New Roman"/>
          <w:b/>
          <w:sz w:val="24"/>
          <w:szCs w:val="24"/>
          <w:u w:val="single"/>
        </w:rPr>
        <w:lastRenderedPageBreak/>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40CE4FD0" w:rsidR="005355B8" w:rsidRDefault="008636C3" w:rsidP="009C125E">
      <w:pPr>
        <w:spacing w:after="0" w:line="240" w:lineRule="auto"/>
        <w:jc w:val="both"/>
        <w:rPr>
          <w:rFonts w:ascii="Times New Roman" w:hAnsi="Times New Roman"/>
          <w:sz w:val="24"/>
          <w:szCs w:val="24"/>
        </w:rPr>
      </w:pPr>
      <w:r>
        <w:rPr>
          <w:rFonts w:ascii="Times New Roman" w:hAnsi="Times New Roman"/>
          <w:sz w:val="24"/>
          <w:szCs w:val="24"/>
        </w:rPr>
        <w:t>Vice-Chairman Hinkhaus c</w:t>
      </w:r>
      <w:r w:rsidR="00064EAD" w:rsidRPr="001605AB">
        <w:rPr>
          <w:rFonts w:ascii="Times New Roman" w:hAnsi="Times New Roman"/>
          <w:sz w:val="24"/>
          <w:szCs w:val="24"/>
        </w:rPr>
        <w:t>alled the</w:t>
      </w:r>
      <w:r w:rsidR="00391201" w:rsidRPr="001605AB">
        <w:rPr>
          <w:rFonts w:ascii="Times New Roman" w:hAnsi="Times New Roman"/>
          <w:sz w:val="24"/>
          <w:szCs w:val="24"/>
        </w:rPr>
        <w:t xml:space="preserve"> </w:t>
      </w:r>
      <w:r>
        <w:rPr>
          <w:rFonts w:ascii="Times New Roman" w:hAnsi="Times New Roman"/>
          <w:sz w:val="24"/>
          <w:szCs w:val="24"/>
        </w:rPr>
        <w:t>June 12</w:t>
      </w:r>
      <w:r w:rsidR="00E740B8" w:rsidRPr="001605AB">
        <w:rPr>
          <w:rFonts w:ascii="Times New Roman" w:hAnsi="Times New Roman"/>
          <w:sz w:val="24"/>
          <w:szCs w:val="24"/>
        </w:rPr>
        <w:t>,</w:t>
      </w:r>
      <w:r w:rsidR="00F46E05" w:rsidRPr="001605AB">
        <w:rPr>
          <w:rFonts w:ascii="Times New Roman" w:hAnsi="Times New Roman"/>
          <w:sz w:val="24"/>
          <w:szCs w:val="24"/>
        </w:rPr>
        <w:t xml:space="preserve"> 202</w:t>
      </w:r>
      <w:r w:rsidR="009C125E" w:rsidRPr="001605AB">
        <w:rPr>
          <w:rFonts w:ascii="Times New Roman" w:hAnsi="Times New Roman"/>
          <w:sz w:val="24"/>
          <w:szCs w:val="24"/>
        </w:rPr>
        <w:t>5</w:t>
      </w:r>
      <w:r w:rsidR="00F46E05"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 xml:space="preserve">ng to order, virtually, at </w:t>
      </w:r>
      <w:r w:rsidR="00713515" w:rsidRPr="001605AB">
        <w:rPr>
          <w:rFonts w:ascii="Times New Roman" w:hAnsi="Times New Roman"/>
          <w:sz w:val="24"/>
          <w:szCs w:val="24"/>
        </w:rPr>
        <w:t>10:</w:t>
      </w:r>
      <w:r w:rsidR="00F46E05" w:rsidRPr="001605AB">
        <w:rPr>
          <w:rFonts w:ascii="Times New Roman" w:hAnsi="Times New Roman"/>
          <w:sz w:val="24"/>
          <w:szCs w:val="24"/>
        </w:rPr>
        <w:t>3</w:t>
      </w:r>
      <w:r>
        <w:rPr>
          <w:rFonts w:ascii="Times New Roman" w:hAnsi="Times New Roman"/>
          <w:sz w:val="24"/>
          <w:szCs w:val="24"/>
        </w:rPr>
        <w:t>9</w:t>
      </w:r>
      <w:r w:rsidR="00F46E05" w:rsidRPr="001605AB">
        <w:rPr>
          <w:rFonts w:ascii="Times New Roman" w:hAnsi="Times New Roman"/>
          <w:sz w:val="24"/>
          <w:szCs w:val="24"/>
        </w:rPr>
        <w:t xml:space="preserve"> a</w:t>
      </w:r>
      <w:r w:rsidR="00356FCA" w:rsidRPr="001605AB">
        <w:rPr>
          <w:rFonts w:ascii="Times New Roman" w:hAnsi="Times New Roman"/>
          <w:sz w:val="24"/>
          <w:szCs w:val="24"/>
        </w:rPr>
        <w:t>.</w:t>
      </w:r>
      <w:r w:rsidR="00590C2B" w:rsidRPr="001605AB">
        <w:rPr>
          <w:rFonts w:ascii="Times New Roman" w:hAnsi="Times New Roman"/>
          <w:sz w:val="24"/>
          <w:szCs w:val="24"/>
        </w:rPr>
        <w:t>m</w:t>
      </w:r>
      <w:r w:rsidR="00356FCA" w:rsidRPr="001605AB">
        <w:rPr>
          <w:rFonts w:ascii="Times New Roman" w:hAnsi="Times New Roman"/>
          <w:sz w:val="24"/>
          <w:szCs w:val="24"/>
        </w:rPr>
        <w:t>.</w:t>
      </w:r>
      <w:r w:rsidR="002D2851" w:rsidRPr="001605AB">
        <w:rPr>
          <w:rFonts w:ascii="Times New Roman" w:hAnsi="Times New Roman"/>
          <w:sz w:val="24"/>
          <w:szCs w:val="24"/>
        </w:rPr>
        <w:t xml:space="preserve"> </w:t>
      </w:r>
    </w:p>
    <w:p w14:paraId="31F81102" w14:textId="77777777" w:rsidR="007F52F2" w:rsidRDefault="007F52F2" w:rsidP="009C125E">
      <w:pPr>
        <w:spacing w:after="0" w:line="240" w:lineRule="auto"/>
        <w:jc w:val="both"/>
        <w:rPr>
          <w:rFonts w:ascii="Times New Roman" w:hAnsi="Times New Roman"/>
          <w:sz w:val="24"/>
          <w:szCs w:val="24"/>
        </w:rPr>
      </w:pPr>
    </w:p>
    <w:p w14:paraId="26A59367" w14:textId="1CCAC564" w:rsidR="008636C3" w:rsidRDefault="008636C3" w:rsidP="009C125E">
      <w:pPr>
        <w:spacing w:after="0" w:line="240" w:lineRule="auto"/>
        <w:jc w:val="both"/>
        <w:rPr>
          <w:rFonts w:ascii="Times New Roman" w:hAnsi="Times New Roman"/>
          <w:sz w:val="24"/>
          <w:szCs w:val="24"/>
        </w:rPr>
      </w:pPr>
      <w:r>
        <w:rPr>
          <w:rFonts w:ascii="Times New Roman" w:hAnsi="Times New Roman"/>
          <w:sz w:val="24"/>
          <w:szCs w:val="24"/>
        </w:rPr>
        <w:t xml:space="preserve">Counsel Kinstler informed the members of the Board and meeting guests that staff had been notified of Mr. Parker’s (member of the public) intent to record the meeting, and that the meeting was being recorded.   </w:t>
      </w:r>
    </w:p>
    <w:p w14:paraId="7E3B4829" w14:textId="77777777" w:rsidR="008636C3" w:rsidRDefault="008636C3" w:rsidP="009C125E">
      <w:pPr>
        <w:spacing w:after="0" w:line="240" w:lineRule="auto"/>
        <w:jc w:val="both"/>
        <w:rPr>
          <w:rFonts w:ascii="Times New Roman" w:hAnsi="Times New Roman"/>
          <w:sz w:val="24"/>
          <w:szCs w:val="24"/>
        </w:rPr>
      </w:pPr>
    </w:p>
    <w:p w14:paraId="6F47B138" w14:textId="4256A0E2" w:rsidR="007F52F2" w:rsidRDefault="007F52F2" w:rsidP="009C125E">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w:t>
      </w:r>
      <w:r w:rsidR="00575A5F">
        <w:rPr>
          <w:rFonts w:ascii="Times New Roman" w:hAnsi="Times New Roman"/>
          <w:b/>
          <w:bCs/>
          <w:sz w:val="24"/>
          <w:szCs w:val="24"/>
          <w:u w:val="single"/>
        </w:rPr>
        <w:t>DOPTION</w:t>
      </w:r>
      <w:r>
        <w:rPr>
          <w:rFonts w:ascii="Times New Roman" w:hAnsi="Times New Roman"/>
          <w:b/>
          <w:bCs/>
          <w:sz w:val="24"/>
          <w:szCs w:val="24"/>
          <w:u w:val="single"/>
        </w:rPr>
        <w:t xml:space="preserve"> OF THE AGENDA</w:t>
      </w:r>
    </w:p>
    <w:p w14:paraId="1AEFC82A" w14:textId="77777777" w:rsidR="007F52F2" w:rsidRDefault="007F52F2" w:rsidP="009C125E">
      <w:pPr>
        <w:spacing w:after="0" w:line="240" w:lineRule="auto"/>
        <w:jc w:val="both"/>
        <w:rPr>
          <w:rFonts w:ascii="Times New Roman" w:hAnsi="Times New Roman"/>
          <w:b/>
          <w:bCs/>
          <w:sz w:val="24"/>
          <w:szCs w:val="24"/>
          <w:u w:val="single"/>
        </w:rPr>
      </w:pPr>
    </w:p>
    <w:p w14:paraId="42C23CFC" w14:textId="1437B21F" w:rsidR="009C125E" w:rsidRPr="001605AB" w:rsidRDefault="007F52F2" w:rsidP="007F52F2">
      <w:pPr>
        <w:spacing w:after="0" w:line="240" w:lineRule="auto"/>
        <w:jc w:val="both"/>
        <w:rPr>
          <w:rFonts w:ascii="Times New Roman" w:hAnsi="Times New Roman"/>
          <w:b/>
          <w:sz w:val="24"/>
          <w:szCs w:val="24"/>
          <w:u w:val="single"/>
        </w:rPr>
      </w:pPr>
      <w:r>
        <w:rPr>
          <w:rFonts w:ascii="Times New Roman" w:hAnsi="Times New Roman"/>
          <w:sz w:val="24"/>
          <w:szCs w:val="24"/>
        </w:rPr>
        <w:t>A motion to a</w:t>
      </w:r>
      <w:r w:rsidR="00575A5F">
        <w:rPr>
          <w:rFonts w:ascii="Times New Roman" w:hAnsi="Times New Roman"/>
          <w:sz w:val="24"/>
          <w:szCs w:val="24"/>
        </w:rPr>
        <w:t>dopt</w:t>
      </w:r>
      <w:r>
        <w:rPr>
          <w:rFonts w:ascii="Times New Roman" w:hAnsi="Times New Roman"/>
          <w:sz w:val="24"/>
          <w:szCs w:val="24"/>
        </w:rPr>
        <w:t xml:space="preserve"> the agenda </w:t>
      </w:r>
      <w:r w:rsidR="00575A5F">
        <w:rPr>
          <w:rFonts w:ascii="Times New Roman" w:hAnsi="Times New Roman"/>
          <w:sz w:val="24"/>
          <w:szCs w:val="24"/>
        </w:rPr>
        <w:t>for</w:t>
      </w:r>
      <w:r>
        <w:rPr>
          <w:rFonts w:ascii="Times New Roman" w:hAnsi="Times New Roman"/>
          <w:sz w:val="24"/>
          <w:szCs w:val="24"/>
        </w:rPr>
        <w:t xml:space="preserve"> the </w:t>
      </w:r>
      <w:r w:rsidR="00575A5F">
        <w:rPr>
          <w:rFonts w:ascii="Times New Roman" w:hAnsi="Times New Roman"/>
          <w:sz w:val="24"/>
          <w:szCs w:val="24"/>
        </w:rPr>
        <w:t>June 12</w:t>
      </w:r>
      <w:r>
        <w:rPr>
          <w:rFonts w:ascii="Times New Roman" w:hAnsi="Times New Roman"/>
          <w:sz w:val="24"/>
          <w:szCs w:val="24"/>
        </w:rPr>
        <w:t>, 2025</w:t>
      </w:r>
      <w:r w:rsidR="00575A5F">
        <w:rPr>
          <w:rFonts w:ascii="Times New Roman" w:hAnsi="Times New Roman"/>
          <w:sz w:val="24"/>
          <w:szCs w:val="24"/>
        </w:rPr>
        <w:t>,</w:t>
      </w:r>
      <w:r>
        <w:rPr>
          <w:rFonts w:ascii="Times New Roman" w:hAnsi="Times New Roman"/>
          <w:sz w:val="24"/>
          <w:szCs w:val="24"/>
        </w:rPr>
        <w:t xml:space="preserve"> Board meeting was made by Mr. Stokes, seconded by Mr. </w:t>
      </w:r>
      <w:r w:rsidR="00575A5F">
        <w:rPr>
          <w:rFonts w:ascii="Times New Roman" w:hAnsi="Times New Roman"/>
          <w:sz w:val="24"/>
          <w:szCs w:val="24"/>
        </w:rPr>
        <w:t>Hancock</w:t>
      </w:r>
      <w:r>
        <w:rPr>
          <w:rFonts w:ascii="Times New Roman" w:hAnsi="Times New Roman"/>
          <w:sz w:val="24"/>
          <w:szCs w:val="24"/>
        </w:rPr>
        <w:t xml:space="preserve">, and unanimously approved by the Board. </w:t>
      </w:r>
    </w:p>
    <w:p w14:paraId="2081A660" w14:textId="77777777" w:rsidR="007F52F2" w:rsidRDefault="007F52F2" w:rsidP="00EC5089">
      <w:pPr>
        <w:spacing w:after="0" w:line="240" w:lineRule="auto"/>
        <w:rPr>
          <w:rFonts w:ascii="Times New Roman" w:hAnsi="Times New Roman"/>
          <w:b/>
          <w:sz w:val="24"/>
          <w:szCs w:val="24"/>
          <w:u w:val="single"/>
        </w:rPr>
      </w:pPr>
    </w:p>
    <w:p w14:paraId="78AD16D8" w14:textId="0D08AA80" w:rsidR="00F46E05" w:rsidRPr="001605AB" w:rsidRDefault="00064EAD"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t>APPROVAL OF MINUTES</w:t>
      </w:r>
    </w:p>
    <w:p w14:paraId="239CFDCA" w14:textId="65D3513C" w:rsidR="004F65DD" w:rsidRPr="001605AB" w:rsidRDefault="00064EAD" w:rsidP="00FE2862">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68BF91B5"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adopt </w:t>
      </w:r>
      <w:r w:rsidR="00CC672F" w:rsidRPr="001605AB">
        <w:rPr>
          <w:rFonts w:ascii="Times New Roman" w:hAnsi="Times New Roman"/>
          <w:sz w:val="24"/>
          <w:szCs w:val="24"/>
        </w:rPr>
        <w:t xml:space="preserve">the </w:t>
      </w:r>
      <w:r w:rsidR="00575A5F">
        <w:rPr>
          <w:rFonts w:ascii="Times New Roman" w:hAnsi="Times New Roman"/>
          <w:sz w:val="24"/>
          <w:szCs w:val="24"/>
        </w:rPr>
        <w:t>April 17</w:t>
      </w:r>
      <w:r w:rsidRPr="001605AB">
        <w:rPr>
          <w:rFonts w:ascii="Times New Roman" w:hAnsi="Times New Roman"/>
          <w:sz w:val="24"/>
          <w:szCs w:val="24"/>
        </w:rPr>
        <w:t xml:space="preserve">, </w:t>
      </w:r>
      <w:r w:rsidR="00D407A5" w:rsidRPr="001605AB">
        <w:rPr>
          <w:rFonts w:ascii="Times New Roman" w:hAnsi="Times New Roman"/>
          <w:sz w:val="24"/>
          <w:szCs w:val="24"/>
        </w:rPr>
        <w:t>2025</w:t>
      </w:r>
      <w:r w:rsidR="00575A5F">
        <w:rPr>
          <w:rFonts w:ascii="Times New Roman" w:hAnsi="Times New Roman"/>
          <w:sz w:val="24"/>
          <w:szCs w:val="24"/>
        </w:rPr>
        <w:t>,</w:t>
      </w:r>
      <w:r w:rsidR="009C125E" w:rsidRPr="001605AB">
        <w:rPr>
          <w:rFonts w:ascii="Times New Roman" w:hAnsi="Times New Roman"/>
          <w:sz w:val="24"/>
          <w:szCs w:val="24"/>
        </w:rPr>
        <w:t xml:space="preserve"> Business Meeting minutes was made by Mr. </w:t>
      </w:r>
      <w:r w:rsidR="00575A5F">
        <w:rPr>
          <w:rFonts w:ascii="Times New Roman" w:hAnsi="Times New Roman"/>
          <w:sz w:val="24"/>
          <w:szCs w:val="24"/>
        </w:rPr>
        <w:t>Stokes</w:t>
      </w:r>
      <w:r w:rsidR="009C125E" w:rsidRPr="001605AB">
        <w:rPr>
          <w:rFonts w:ascii="Times New Roman" w:hAnsi="Times New Roman"/>
          <w:sz w:val="24"/>
          <w:szCs w:val="24"/>
        </w:rPr>
        <w:t xml:space="preserve"> seconded by </w:t>
      </w:r>
      <w:r w:rsidR="00575A5F" w:rsidRPr="001605AB">
        <w:rPr>
          <w:rFonts w:ascii="Times New Roman" w:hAnsi="Times New Roman"/>
          <w:sz w:val="24"/>
          <w:szCs w:val="24"/>
        </w:rPr>
        <w:t xml:space="preserve">Mr. </w:t>
      </w:r>
      <w:r w:rsidR="00575A5F">
        <w:rPr>
          <w:rFonts w:ascii="Times New Roman" w:hAnsi="Times New Roman"/>
          <w:sz w:val="24"/>
          <w:szCs w:val="24"/>
        </w:rPr>
        <w:t>Hancock</w:t>
      </w:r>
      <w:r w:rsidR="00575A5F" w:rsidRPr="001605AB">
        <w:rPr>
          <w:rFonts w:ascii="Times New Roman" w:hAnsi="Times New Roman"/>
          <w:sz w:val="24"/>
          <w:szCs w:val="24"/>
        </w:rPr>
        <w:t xml:space="preserve"> and</w:t>
      </w:r>
      <w:r w:rsidR="009C125E" w:rsidRPr="001605AB">
        <w:rPr>
          <w:rFonts w:ascii="Times New Roman" w:hAnsi="Times New Roman"/>
          <w:sz w:val="24"/>
          <w:szCs w:val="24"/>
        </w:rPr>
        <w:t xml:space="preserve"> unanimously approved by the Board.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39C1F8AF" w:rsidR="0075217D" w:rsidRPr="001605AB" w:rsidRDefault="00575A5F" w:rsidP="0075217D">
      <w:pPr>
        <w:spacing w:after="0" w:line="240" w:lineRule="auto"/>
        <w:jc w:val="both"/>
        <w:rPr>
          <w:rFonts w:ascii="Times New Roman" w:hAnsi="Times New Roman"/>
          <w:sz w:val="24"/>
          <w:szCs w:val="24"/>
        </w:rPr>
      </w:pPr>
      <w:r>
        <w:rPr>
          <w:rFonts w:ascii="Times New Roman" w:hAnsi="Times New Roman"/>
          <w:bCs/>
          <w:sz w:val="24"/>
          <w:szCs w:val="24"/>
        </w:rPr>
        <w:t>Vice-Chairman</w:t>
      </w:r>
      <w:r w:rsidR="00EB51E8" w:rsidRPr="001605AB">
        <w:rPr>
          <w:rFonts w:ascii="Times New Roman" w:hAnsi="Times New Roman"/>
          <w:bCs/>
          <w:sz w:val="24"/>
          <w:szCs w:val="24"/>
        </w:rPr>
        <w:t xml:space="preserve">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00EB51E8"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00EB51E8"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shd w:val="clear" w:color="auto" w:fill="auto"/>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shd w:val="clear" w:color="auto" w:fill="auto"/>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shd w:val="clear" w:color="auto" w:fill="auto"/>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shd w:val="clear" w:color="auto" w:fill="auto"/>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shd w:val="clear" w:color="auto" w:fill="auto"/>
          </w:tcPr>
          <w:p w14:paraId="46B0E32D" w14:textId="0663285E" w:rsidR="00EB51E8" w:rsidRPr="001605AB" w:rsidRDefault="00575A5F">
            <w:pPr>
              <w:spacing w:after="0" w:line="240" w:lineRule="auto"/>
              <w:jc w:val="center"/>
              <w:rPr>
                <w:rFonts w:ascii="Times New Roman" w:hAnsi="Times New Roman"/>
                <w:sz w:val="24"/>
                <w:szCs w:val="24"/>
              </w:rPr>
            </w:pPr>
            <w:r>
              <w:rPr>
                <w:rFonts w:ascii="Times New Roman" w:hAnsi="Times New Roman"/>
                <w:sz w:val="24"/>
                <w:szCs w:val="24"/>
              </w:rPr>
              <w:t>25-0015</w:t>
            </w:r>
          </w:p>
        </w:tc>
        <w:tc>
          <w:tcPr>
            <w:tcW w:w="2425" w:type="dxa"/>
            <w:shd w:val="clear" w:color="auto" w:fill="auto"/>
          </w:tcPr>
          <w:p w14:paraId="0B08219F" w14:textId="25104304" w:rsidR="00EB51E8" w:rsidRPr="001605AB" w:rsidRDefault="00EB51E8">
            <w:pPr>
              <w:spacing w:after="0" w:line="240" w:lineRule="auto"/>
              <w:jc w:val="center"/>
              <w:rPr>
                <w:rFonts w:ascii="Times New Roman" w:hAnsi="Times New Roman"/>
                <w:sz w:val="24"/>
                <w:szCs w:val="24"/>
              </w:rPr>
            </w:pPr>
          </w:p>
        </w:tc>
        <w:tc>
          <w:tcPr>
            <w:tcW w:w="2391" w:type="dxa"/>
            <w:shd w:val="clear" w:color="auto" w:fill="auto"/>
          </w:tcPr>
          <w:p w14:paraId="51FE964B" w14:textId="395DA368" w:rsidR="00EB51E8" w:rsidRPr="001605AB" w:rsidRDefault="00575A5F">
            <w:pPr>
              <w:spacing w:after="0" w:line="240" w:lineRule="auto"/>
              <w:jc w:val="center"/>
              <w:rPr>
                <w:rFonts w:ascii="Times New Roman" w:hAnsi="Times New Roman"/>
                <w:sz w:val="24"/>
                <w:szCs w:val="24"/>
              </w:rPr>
            </w:pPr>
            <w:r>
              <w:rPr>
                <w:rFonts w:ascii="Times New Roman" w:hAnsi="Times New Roman"/>
                <w:sz w:val="24"/>
                <w:szCs w:val="24"/>
              </w:rPr>
              <w:t>25-0005</w:t>
            </w:r>
          </w:p>
        </w:tc>
        <w:tc>
          <w:tcPr>
            <w:tcW w:w="2413" w:type="dxa"/>
            <w:shd w:val="clear" w:color="auto" w:fill="auto"/>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shd w:val="clear" w:color="auto" w:fill="auto"/>
          </w:tcPr>
          <w:p w14:paraId="68F2ED33" w14:textId="6DFF29A7" w:rsidR="00EB51E8" w:rsidRPr="001605AB" w:rsidRDefault="00575A5F">
            <w:pPr>
              <w:spacing w:after="0" w:line="240" w:lineRule="auto"/>
              <w:jc w:val="center"/>
              <w:rPr>
                <w:rFonts w:ascii="Times New Roman" w:hAnsi="Times New Roman"/>
                <w:sz w:val="24"/>
                <w:szCs w:val="24"/>
              </w:rPr>
            </w:pPr>
            <w:r>
              <w:rPr>
                <w:rFonts w:ascii="Times New Roman" w:hAnsi="Times New Roman"/>
                <w:sz w:val="24"/>
                <w:szCs w:val="24"/>
              </w:rPr>
              <w:t>25-0016</w:t>
            </w:r>
          </w:p>
        </w:tc>
        <w:tc>
          <w:tcPr>
            <w:tcW w:w="2425" w:type="dxa"/>
            <w:shd w:val="clear" w:color="auto" w:fill="auto"/>
          </w:tcPr>
          <w:p w14:paraId="4A82B1E4" w14:textId="70EDEC18" w:rsidR="00EB51E8" w:rsidRPr="001605AB" w:rsidRDefault="00EB51E8">
            <w:pPr>
              <w:spacing w:after="0" w:line="240" w:lineRule="auto"/>
              <w:jc w:val="center"/>
              <w:rPr>
                <w:rFonts w:ascii="Times New Roman" w:hAnsi="Times New Roman"/>
                <w:sz w:val="24"/>
                <w:szCs w:val="24"/>
              </w:rPr>
            </w:pPr>
          </w:p>
        </w:tc>
        <w:tc>
          <w:tcPr>
            <w:tcW w:w="2391" w:type="dxa"/>
            <w:shd w:val="clear" w:color="auto" w:fill="auto"/>
          </w:tcPr>
          <w:p w14:paraId="12EF550B" w14:textId="561DF90D" w:rsidR="00EB51E8" w:rsidRPr="001605AB" w:rsidRDefault="00575A5F">
            <w:pPr>
              <w:spacing w:after="0" w:line="240" w:lineRule="auto"/>
              <w:jc w:val="center"/>
              <w:rPr>
                <w:rFonts w:ascii="Times New Roman" w:hAnsi="Times New Roman"/>
                <w:sz w:val="24"/>
                <w:szCs w:val="24"/>
              </w:rPr>
            </w:pPr>
            <w:r>
              <w:rPr>
                <w:rFonts w:ascii="Times New Roman" w:hAnsi="Times New Roman"/>
                <w:sz w:val="24"/>
                <w:szCs w:val="24"/>
              </w:rPr>
              <w:t>25-0014</w:t>
            </w:r>
          </w:p>
        </w:tc>
        <w:tc>
          <w:tcPr>
            <w:tcW w:w="2413" w:type="dxa"/>
            <w:shd w:val="clear" w:color="auto" w:fill="auto"/>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bl>
    <w:p w14:paraId="27F9C595" w14:textId="77777777" w:rsidR="004F65DD" w:rsidRPr="001605AB" w:rsidRDefault="004F65DD" w:rsidP="0075217D">
      <w:pPr>
        <w:spacing w:after="0" w:line="240" w:lineRule="auto"/>
        <w:jc w:val="both"/>
        <w:rPr>
          <w:rFonts w:ascii="Times New Roman" w:hAnsi="Times New Roman"/>
          <w:sz w:val="24"/>
          <w:szCs w:val="24"/>
        </w:rPr>
      </w:pPr>
    </w:p>
    <w:p w14:paraId="299D86AA" w14:textId="55F7948C" w:rsidR="00575A5F" w:rsidRDefault="00575A5F" w:rsidP="0075217D">
      <w:pPr>
        <w:spacing w:after="0" w:line="240" w:lineRule="auto"/>
        <w:jc w:val="both"/>
        <w:rPr>
          <w:rFonts w:ascii="Times New Roman" w:hAnsi="Times New Roman"/>
          <w:sz w:val="24"/>
          <w:szCs w:val="24"/>
        </w:rPr>
      </w:pPr>
      <w:r>
        <w:rPr>
          <w:rFonts w:ascii="Times New Roman" w:hAnsi="Times New Roman"/>
          <w:sz w:val="24"/>
          <w:szCs w:val="24"/>
        </w:rPr>
        <w:t>Vice-Chairman Hinkhaus also reported that the Committee was not able to discuss cases 25-0017, 25-0021 and 25-0025, and that the findings of those cases would be reported during the July meeting.</w:t>
      </w:r>
    </w:p>
    <w:p w14:paraId="59C3BBD8" w14:textId="77777777" w:rsidR="00575A5F" w:rsidRDefault="00575A5F" w:rsidP="0075217D">
      <w:pPr>
        <w:spacing w:after="0" w:line="240" w:lineRule="auto"/>
        <w:jc w:val="both"/>
        <w:rPr>
          <w:rFonts w:ascii="Times New Roman" w:hAnsi="Times New Roman"/>
          <w:sz w:val="24"/>
          <w:szCs w:val="24"/>
        </w:rPr>
      </w:pPr>
    </w:p>
    <w:p w14:paraId="32A3E716" w14:textId="272A5F6E" w:rsidR="00575A5F" w:rsidRDefault="00575A5F" w:rsidP="0075217D">
      <w:pPr>
        <w:spacing w:after="0" w:line="240" w:lineRule="auto"/>
        <w:jc w:val="both"/>
        <w:rPr>
          <w:rFonts w:ascii="Times New Roman" w:hAnsi="Times New Roman"/>
          <w:sz w:val="24"/>
          <w:szCs w:val="24"/>
        </w:rPr>
      </w:pPr>
      <w:r>
        <w:rPr>
          <w:rFonts w:ascii="Times New Roman" w:hAnsi="Times New Roman"/>
          <w:sz w:val="24"/>
          <w:szCs w:val="24"/>
        </w:rPr>
        <w:t>Chairman Radtka joined the meeting at 10:41 am.</w:t>
      </w:r>
    </w:p>
    <w:p w14:paraId="2F26817C" w14:textId="77777777" w:rsidR="00575A5F" w:rsidRDefault="00575A5F" w:rsidP="0075217D">
      <w:pPr>
        <w:spacing w:after="0" w:line="240" w:lineRule="auto"/>
        <w:jc w:val="both"/>
        <w:rPr>
          <w:rFonts w:ascii="Times New Roman" w:hAnsi="Times New Roman"/>
          <w:sz w:val="24"/>
          <w:szCs w:val="24"/>
        </w:rPr>
      </w:pPr>
    </w:p>
    <w:p w14:paraId="5B58D3C8" w14:textId="0F372607" w:rsidR="00EB51E8"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391201" w:rsidRPr="001605AB">
        <w:rPr>
          <w:rFonts w:ascii="Times New Roman" w:hAnsi="Times New Roman"/>
          <w:sz w:val="24"/>
          <w:szCs w:val="24"/>
        </w:rPr>
        <w:t>Parker</w:t>
      </w:r>
      <w:r w:rsidRPr="001605AB">
        <w:rPr>
          <w:rFonts w:ascii="Times New Roman" w:hAnsi="Times New Roman"/>
          <w:sz w:val="24"/>
          <w:szCs w:val="24"/>
        </w:rPr>
        <w:t xml:space="preserve">, seconded by Mr. </w:t>
      </w:r>
      <w:r w:rsidR="00575A5F">
        <w:rPr>
          <w:rFonts w:ascii="Times New Roman" w:hAnsi="Times New Roman"/>
          <w:sz w:val="24"/>
          <w:szCs w:val="24"/>
        </w:rPr>
        <w:t>Stokes</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676BE6C0" w14:textId="77777777" w:rsidR="003F124A" w:rsidRDefault="003F124A" w:rsidP="003F124A">
      <w:pPr>
        <w:spacing w:after="0" w:line="240" w:lineRule="auto"/>
        <w:jc w:val="both"/>
        <w:rPr>
          <w:rFonts w:ascii="Times New Roman" w:hAnsi="Times New Roman"/>
          <w:b/>
          <w:sz w:val="24"/>
          <w:szCs w:val="24"/>
          <w:u w:val="single"/>
        </w:rPr>
      </w:pPr>
      <w:r>
        <w:rPr>
          <w:rFonts w:ascii="Times New Roman" w:hAnsi="Times New Roman"/>
          <w:b/>
          <w:sz w:val="24"/>
          <w:szCs w:val="24"/>
          <w:u w:val="single"/>
        </w:rPr>
        <w:t>APPLICATION REVIEW COMMITTEE REPORT</w:t>
      </w:r>
    </w:p>
    <w:p w14:paraId="31803888" w14:textId="77777777" w:rsidR="003F124A" w:rsidRDefault="003F124A" w:rsidP="003F124A">
      <w:pPr>
        <w:spacing w:after="0" w:line="240" w:lineRule="auto"/>
        <w:jc w:val="both"/>
        <w:rPr>
          <w:rFonts w:ascii="Times New Roman" w:hAnsi="Times New Roman"/>
          <w:b/>
          <w:sz w:val="24"/>
          <w:szCs w:val="24"/>
          <w:u w:val="single"/>
        </w:rPr>
      </w:pPr>
    </w:p>
    <w:p w14:paraId="1F0578A6" w14:textId="77777777" w:rsidR="003F124A" w:rsidRDefault="003F124A" w:rsidP="003F124A">
      <w:pPr>
        <w:spacing w:after="0" w:line="240" w:lineRule="auto"/>
        <w:jc w:val="both"/>
        <w:rPr>
          <w:rFonts w:ascii="Times New Roman" w:hAnsi="Times New Roman"/>
          <w:bCs/>
          <w:sz w:val="24"/>
          <w:szCs w:val="24"/>
        </w:rPr>
      </w:pPr>
      <w:r>
        <w:rPr>
          <w:rFonts w:ascii="Times New Roman" w:hAnsi="Times New Roman"/>
          <w:bCs/>
          <w:sz w:val="24"/>
          <w:szCs w:val="24"/>
        </w:rPr>
        <w:t>Chairman Radtka stated that due to Mr. Schott’s departure from the State Board of Plumbing, that the Application Review Committee needed to be reformed.  He stated that the Committee’s purpose was to review applications submitted to PSI to sit for an exam that PSI could approve.  The Committee members would review the documentation submitted by the applicant and determine if they should be approved to sit for an exam.  Chairman Radtka asked if anyone would like to volunteer to join the committee.  Mr. Stokes and Mr. Hancock volunteered to join the Committee.</w:t>
      </w:r>
    </w:p>
    <w:p w14:paraId="2FF23778" w14:textId="77777777" w:rsidR="003F124A" w:rsidRDefault="003F124A" w:rsidP="003F124A">
      <w:pPr>
        <w:spacing w:after="0" w:line="240" w:lineRule="auto"/>
        <w:jc w:val="both"/>
        <w:rPr>
          <w:rFonts w:ascii="Times New Roman" w:hAnsi="Times New Roman"/>
          <w:bCs/>
          <w:sz w:val="24"/>
          <w:szCs w:val="24"/>
        </w:rPr>
      </w:pPr>
    </w:p>
    <w:p w14:paraId="539709EC" w14:textId="77777777" w:rsidR="006953E9" w:rsidRDefault="003F124A" w:rsidP="006953E9">
      <w:pPr>
        <w:spacing w:after="0" w:line="240" w:lineRule="auto"/>
        <w:jc w:val="both"/>
        <w:rPr>
          <w:rFonts w:ascii="Times New Roman" w:hAnsi="Times New Roman"/>
          <w:bCs/>
          <w:sz w:val="24"/>
          <w:szCs w:val="24"/>
        </w:rPr>
      </w:pPr>
      <w:r>
        <w:rPr>
          <w:rFonts w:ascii="Times New Roman" w:hAnsi="Times New Roman"/>
          <w:bCs/>
          <w:sz w:val="24"/>
          <w:szCs w:val="24"/>
        </w:rPr>
        <w:t>A motion to reestablish the Application Review Committee comprised of Chairman Radtka, Mr. Stokes</w:t>
      </w:r>
      <w:r w:rsidR="006953E9">
        <w:rPr>
          <w:rFonts w:ascii="Times New Roman" w:hAnsi="Times New Roman"/>
          <w:bCs/>
          <w:sz w:val="24"/>
          <w:szCs w:val="24"/>
        </w:rPr>
        <w:t>,</w:t>
      </w:r>
      <w:r>
        <w:rPr>
          <w:rFonts w:ascii="Times New Roman" w:hAnsi="Times New Roman"/>
          <w:bCs/>
          <w:sz w:val="24"/>
          <w:szCs w:val="24"/>
        </w:rPr>
        <w:t xml:space="preserve"> and Mr. Hancock was made by Mr. Hinkhaus, seconded by Mr. Parker and unanimously approved by the Board.   </w:t>
      </w:r>
    </w:p>
    <w:p w14:paraId="1C4BAFE6" w14:textId="2E5D7D27" w:rsidR="00064EAD" w:rsidRPr="006953E9" w:rsidRDefault="00064EAD" w:rsidP="006953E9">
      <w:pPr>
        <w:spacing w:after="0" w:line="240" w:lineRule="auto"/>
        <w:jc w:val="both"/>
        <w:rPr>
          <w:rFonts w:ascii="Times New Roman" w:hAnsi="Times New Roman"/>
          <w:bCs/>
          <w:sz w:val="24"/>
          <w:szCs w:val="24"/>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6E10BAC" w14:textId="13619C1A" w:rsidR="00064EAD" w:rsidRDefault="003F124A" w:rsidP="00064EAD">
      <w:pPr>
        <w:spacing w:after="0" w:line="240" w:lineRule="auto"/>
        <w:jc w:val="both"/>
        <w:rPr>
          <w:rFonts w:ascii="Times New Roman" w:hAnsi="Times New Roman"/>
          <w:sz w:val="24"/>
          <w:szCs w:val="24"/>
        </w:rPr>
      </w:pPr>
      <w:r>
        <w:rPr>
          <w:rFonts w:ascii="Times New Roman" w:hAnsi="Times New Roman"/>
          <w:sz w:val="24"/>
          <w:szCs w:val="24"/>
        </w:rPr>
        <w:t>Ms. Thornton reported</w:t>
      </w:r>
      <w:r w:rsidR="00064EAD" w:rsidRPr="001605AB">
        <w:rPr>
          <w:rFonts w:ascii="Times New Roman" w:hAnsi="Times New Roman"/>
          <w:sz w:val="24"/>
          <w:szCs w:val="24"/>
        </w:rPr>
        <w:t xml:space="preserve">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w:t>
      </w:r>
      <w:r>
        <w:rPr>
          <w:rFonts w:ascii="Times New Roman" w:hAnsi="Times New Roman"/>
          <w:sz w:val="24"/>
          <w:szCs w:val="24"/>
        </w:rPr>
        <w:t>y submitted by PSI</w:t>
      </w:r>
      <w:r w:rsidR="001444A4" w:rsidRPr="001605AB">
        <w:rPr>
          <w:rFonts w:ascii="Times New Roman" w:hAnsi="Times New Roman"/>
          <w:sz w:val="24"/>
          <w:szCs w:val="24"/>
        </w:rPr>
        <w:t xml:space="preserve"> for</w:t>
      </w:r>
      <w:r w:rsidR="001A5BE4" w:rsidRPr="001605AB">
        <w:rPr>
          <w:rFonts w:ascii="Times New Roman" w:hAnsi="Times New Roman"/>
          <w:sz w:val="24"/>
          <w:szCs w:val="24"/>
        </w:rPr>
        <w:t xml:space="preserve"> </w:t>
      </w:r>
      <w:r w:rsidR="00575A5F">
        <w:rPr>
          <w:rFonts w:ascii="Times New Roman" w:hAnsi="Times New Roman"/>
          <w:sz w:val="24"/>
          <w:szCs w:val="24"/>
        </w:rPr>
        <w:t>April</w:t>
      </w:r>
      <w:r w:rsidR="00083C4F" w:rsidRPr="001605AB">
        <w:rPr>
          <w:rFonts w:ascii="Times New Roman" w:hAnsi="Times New Roman"/>
          <w:sz w:val="24"/>
          <w:szCs w:val="24"/>
        </w:rPr>
        <w:t xml:space="preserve"> </w:t>
      </w:r>
      <w:r w:rsidR="00064EAD" w:rsidRPr="001605AB">
        <w:rPr>
          <w:rFonts w:ascii="Times New Roman" w:hAnsi="Times New Roman"/>
          <w:sz w:val="24"/>
          <w:szCs w:val="24"/>
        </w:rPr>
        <w:t>202</w:t>
      </w:r>
      <w:r w:rsidR="004F65DD" w:rsidRPr="001605AB">
        <w:rPr>
          <w:rFonts w:ascii="Times New Roman" w:hAnsi="Times New Roman"/>
          <w:sz w:val="24"/>
          <w:szCs w:val="24"/>
        </w:rPr>
        <w:t>5</w:t>
      </w:r>
      <w:r w:rsidR="00064EAD" w:rsidRPr="001605AB">
        <w:rPr>
          <w:rFonts w:ascii="Times New Roman" w:hAnsi="Times New Roman"/>
          <w:sz w:val="24"/>
          <w:szCs w:val="24"/>
        </w:rPr>
        <w:t xml:space="preserve">: </w:t>
      </w:r>
    </w:p>
    <w:p w14:paraId="40BF8E03" w14:textId="5CC1A207" w:rsidR="00083C4F" w:rsidRPr="001605AB"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hAnsi="Times New Roman" w:cs="Times New Roman"/>
          <w:b/>
          <w:bCs/>
          <w:sz w:val="24"/>
          <w:szCs w:val="24"/>
        </w:rPr>
        <w:t xml:space="preserve"> </w:t>
      </w: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r>
      <w:bookmarkStart w:id="1" w:name="_Hlk201045125"/>
      <w:r w:rsidRPr="001605AB">
        <w:rPr>
          <w:rFonts w:ascii="Times New Roman" w:eastAsia="Times New Roman" w:hAnsi="Times New Roman" w:cs="Times New Roman"/>
          <w:sz w:val="24"/>
          <w:szCs w:val="24"/>
        </w:rPr>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2"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7BF0" w14:textId="03461FFC"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ACB0" w14:textId="7293C320"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137" w14:textId="1EC3508F"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A414" w14:textId="4DFE6125"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C8AD" w14:textId="4537D1D9"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D865E" w14:textId="7FAB55D6"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7ED2" w14:textId="54177065"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FA63" w14:textId="3A8B908B"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1BC0" w14:textId="67FF700C"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4B39" w14:textId="6ED5B44F"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A591" w14:textId="6EA42500" w:rsidR="00064EAD" w:rsidRPr="001605AB" w:rsidRDefault="00391201" w:rsidP="006914AF">
            <w:pPr>
              <w:pStyle w:val="Body"/>
              <w:spacing w:after="0" w:line="240" w:lineRule="auto"/>
              <w:jc w:val="center"/>
              <w:rPr>
                <w:rFonts w:ascii="Times New Roman" w:hAnsi="Times New Roman" w:cs="Times New Roman"/>
                <w:sz w:val="24"/>
                <w:szCs w:val="24"/>
              </w:rPr>
            </w:pPr>
            <w:r w:rsidRPr="001605AB">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A00A" w14:textId="1C30BBE5"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0DEF5" w14:textId="511AB588"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78D" w14:textId="2E8D3240"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D14E" w14:textId="67AFF0DA"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15216" w14:textId="62A11B64"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A31D" w14:textId="7EC55D72"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5CCA" w14:textId="281A8DCE"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6F46" w14:textId="7C29A62E"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EAB9D" w14:textId="0B19B832" w:rsidR="00064EAD" w:rsidRPr="001605AB" w:rsidRDefault="00575A5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bookmarkEnd w:id="1"/>
      <w:bookmarkEnd w:id="2"/>
    </w:tbl>
    <w:p w14:paraId="0030EC61" w14:textId="77777777" w:rsidR="006953E9" w:rsidRDefault="006953E9" w:rsidP="00F152E5">
      <w:pPr>
        <w:pStyle w:val="Body"/>
        <w:spacing w:after="0" w:line="240" w:lineRule="auto"/>
        <w:jc w:val="both"/>
        <w:rPr>
          <w:rFonts w:ascii="Times New Roman" w:hAnsi="Times New Roman" w:cs="Times New Roman"/>
          <w:sz w:val="24"/>
          <w:szCs w:val="24"/>
        </w:rPr>
      </w:pPr>
    </w:p>
    <w:p w14:paraId="1D315861" w14:textId="64648AE2" w:rsidR="00575A5F" w:rsidRPr="001605AB" w:rsidRDefault="00575A5F" w:rsidP="00F152E5">
      <w:pPr>
        <w:pStyle w:val="Body"/>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Thornton reported the </w:t>
      </w:r>
      <w:r w:rsidR="003F124A">
        <w:rPr>
          <w:rFonts w:ascii="Times New Roman" w:hAnsi="Times New Roman" w:cs="Times New Roman"/>
          <w:sz w:val="24"/>
          <w:szCs w:val="24"/>
        </w:rPr>
        <w:t>following statistical summary submitted by PSI</w:t>
      </w:r>
      <w:r>
        <w:rPr>
          <w:rFonts w:ascii="Times New Roman" w:hAnsi="Times New Roman" w:cs="Times New Roman"/>
          <w:sz w:val="24"/>
          <w:szCs w:val="24"/>
        </w:rPr>
        <w:t xml:space="preserve"> for May 2025:</w:t>
      </w:r>
    </w:p>
    <w:p w14:paraId="2B9C7773" w14:textId="77777777" w:rsidR="00575A5F" w:rsidRDefault="00575A5F" w:rsidP="00F152E5">
      <w:pPr>
        <w:pStyle w:val="Body"/>
        <w:spacing w:after="0" w:line="240" w:lineRule="auto"/>
        <w:jc w:val="both"/>
        <w:rPr>
          <w:rFonts w:ascii="Times New Roman" w:hAnsi="Times New Roman" w:cs="Times New Roman"/>
          <w:sz w:val="24"/>
          <w:szCs w:val="24"/>
        </w:rPr>
      </w:pPr>
    </w:p>
    <w:p w14:paraId="549D5754" w14:textId="77777777" w:rsidR="00575A5F" w:rsidRPr="001605AB" w:rsidRDefault="00575A5F" w:rsidP="00575A5F">
      <w:pPr>
        <w:pStyle w:val="Body"/>
        <w:spacing w:after="0" w:line="240" w:lineRule="auto"/>
        <w:jc w:val="both"/>
        <w:rPr>
          <w:rFonts w:ascii="Times New Roman" w:eastAsia="Times New Roman" w:hAnsi="Times New Roman" w:cs="Times New Roman"/>
          <w:b/>
          <w:bCs/>
          <w:sz w:val="24"/>
          <w:szCs w:val="24"/>
        </w:rPr>
      </w:pPr>
      <w:r w:rsidRPr="001605AB">
        <w:rPr>
          <w:rFonts w:ascii="Times New Roman" w:eastAsia="Times New Roman" w:hAnsi="Times New Roman" w:cs="Times New Roman"/>
          <w:sz w:val="24"/>
          <w:szCs w:val="24"/>
        </w:rPr>
        <w:t xml:space="preserve">       </w:t>
      </w:r>
      <w:r w:rsidRPr="001605AB">
        <w:rPr>
          <w:rFonts w:ascii="Times New Roman" w:hAnsi="Times New Roman" w:cs="Times New Roman"/>
          <w:b/>
          <w:bCs/>
          <w:sz w:val="24"/>
          <w:szCs w:val="24"/>
          <w:lang w:val="de-DE"/>
        </w:rPr>
        <w:t xml:space="preserve">Candidates        </w:t>
      </w:r>
      <w:r w:rsidRPr="001605AB">
        <w:rPr>
          <w:rFonts w:ascii="Times New Roman" w:hAnsi="Times New Roman" w:cs="Times New Roman"/>
          <w:b/>
          <w:bCs/>
          <w:sz w:val="24"/>
          <w:szCs w:val="24"/>
          <w:lang w:val="de-DE"/>
        </w:rPr>
        <w:tab/>
        <w:t>Passed</w:t>
      </w:r>
      <w:r w:rsidRPr="001605AB">
        <w:rPr>
          <w:rFonts w:ascii="Times New Roman" w:hAnsi="Times New Roman" w:cs="Times New Roman"/>
          <w:b/>
          <w:bCs/>
          <w:sz w:val="24"/>
          <w:szCs w:val="24"/>
          <w:lang w:val="de-DE"/>
        </w:rPr>
        <w:tab/>
      </w:r>
      <w:r w:rsidRPr="001605AB">
        <w:rPr>
          <w:rFonts w:ascii="Times New Roman" w:hAnsi="Times New Roman" w:cs="Times New Roman"/>
          <w:b/>
          <w:bCs/>
          <w:sz w:val="24"/>
          <w:szCs w:val="24"/>
          <w:lang w:val="de-DE"/>
        </w:rPr>
        <w:tab/>
        <w:t>Failed</w:t>
      </w:r>
      <w:r w:rsidRPr="001605AB">
        <w:rPr>
          <w:rFonts w:ascii="Times New Roman" w:hAnsi="Times New Roman" w:cs="Times New Roman"/>
          <w:b/>
          <w:bCs/>
          <w:sz w:val="24"/>
          <w:szCs w:val="24"/>
          <w:lang w:val="de-DE"/>
        </w:rPr>
        <w:tab/>
        <w:t xml:space="preserve">     </w:t>
      </w:r>
      <w:r w:rsidRPr="001605AB">
        <w:rPr>
          <w:rFonts w:ascii="Times New Roman" w:hAnsi="Times New Roman" w:cs="Times New Roman"/>
          <w:b/>
          <w:bCs/>
          <w:sz w:val="24"/>
          <w:szCs w:val="24"/>
          <w:lang w:val="de-DE"/>
        </w:rPr>
        <w:tab/>
        <w:t xml:space="preserve">     Pass %</w:t>
      </w:r>
    </w:p>
    <w:p w14:paraId="332C1A31" w14:textId="77777777" w:rsidR="00575A5F" w:rsidRPr="001605AB" w:rsidRDefault="00575A5F" w:rsidP="00575A5F">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575A5F" w:rsidRPr="001605AB" w14:paraId="10B09297" w14:textId="77777777" w:rsidTr="00BB6DD2">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59A20" w14:textId="77777777" w:rsidR="00575A5F" w:rsidRPr="001605AB" w:rsidRDefault="00575A5F" w:rsidP="00BB6DD2">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68CAD" w14:textId="1C1E1000"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F9486" w14:textId="09481382"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1C40D" w14:textId="6C248B36"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B0BCD" w14:textId="290208C6"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75A5F" w:rsidRPr="001605AB" w14:paraId="2E12FBAF" w14:textId="77777777" w:rsidTr="00BB6DD2">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45989" w14:textId="77777777" w:rsidR="00575A5F" w:rsidRPr="001605AB" w:rsidRDefault="00575A5F" w:rsidP="00BB6DD2">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BBCD5" w14:textId="064F8E30"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7E59C" w14:textId="506BFA88"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06E49" w14:textId="3190BAFB"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3AD7A" w14:textId="47EA4AF7"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575A5F" w:rsidRPr="001605AB" w14:paraId="1D9D2055" w14:textId="77777777" w:rsidTr="00BB6DD2">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E44AA" w14:textId="77777777" w:rsidR="00575A5F" w:rsidRPr="001605AB" w:rsidRDefault="00575A5F" w:rsidP="00BB6DD2">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CEA4D" w14:textId="0ACBFCE2"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55CD3" w14:textId="7DDF475F"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6BDC0" w14:textId="25D3D09A"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A6A4F" w14:textId="5DE3677E"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575A5F" w:rsidRPr="001605AB" w14:paraId="2E3CB231" w14:textId="77777777" w:rsidTr="00BB6DD2">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E293B" w14:textId="77777777" w:rsidR="00575A5F" w:rsidRPr="001605AB" w:rsidRDefault="00575A5F" w:rsidP="00BB6DD2">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099CB" w14:textId="4DB6940D"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8E706" w14:textId="6805A05D"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3A8B2" w14:textId="43665218"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B947F" w14:textId="7966D630"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575A5F" w:rsidRPr="001605AB" w14:paraId="47B2B6D6" w14:textId="77777777" w:rsidTr="00BB6DD2">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CC469" w14:textId="77777777" w:rsidR="00575A5F" w:rsidRPr="001605AB" w:rsidRDefault="00575A5F" w:rsidP="00BB6DD2">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7DC57" w14:textId="096DCD1E"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CDA89" w14:textId="480C5D00"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886F2" w14:textId="476AEE60"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DCF34" w14:textId="7F703AF1" w:rsidR="00575A5F" w:rsidRPr="001605AB" w:rsidRDefault="003F124A" w:rsidP="00BB6DD2">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bl>
    <w:p w14:paraId="751E6380" w14:textId="77777777" w:rsidR="00575A5F" w:rsidRDefault="00575A5F" w:rsidP="00F152E5">
      <w:pPr>
        <w:pStyle w:val="Body"/>
        <w:spacing w:after="0" w:line="240" w:lineRule="auto"/>
        <w:jc w:val="both"/>
        <w:rPr>
          <w:rFonts w:ascii="Times New Roman" w:hAnsi="Times New Roman" w:cs="Times New Roman"/>
          <w:sz w:val="24"/>
          <w:szCs w:val="24"/>
        </w:rPr>
      </w:pPr>
    </w:p>
    <w:p w14:paraId="32991A99" w14:textId="00492A82" w:rsidR="001E2FA0" w:rsidRPr="001605AB" w:rsidRDefault="00A666BB" w:rsidP="00F152E5">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Ms. Thornton</w:t>
      </w:r>
      <w:r w:rsidR="001E2FA0" w:rsidRPr="001605AB">
        <w:rPr>
          <w:rFonts w:ascii="Times New Roman" w:hAnsi="Times New Roman" w:cs="Times New Roman"/>
          <w:sz w:val="24"/>
          <w:szCs w:val="24"/>
        </w:rPr>
        <w:t xml:space="preserve"> </w:t>
      </w:r>
      <w:r w:rsidR="006143C2" w:rsidRPr="001605AB">
        <w:rPr>
          <w:rFonts w:ascii="Times New Roman" w:hAnsi="Times New Roman" w:cs="Times New Roman"/>
          <w:sz w:val="24"/>
          <w:szCs w:val="24"/>
        </w:rPr>
        <w:t>further reported that since</w:t>
      </w:r>
      <w:r w:rsidR="001E2FA0" w:rsidRPr="001605AB">
        <w:rPr>
          <w:rFonts w:ascii="Times New Roman" w:hAnsi="Times New Roman" w:cs="Times New Roman"/>
          <w:sz w:val="24"/>
          <w:szCs w:val="24"/>
        </w:rPr>
        <w:t xml:space="preserve"> January 202</w:t>
      </w:r>
      <w:r w:rsidR="004F65DD" w:rsidRPr="001605AB">
        <w:rPr>
          <w:rFonts w:ascii="Times New Roman" w:hAnsi="Times New Roman" w:cs="Times New Roman"/>
          <w:sz w:val="24"/>
          <w:szCs w:val="24"/>
        </w:rPr>
        <w:t>5</w:t>
      </w:r>
      <w:r w:rsidR="001E2FA0" w:rsidRPr="001605AB">
        <w:rPr>
          <w:rFonts w:ascii="Times New Roman" w:hAnsi="Times New Roman" w:cs="Times New Roman"/>
          <w:sz w:val="24"/>
          <w:szCs w:val="24"/>
        </w:rPr>
        <w:t>,</w:t>
      </w:r>
      <w:r w:rsidR="005A19DE" w:rsidRPr="001605AB">
        <w:rPr>
          <w:rFonts w:ascii="Times New Roman" w:hAnsi="Times New Roman" w:cs="Times New Roman"/>
          <w:sz w:val="24"/>
          <w:szCs w:val="24"/>
        </w:rPr>
        <w:t xml:space="preserve"> </w:t>
      </w:r>
      <w:r w:rsidR="003F124A">
        <w:rPr>
          <w:rFonts w:ascii="Times New Roman" w:hAnsi="Times New Roman" w:cs="Times New Roman"/>
          <w:sz w:val="24"/>
          <w:szCs w:val="24"/>
        </w:rPr>
        <w:t>446</w:t>
      </w:r>
      <w:r w:rsidR="001E2FA0" w:rsidRPr="001605AB">
        <w:rPr>
          <w:rFonts w:ascii="Times New Roman" w:hAnsi="Times New Roman" w:cs="Times New Roman"/>
          <w:sz w:val="24"/>
          <w:szCs w:val="24"/>
        </w:rPr>
        <w:t xml:space="preserve"> candidates were tested, </w:t>
      </w:r>
      <w:r w:rsidR="003F124A">
        <w:rPr>
          <w:rFonts w:ascii="Times New Roman" w:hAnsi="Times New Roman" w:cs="Times New Roman"/>
          <w:sz w:val="24"/>
          <w:szCs w:val="24"/>
        </w:rPr>
        <w:t>171</w:t>
      </w:r>
      <w:r w:rsidR="0058788B"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candidates passed,</w:t>
      </w:r>
      <w:r w:rsidR="001848CE" w:rsidRPr="001605AB">
        <w:rPr>
          <w:rFonts w:ascii="Times New Roman" w:hAnsi="Times New Roman" w:cs="Times New Roman"/>
          <w:sz w:val="24"/>
          <w:szCs w:val="24"/>
        </w:rPr>
        <w:t xml:space="preserve"> </w:t>
      </w:r>
      <w:r w:rsidR="003F124A">
        <w:rPr>
          <w:rFonts w:ascii="Times New Roman" w:hAnsi="Times New Roman" w:cs="Times New Roman"/>
          <w:sz w:val="24"/>
          <w:szCs w:val="24"/>
        </w:rPr>
        <w:t>275</w:t>
      </w:r>
      <w:r w:rsidR="001848CE"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 xml:space="preserve">failed, for a pass rate of </w:t>
      </w:r>
      <w:r w:rsidR="00ED2134">
        <w:rPr>
          <w:rFonts w:ascii="Times New Roman" w:hAnsi="Times New Roman" w:cs="Times New Roman"/>
          <w:sz w:val="24"/>
          <w:szCs w:val="24"/>
        </w:rPr>
        <w:t>3</w:t>
      </w:r>
      <w:r w:rsidR="003F124A">
        <w:rPr>
          <w:rFonts w:ascii="Times New Roman" w:hAnsi="Times New Roman" w:cs="Times New Roman"/>
          <w:sz w:val="24"/>
          <w:szCs w:val="24"/>
        </w:rPr>
        <w:t>8</w:t>
      </w:r>
      <w:r w:rsidR="001E2FA0" w:rsidRPr="001605AB">
        <w:rPr>
          <w:rFonts w:ascii="Times New Roman" w:hAnsi="Times New Roman" w:cs="Times New Roman"/>
          <w:sz w:val="24"/>
          <w:szCs w:val="24"/>
        </w:rPr>
        <w:t>%. Since the inception of the test, 1</w:t>
      </w:r>
      <w:r w:rsidR="004F65DD" w:rsidRPr="001605AB">
        <w:rPr>
          <w:rFonts w:ascii="Times New Roman" w:hAnsi="Times New Roman" w:cs="Times New Roman"/>
          <w:sz w:val="24"/>
          <w:szCs w:val="24"/>
        </w:rPr>
        <w:t>2,</w:t>
      </w:r>
      <w:r w:rsidR="003F124A">
        <w:rPr>
          <w:rFonts w:ascii="Times New Roman" w:hAnsi="Times New Roman" w:cs="Times New Roman"/>
          <w:sz w:val="24"/>
          <w:szCs w:val="24"/>
        </w:rPr>
        <w:t>384</w:t>
      </w:r>
      <w:r w:rsidR="001E2FA0" w:rsidRPr="001605AB">
        <w:rPr>
          <w:rFonts w:ascii="Times New Roman" w:hAnsi="Times New Roman" w:cs="Times New Roman"/>
          <w:sz w:val="24"/>
          <w:szCs w:val="24"/>
        </w:rPr>
        <w:t xml:space="preserve"> candidates were tested, 4,</w:t>
      </w:r>
      <w:r w:rsidR="00ED2134">
        <w:rPr>
          <w:rFonts w:ascii="Times New Roman" w:hAnsi="Times New Roman" w:cs="Times New Roman"/>
          <w:sz w:val="24"/>
          <w:szCs w:val="24"/>
        </w:rPr>
        <w:t>4</w:t>
      </w:r>
      <w:r w:rsidR="003F124A">
        <w:rPr>
          <w:rFonts w:ascii="Times New Roman" w:hAnsi="Times New Roman" w:cs="Times New Roman"/>
          <w:sz w:val="24"/>
          <w:szCs w:val="24"/>
        </w:rPr>
        <w:t>99</w:t>
      </w:r>
      <w:r w:rsidR="00D926B3"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candidates passed, 7,</w:t>
      </w:r>
      <w:r w:rsidR="003F124A">
        <w:rPr>
          <w:rFonts w:ascii="Times New Roman" w:hAnsi="Times New Roman" w:cs="Times New Roman"/>
          <w:sz w:val="24"/>
          <w:szCs w:val="24"/>
        </w:rPr>
        <w:t>885</w:t>
      </w:r>
      <w:r w:rsidR="001E2FA0" w:rsidRPr="001605AB">
        <w:rPr>
          <w:rFonts w:ascii="Times New Roman" w:hAnsi="Times New Roman" w:cs="Times New Roman"/>
          <w:sz w:val="24"/>
          <w:szCs w:val="24"/>
        </w:rPr>
        <w:t xml:space="preserve"> failed, for a pass rate of 36%.There are currently 13,</w:t>
      </w:r>
      <w:r w:rsidR="003F124A">
        <w:rPr>
          <w:rFonts w:ascii="Times New Roman" w:hAnsi="Times New Roman" w:cs="Times New Roman"/>
          <w:sz w:val="24"/>
          <w:szCs w:val="24"/>
        </w:rPr>
        <w:t>841</w:t>
      </w:r>
      <w:r w:rsidR="001E2FA0" w:rsidRPr="001605AB">
        <w:rPr>
          <w:rFonts w:ascii="Times New Roman" w:hAnsi="Times New Roman" w:cs="Times New Roman"/>
          <w:sz w:val="24"/>
          <w:szCs w:val="24"/>
        </w:rPr>
        <w:t xml:space="preserve"> active licensees.</w:t>
      </w:r>
      <w:r w:rsidR="00510B91" w:rsidRPr="001605AB">
        <w:rPr>
          <w:rFonts w:ascii="Times New Roman" w:hAnsi="Times New Roman" w:cs="Times New Roman"/>
          <w:sz w:val="24"/>
          <w:szCs w:val="24"/>
        </w:rPr>
        <w:t xml:space="preserve"> </w:t>
      </w:r>
    </w:p>
    <w:p w14:paraId="3EA41AE3" w14:textId="77777777" w:rsidR="00DC71F3" w:rsidRDefault="00DC71F3" w:rsidP="00F152E5">
      <w:pPr>
        <w:spacing w:after="0" w:line="240" w:lineRule="auto"/>
        <w:jc w:val="both"/>
        <w:rPr>
          <w:rFonts w:ascii="Times New Roman" w:hAnsi="Times New Roman"/>
          <w:b/>
          <w:sz w:val="24"/>
          <w:szCs w:val="24"/>
          <w:u w:val="single"/>
        </w:rPr>
      </w:pPr>
    </w:p>
    <w:p w14:paraId="6EF0F732" w14:textId="3C08F4CC" w:rsidR="00064EAD"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CORRESPONDENCE</w:t>
      </w:r>
    </w:p>
    <w:p w14:paraId="49A69EA4" w14:textId="77777777" w:rsidR="0069691E" w:rsidRPr="001605AB" w:rsidRDefault="0069691E" w:rsidP="00B05800">
      <w:pPr>
        <w:spacing w:after="0" w:line="240" w:lineRule="auto"/>
        <w:jc w:val="both"/>
        <w:rPr>
          <w:rFonts w:ascii="Times New Roman" w:hAnsi="Times New Roman"/>
          <w:sz w:val="24"/>
          <w:szCs w:val="24"/>
        </w:rPr>
      </w:pPr>
    </w:p>
    <w:p w14:paraId="6E448647" w14:textId="6D2D133C" w:rsidR="0093634F" w:rsidRDefault="003F124A" w:rsidP="00F152E5">
      <w:pPr>
        <w:spacing w:after="0" w:line="240" w:lineRule="auto"/>
        <w:jc w:val="both"/>
        <w:rPr>
          <w:rFonts w:ascii="Times New Roman" w:hAnsi="Times New Roman"/>
          <w:sz w:val="24"/>
          <w:szCs w:val="24"/>
        </w:rPr>
      </w:pPr>
      <w:r>
        <w:rPr>
          <w:rFonts w:ascii="Times New Roman" w:hAnsi="Times New Roman"/>
          <w:sz w:val="24"/>
          <w:szCs w:val="24"/>
        </w:rPr>
        <w:t>Chairman Radtka read an email submitted by</w:t>
      </w:r>
      <w:r w:rsidR="00380B44">
        <w:rPr>
          <w:rFonts w:ascii="Times New Roman" w:hAnsi="Times New Roman"/>
          <w:sz w:val="24"/>
          <w:szCs w:val="24"/>
        </w:rPr>
        <w:t xml:space="preserve"> E. Randesi asking if a plumbing license was required to install water softeners.  Chairman Radtka replied that a Master Plumber is required to connect domestic water to and from water softeners.  He clarified that a license is not required to set up the equipment, but the work must be performed by a licensed Master Plumber.</w:t>
      </w:r>
    </w:p>
    <w:p w14:paraId="62821ED0" w14:textId="77777777" w:rsidR="00380B44" w:rsidRDefault="00380B44" w:rsidP="00F152E5">
      <w:pPr>
        <w:spacing w:after="0" w:line="240" w:lineRule="auto"/>
        <w:jc w:val="both"/>
        <w:rPr>
          <w:rFonts w:ascii="Times New Roman" w:hAnsi="Times New Roman"/>
          <w:sz w:val="24"/>
          <w:szCs w:val="24"/>
        </w:rPr>
      </w:pPr>
    </w:p>
    <w:p w14:paraId="4EAC4F0D" w14:textId="35C93EF4" w:rsidR="00E853DC" w:rsidRDefault="00380B44" w:rsidP="006953E9">
      <w:pPr>
        <w:spacing w:after="0" w:line="240" w:lineRule="auto"/>
        <w:jc w:val="both"/>
        <w:rPr>
          <w:rFonts w:ascii="Times New Roman" w:hAnsi="Times New Roman"/>
          <w:sz w:val="24"/>
          <w:szCs w:val="24"/>
        </w:rPr>
      </w:pPr>
      <w:r>
        <w:rPr>
          <w:rFonts w:ascii="Times New Roman" w:hAnsi="Times New Roman"/>
          <w:sz w:val="24"/>
          <w:szCs w:val="24"/>
        </w:rPr>
        <w:t>Chairman Radtka then read an email from E. Sappington Jr., an Anne Arundel County Plumbing and Mechanical Inspector</w:t>
      </w:r>
      <w:r w:rsidR="006953E9">
        <w:rPr>
          <w:rFonts w:ascii="Times New Roman" w:hAnsi="Times New Roman"/>
          <w:sz w:val="24"/>
          <w:szCs w:val="24"/>
        </w:rPr>
        <w:t xml:space="preserve">, reporting that he has been instructed </w:t>
      </w:r>
      <w:r w:rsidR="00E853DC" w:rsidRPr="00E853DC">
        <w:rPr>
          <w:rFonts w:ascii="Times New Roman" w:hAnsi="Times New Roman"/>
          <w:sz w:val="24"/>
          <w:szCs w:val="24"/>
        </w:rPr>
        <w:t xml:space="preserve">not to </w:t>
      </w:r>
      <w:r w:rsidR="006953E9">
        <w:rPr>
          <w:rFonts w:ascii="Times New Roman" w:hAnsi="Times New Roman"/>
          <w:sz w:val="24"/>
          <w:szCs w:val="24"/>
        </w:rPr>
        <w:t xml:space="preserve">verify a </w:t>
      </w:r>
      <w:r w:rsidR="00E853DC" w:rsidRPr="00E853DC">
        <w:rPr>
          <w:rFonts w:ascii="Times New Roman" w:hAnsi="Times New Roman"/>
          <w:sz w:val="24"/>
          <w:szCs w:val="24"/>
        </w:rPr>
        <w:t>mech</w:t>
      </w:r>
      <w:r w:rsidR="006953E9">
        <w:rPr>
          <w:rFonts w:ascii="Times New Roman" w:hAnsi="Times New Roman"/>
          <w:sz w:val="24"/>
          <w:szCs w:val="24"/>
        </w:rPr>
        <w:t>anical</w:t>
      </w:r>
      <w:r w:rsidR="00E853DC" w:rsidRPr="00E853DC">
        <w:rPr>
          <w:rFonts w:ascii="Times New Roman" w:hAnsi="Times New Roman"/>
          <w:sz w:val="24"/>
          <w:szCs w:val="24"/>
        </w:rPr>
        <w:t xml:space="preserve"> contractor</w:t>
      </w:r>
      <w:r w:rsidR="006953E9">
        <w:rPr>
          <w:rFonts w:ascii="Times New Roman" w:hAnsi="Times New Roman"/>
          <w:sz w:val="24"/>
          <w:szCs w:val="24"/>
        </w:rPr>
        <w:t xml:space="preserve">’s license status because the County is not authorized to do </w:t>
      </w:r>
      <w:r w:rsidR="00E853DC" w:rsidRPr="00E853DC">
        <w:rPr>
          <w:rFonts w:ascii="Times New Roman" w:hAnsi="Times New Roman"/>
          <w:sz w:val="24"/>
          <w:szCs w:val="24"/>
        </w:rPr>
        <w:t>so.</w:t>
      </w:r>
      <w:r w:rsidR="006953E9">
        <w:rPr>
          <w:rFonts w:ascii="Times New Roman" w:hAnsi="Times New Roman"/>
          <w:sz w:val="24"/>
          <w:szCs w:val="24"/>
        </w:rPr>
        <w:t xml:space="preserve"> </w:t>
      </w:r>
    </w:p>
    <w:p w14:paraId="6827B299" w14:textId="77777777" w:rsidR="00380B44" w:rsidRDefault="00380B44" w:rsidP="00F152E5">
      <w:pPr>
        <w:spacing w:after="0" w:line="240" w:lineRule="auto"/>
        <w:jc w:val="both"/>
        <w:rPr>
          <w:rFonts w:ascii="Times New Roman" w:hAnsi="Times New Roman"/>
          <w:sz w:val="24"/>
          <w:szCs w:val="24"/>
        </w:rPr>
      </w:pPr>
    </w:p>
    <w:p w14:paraId="4D27D821" w14:textId="4A6A02FC" w:rsidR="005F0F1E" w:rsidRDefault="00C01390" w:rsidP="00F152E5">
      <w:pPr>
        <w:spacing w:after="0" w:line="240" w:lineRule="auto"/>
        <w:jc w:val="both"/>
        <w:rPr>
          <w:rFonts w:ascii="Times New Roman" w:hAnsi="Times New Roman"/>
          <w:sz w:val="24"/>
          <w:szCs w:val="24"/>
        </w:rPr>
      </w:pPr>
      <w:r>
        <w:rPr>
          <w:rFonts w:ascii="Times New Roman" w:hAnsi="Times New Roman"/>
          <w:sz w:val="24"/>
          <w:szCs w:val="24"/>
        </w:rPr>
        <w:t xml:space="preserve">Chairman Radtka asked Ms. Thornton </w:t>
      </w:r>
      <w:r w:rsidR="006953E9">
        <w:rPr>
          <w:rFonts w:ascii="Times New Roman" w:hAnsi="Times New Roman"/>
          <w:sz w:val="24"/>
          <w:szCs w:val="24"/>
        </w:rPr>
        <w:t xml:space="preserve">whether </w:t>
      </w:r>
      <w:r>
        <w:rPr>
          <w:rFonts w:ascii="Times New Roman" w:hAnsi="Times New Roman"/>
          <w:sz w:val="24"/>
          <w:szCs w:val="24"/>
        </w:rPr>
        <w:t xml:space="preserve">she had received any other information from Mr. Sappington </w:t>
      </w:r>
      <w:r w:rsidR="006953E9">
        <w:rPr>
          <w:rFonts w:ascii="Times New Roman" w:hAnsi="Times New Roman"/>
          <w:sz w:val="24"/>
          <w:szCs w:val="24"/>
        </w:rPr>
        <w:t>about</w:t>
      </w:r>
      <w:r>
        <w:rPr>
          <w:rFonts w:ascii="Times New Roman" w:hAnsi="Times New Roman"/>
          <w:sz w:val="24"/>
          <w:szCs w:val="24"/>
        </w:rPr>
        <w:t xml:space="preserve"> his question because he was unsure of what he was asking the Board. Ms. Thornton replied that she had not. Counsel Kinstler </w:t>
      </w:r>
      <w:r w:rsidR="006953E9">
        <w:rPr>
          <w:rFonts w:ascii="Times New Roman" w:hAnsi="Times New Roman"/>
          <w:sz w:val="24"/>
          <w:szCs w:val="24"/>
        </w:rPr>
        <w:t xml:space="preserve">advised the </w:t>
      </w:r>
      <w:r>
        <w:rPr>
          <w:rFonts w:ascii="Times New Roman" w:hAnsi="Times New Roman"/>
          <w:sz w:val="24"/>
          <w:szCs w:val="24"/>
        </w:rPr>
        <w:t xml:space="preserve">Board </w:t>
      </w:r>
      <w:r w:rsidR="000F5EBA">
        <w:rPr>
          <w:rFonts w:ascii="Times New Roman" w:hAnsi="Times New Roman"/>
          <w:sz w:val="24"/>
          <w:szCs w:val="24"/>
        </w:rPr>
        <w:t>that</w:t>
      </w:r>
      <w:r w:rsidR="006953E9">
        <w:rPr>
          <w:rFonts w:ascii="Times New Roman" w:hAnsi="Times New Roman"/>
          <w:sz w:val="24"/>
          <w:szCs w:val="24"/>
        </w:rPr>
        <w:t xml:space="preserve"> it </w:t>
      </w:r>
      <w:r>
        <w:rPr>
          <w:rFonts w:ascii="Times New Roman" w:hAnsi="Times New Roman"/>
          <w:sz w:val="24"/>
          <w:szCs w:val="24"/>
        </w:rPr>
        <w:t xml:space="preserve">could not advise Mr. Sappington to disregard the instruction he was </w:t>
      </w:r>
      <w:r w:rsidR="006953E9">
        <w:rPr>
          <w:rFonts w:ascii="Times New Roman" w:hAnsi="Times New Roman"/>
          <w:sz w:val="24"/>
          <w:szCs w:val="24"/>
        </w:rPr>
        <w:t xml:space="preserve">given </w:t>
      </w:r>
      <w:r>
        <w:rPr>
          <w:rFonts w:ascii="Times New Roman" w:hAnsi="Times New Roman"/>
          <w:sz w:val="24"/>
          <w:szCs w:val="24"/>
        </w:rPr>
        <w:t>from his employer</w:t>
      </w:r>
      <w:r w:rsidR="006953E9">
        <w:rPr>
          <w:rFonts w:ascii="Times New Roman" w:hAnsi="Times New Roman"/>
          <w:sz w:val="24"/>
          <w:szCs w:val="24"/>
        </w:rPr>
        <w:t xml:space="preserve"> or supervisor.</w:t>
      </w:r>
      <w:r>
        <w:rPr>
          <w:rFonts w:ascii="Times New Roman" w:hAnsi="Times New Roman"/>
          <w:sz w:val="24"/>
          <w:szCs w:val="24"/>
        </w:rPr>
        <w:t xml:space="preserve"> She recommended that the Board advise Mr. Sappington that </w:t>
      </w:r>
      <w:r w:rsidR="006953E9">
        <w:rPr>
          <w:rFonts w:ascii="Times New Roman" w:hAnsi="Times New Roman"/>
          <w:sz w:val="24"/>
          <w:szCs w:val="24"/>
        </w:rPr>
        <w:t xml:space="preserve">he should consult the Anne </w:t>
      </w:r>
      <w:r w:rsidR="000F5EBA">
        <w:rPr>
          <w:rFonts w:ascii="Times New Roman" w:hAnsi="Times New Roman"/>
          <w:sz w:val="24"/>
          <w:szCs w:val="24"/>
        </w:rPr>
        <w:t>Arundel</w:t>
      </w:r>
      <w:r w:rsidR="006953E9">
        <w:rPr>
          <w:rFonts w:ascii="Times New Roman" w:hAnsi="Times New Roman"/>
          <w:sz w:val="24"/>
          <w:szCs w:val="24"/>
        </w:rPr>
        <w:t xml:space="preserve"> County Attorney’s office or </w:t>
      </w:r>
      <w:r>
        <w:rPr>
          <w:rFonts w:ascii="Times New Roman" w:hAnsi="Times New Roman"/>
          <w:sz w:val="24"/>
          <w:szCs w:val="24"/>
        </w:rPr>
        <w:t>the Anne Arundel County Permits office. Chairman Radtka agreed and instructed staff to advise Mr. Sappington that the Board could not advise him to ignore the instruction give to him at the County level</w:t>
      </w:r>
      <w:r w:rsidR="006953E9">
        <w:rPr>
          <w:rFonts w:ascii="Times New Roman" w:hAnsi="Times New Roman"/>
          <w:sz w:val="24"/>
          <w:szCs w:val="24"/>
        </w:rPr>
        <w:t>, that he could consult County officials,</w:t>
      </w:r>
      <w:r>
        <w:rPr>
          <w:rFonts w:ascii="Times New Roman" w:hAnsi="Times New Roman"/>
          <w:sz w:val="24"/>
          <w:szCs w:val="24"/>
        </w:rPr>
        <w:t xml:space="preserve"> and </w:t>
      </w:r>
      <w:r w:rsidR="006953E9">
        <w:rPr>
          <w:rFonts w:ascii="Times New Roman" w:hAnsi="Times New Roman"/>
          <w:sz w:val="24"/>
          <w:szCs w:val="24"/>
        </w:rPr>
        <w:t xml:space="preserve">that </w:t>
      </w:r>
      <w:r>
        <w:rPr>
          <w:rFonts w:ascii="Times New Roman" w:hAnsi="Times New Roman"/>
          <w:sz w:val="24"/>
          <w:szCs w:val="24"/>
        </w:rPr>
        <w:t xml:space="preserve">if he had more questions to specify them and reach out to the Board again.  </w:t>
      </w:r>
    </w:p>
    <w:p w14:paraId="1A2CE3FB" w14:textId="77777777" w:rsidR="00ED2134" w:rsidRPr="001605AB" w:rsidRDefault="00ED2134" w:rsidP="00F152E5">
      <w:pPr>
        <w:spacing w:after="0" w:line="240" w:lineRule="auto"/>
        <w:jc w:val="both"/>
        <w:rPr>
          <w:rFonts w:ascii="Times New Roman" w:hAnsi="Times New Roman"/>
          <w:sz w:val="24"/>
          <w:szCs w:val="24"/>
        </w:rPr>
      </w:pPr>
    </w:p>
    <w:p w14:paraId="02AA0DBB" w14:textId="3EF5567B" w:rsidR="00A72198" w:rsidRPr="001605AB" w:rsidRDefault="00A45CC6" w:rsidP="00DB4DC2">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OLD BUSINE</w:t>
      </w:r>
      <w:r w:rsidR="007365CA" w:rsidRPr="001605AB">
        <w:rPr>
          <w:rFonts w:ascii="Times New Roman" w:hAnsi="Times New Roman"/>
          <w:b/>
          <w:sz w:val="24"/>
          <w:szCs w:val="24"/>
          <w:u w:val="single"/>
        </w:rPr>
        <w:t>S</w:t>
      </w:r>
      <w:r w:rsidRPr="001605AB">
        <w:rPr>
          <w:rFonts w:ascii="Times New Roman" w:hAnsi="Times New Roman"/>
          <w:b/>
          <w:sz w:val="24"/>
          <w:szCs w:val="24"/>
          <w:u w:val="single"/>
        </w:rPr>
        <w:t>S</w:t>
      </w:r>
    </w:p>
    <w:p w14:paraId="50139978" w14:textId="77777777" w:rsidR="00DB4DC2" w:rsidRPr="001605AB" w:rsidRDefault="00DB4DC2" w:rsidP="00DB4DC2">
      <w:pPr>
        <w:spacing w:after="0" w:line="240" w:lineRule="auto"/>
        <w:jc w:val="both"/>
        <w:rPr>
          <w:rFonts w:ascii="Times New Roman" w:hAnsi="Times New Roman"/>
          <w:b/>
          <w:sz w:val="24"/>
          <w:szCs w:val="24"/>
          <w:u w:val="single"/>
        </w:rPr>
      </w:pPr>
    </w:p>
    <w:p w14:paraId="11E49598" w14:textId="28D71C9D" w:rsidR="00C01390" w:rsidRDefault="0093634F"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w:t>
      </w:r>
      <w:r w:rsidR="00C01390">
        <w:rPr>
          <w:rFonts w:ascii="Times New Roman" w:hAnsi="Times New Roman"/>
          <w:bCs/>
          <w:sz w:val="24"/>
          <w:szCs w:val="24"/>
          <w:u w:val="single"/>
        </w:rPr>
        <w:t xml:space="preserve"> on Backflow Compliance Notification</w:t>
      </w:r>
    </w:p>
    <w:p w14:paraId="5C762E1C" w14:textId="393EF6AF" w:rsidR="00284B0C" w:rsidRDefault="00C01390" w:rsidP="00DB4DC2">
      <w:pPr>
        <w:spacing w:after="0" w:line="240" w:lineRule="auto"/>
        <w:jc w:val="both"/>
        <w:rPr>
          <w:rFonts w:ascii="Times New Roman" w:hAnsi="Times New Roman"/>
          <w:bCs/>
          <w:sz w:val="24"/>
          <w:szCs w:val="24"/>
        </w:rPr>
      </w:pPr>
      <w:r>
        <w:rPr>
          <w:rFonts w:ascii="Times New Roman" w:hAnsi="Times New Roman"/>
          <w:bCs/>
          <w:sz w:val="24"/>
          <w:szCs w:val="24"/>
        </w:rPr>
        <w:t>Chairman Radtka requested that staff report the results of the request for backflow instructors to  provide proof of their compliance with training and recertification requirements set out in COMAR 09.20.04.02.</w:t>
      </w:r>
      <w:r w:rsidR="00123499">
        <w:rPr>
          <w:rFonts w:ascii="Times New Roman" w:hAnsi="Times New Roman"/>
          <w:bCs/>
          <w:sz w:val="24"/>
          <w:szCs w:val="24"/>
        </w:rPr>
        <w:t xml:space="preserve"> </w:t>
      </w:r>
      <w:r>
        <w:rPr>
          <w:rFonts w:ascii="Times New Roman" w:hAnsi="Times New Roman"/>
          <w:bCs/>
          <w:sz w:val="24"/>
          <w:szCs w:val="24"/>
        </w:rPr>
        <w:t>Ms. Thornton reported that all providers were to submit proof of compliance by May 4, 2025.</w:t>
      </w:r>
      <w:r w:rsidR="006953E9">
        <w:rPr>
          <w:rFonts w:ascii="Times New Roman" w:hAnsi="Times New Roman"/>
          <w:bCs/>
          <w:sz w:val="24"/>
          <w:szCs w:val="24"/>
        </w:rPr>
        <w:t xml:space="preserve"> </w:t>
      </w:r>
      <w:r>
        <w:rPr>
          <w:rFonts w:ascii="Times New Roman" w:hAnsi="Times New Roman"/>
          <w:bCs/>
          <w:sz w:val="24"/>
          <w:szCs w:val="24"/>
        </w:rPr>
        <w:t xml:space="preserve">She continued reporting that </w:t>
      </w:r>
      <w:r w:rsidR="00284B0C">
        <w:rPr>
          <w:rFonts w:ascii="Times New Roman" w:hAnsi="Times New Roman"/>
          <w:bCs/>
          <w:sz w:val="24"/>
          <w:szCs w:val="24"/>
        </w:rPr>
        <w:t>the following providers had been removed from the list for not providing proof of compliance:</w:t>
      </w:r>
    </w:p>
    <w:p w14:paraId="7B369226" w14:textId="77777777" w:rsidR="00284B0C" w:rsidRDefault="00284B0C" w:rsidP="00284B0C">
      <w:pPr>
        <w:pStyle w:val="ListParagraph"/>
        <w:numPr>
          <w:ilvl w:val="0"/>
          <w:numId w:val="28"/>
        </w:numPr>
        <w:spacing w:after="0" w:line="240" w:lineRule="auto"/>
        <w:jc w:val="both"/>
        <w:rPr>
          <w:rFonts w:ascii="Times New Roman" w:hAnsi="Times New Roman"/>
          <w:bCs/>
          <w:sz w:val="24"/>
          <w:szCs w:val="24"/>
        </w:rPr>
      </w:pPr>
      <w:r>
        <w:rPr>
          <w:rFonts w:ascii="Times New Roman" w:hAnsi="Times New Roman"/>
          <w:bCs/>
          <w:sz w:val="24"/>
          <w:szCs w:val="24"/>
        </w:rPr>
        <w:t>Dustin Kruger- Kruger’s Training Academy</w:t>
      </w:r>
    </w:p>
    <w:p w14:paraId="6FDC7468" w14:textId="7866ADD4" w:rsidR="00284B0C" w:rsidRDefault="00284B0C" w:rsidP="00284B0C">
      <w:pPr>
        <w:pStyle w:val="ListParagraph"/>
        <w:numPr>
          <w:ilvl w:val="0"/>
          <w:numId w:val="28"/>
        </w:numPr>
        <w:spacing w:after="0" w:line="240" w:lineRule="auto"/>
        <w:jc w:val="both"/>
        <w:rPr>
          <w:rFonts w:ascii="Times New Roman" w:hAnsi="Times New Roman"/>
          <w:bCs/>
          <w:sz w:val="24"/>
          <w:szCs w:val="24"/>
        </w:rPr>
      </w:pPr>
      <w:r>
        <w:rPr>
          <w:rFonts w:ascii="Times New Roman" w:hAnsi="Times New Roman"/>
          <w:bCs/>
          <w:sz w:val="24"/>
          <w:szCs w:val="24"/>
        </w:rPr>
        <w:t>James Yacovissi- Chesapeake Cross Connection Institute</w:t>
      </w:r>
    </w:p>
    <w:p w14:paraId="7895609F" w14:textId="77777777" w:rsidR="00284B0C" w:rsidRDefault="00284B0C" w:rsidP="00284B0C">
      <w:pPr>
        <w:pStyle w:val="ListParagraph"/>
        <w:numPr>
          <w:ilvl w:val="0"/>
          <w:numId w:val="28"/>
        </w:numPr>
        <w:spacing w:after="0" w:line="240" w:lineRule="auto"/>
        <w:jc w:val="both"/>
        <w:rPr>
          <w:rFonts w:ascii="Times New Roman" w:hAnsi="Times New Roman"/>
          <w:bCs/>
          <w:sz w:val="24"/>
          <w:szCs w:val="24"/>
        </w:rPr>
      </w:pPr>
      <w:r>
        <w:rPr>
          <w:rFonts w:ascii="Times New Roman" w:hAnsi="Times New Roman"/>
          <w:bCs/>
          <w:sz w:val="24"/>
          <w:szCs w:val="24"/>
        </w:rPr>
        <w:t>Charles Chalk- Chalk Instruction</w:t>
      </w:r>
    </w:p>
    <w:p w14:paraId="2280FBB0" w14:textId="47B7617E" w:rsidR="00C01390" w:rsidRPr="00284B0C" w:rsidRDefault="00284B0C" w:rsidP="00284B0C">
      <w:pPr>
        <w:pStyle w:val="ListParagraph"/>
        <w:numPr>
          <w:ilvl w:val="0"/>
          <w:numId w:val="28"/>
        </w:numPr>
        <w:spacing w:after="0" w:line="240" w:lineRule="auto"/>
        <w:jc w:val="both"/>
        <w:rPr>
          <w:rFonts w:ascii="Times New Roman" w:hAnsi="Times New Roman"/>
          <w:bCs/>
          <w:sz w:val="24"/>
          <w:szCs w:val="24"/>
        </w:rPr>
      </w:pPr>
      <w:r>
        <w:rPr>
          <w:rFonts w:ascii="Times New Roman" w:hAnsi="Times New Roman"/>
          <w:bCs/>
          <w:sz w:val="24"/>
          <w:szCs w:val="24"/>
        </w:rPr>
        <w:t>James Mazzullo- Washington Suburban Master Plumbers Association</w:t>
      </w:r>
      <w:r w:rsidR="00C01390" w:rsidRPr="00284B0C">
        <w:rPr>
          <w:rFonts w:ascii="Times New Roman" w:hAnsi="Times New Roman"/>
          <w:bCs/>
          <w:sz w:val="24"/>
          <w:szCs w:val="24"/>
        </w:rPr>
        <w:t xml:space="preserve"> </w:t>
      </w:r>
    </w:p>
    <w:p w14:paraId="27BE4EF3" w14:textId="77777777" w:rsidR="00BC1024" w:rsidRDefault="00BC1024" w:rsidP="00DB4DC2">
      <w:pPr>
        <w:spacing w:after="0" w:line="240" w:lineRule="auto"/>
        <w:jc w:val="both"/>
        <w:rPr>
          <w:rFonts w:ascii="Times New Roman" w:hAnsi="Times New Roman"/>
          <w:bCs/>
          <w:sz w:val="24"/>
          <w:szCs w:val="24"/>
        </w:rPr>
      </w:pPr>
    </w:p>
    <w:p w14:paraId="344D7116" w14:textId="01D02651" w:rsidR="00C01390" w:rsidRPr="00BC1024" w:rsidRDefault="00BC1024"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requested that staff provide him with a list of </w:t>
      </w:r>
      <w:r w:rsidR="006953E9">
        <w:rPr>
          <w:rFonts w:ascii="Times New Roman" w:hAnsi="Times New Roman"/>
          <w:bCs/>
          <w:sz w:val="24"/>
          <w:szCs w:val="24"/>
        </w:rPr>
        <w:t>all</w:t>
      </w:r>
      <w:r>
        <w:rPr>
          <w:rFonts w:ascii="Times New Roman" w:hAnsi="Times New Roman"/>
          <w:bCs/>
          <w:sz w:val="24"/>
          <w:szCs w:val="24"/>
        </w:rPr>
        <w:t xml:space="preserve"> the approved providers, to which Ms. Thornton stated she would provide for him</w:t>
      </w:r>
    </w:p>
    <w:p w14:paraId="625B4032" w14:textId="77777777" w:rsidR="00C01390" w:rsidRDefault="00C01390" w:rsidP="00DB4DC2">
      <w:pPr>
        <w:spacing w:after="0" w:line="240" w:lineRule="auto"/>
        <w:jc w:val="both"/>
        <w:rPr>
          <w:rFonts w:ascii="Times New Roman" w:hAnsi="Times New Roman"/>
          <w:bCs/>
          <w:sz w:val="24"/>
          <w:szCs w:val="24"/>
          <w:u w:val="single"/>
        </w:rPr>
      </w:pPr>
    </w:p>
    <w:p w14:paraId="1EAA903C" w14:textId="487D32D9" w:rsidR="00114D51" w:rsidRDefault="00114D51" w:rsidP="00DB4DC2">
      <w:pPr>
        <w:spacing w:after="0" w:line="240" w:lineRule="auto"/>
        <w:jc w:val="both"/>
        <w:rPr>
          <w:rFonts w:ascii="Times New Roman" w:hAnsi="Times New Roman"/>
          <w:bCs/>
          <w:sz w:val="24"/>
          <w:szCs w:val="24"/>
        </w:rPr>
      </w:pPr>
      <w:r>
        <w:rPr>
          <w:rFonts w:ascii="Times New Roman" w:hAnsi="Times New Roman"/>
          <w:bCs/>
          <w:sz w:val="24"/>
          <w:szCs w:val="24"/>
        </w:rPr>
        <w:t>Commissioner Dove joined the meeting at 11:01 am.</w:t>
      </w:r>
    </w:p>
    <w:p w14:paraId="1ED3861D" w14:textId="77777777" w:rsidR="00114D51" w:rsidRDefault="00114D51" w:rsidP="00DB4DC2">
      <w:pPr>
        <w:spacing w:after="0" w:line="240" w:lineRule="auto"/>
        <w:jc w:val="both"/>
        <w:rPr>
          <w:rFonts w:ascii="Times New Roman" w:hAnsi="Times New Roman"/>
          <w:bCs/>
          <w:sz w:val="24"/>
          <w:szCs w:val="24"/>
        </w:rPr>
      </w:pPr>
    </w:p>
    <w:p w14:paraId="52EE7565" w14:textId="7369D7E1" w:rsidR="00114D51" w:rsidRDefault="00114D51"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 on Licensing fee increase</w:t>
      </w:r>
    </w:p>
    <w:p w14:paraId="13568E40" w14:textId="3E19A576" w:rsidR="00114D51" w:rsidRPr="00114D51" w:rsidRDefault="00114D51" w:rsidP="00DB4DC2">
      <w:pPr>
        <w:spacing w:after="0" w:line="240" w:lineRule="auto"/>
        <w:jc w:val="both"/>
        <w:rPr>
          <w:rFonts w:ascii="Times New Roman" w:hAnsi="Times New Roman"/>
          <w:bCs/>
          <w:sz w:val="24"/>
          <w:szCs w:val="24"/>
        </w:rPr>
      </w:pPr>
      <w:r>
        <w:rPr>
          <w:rFonts w:ascii="Times New Roman" w:hAnsi="Times New Roman"/>
          <w:bCs/>
          <w:sz w:val="24"/>
          <w:szCs w:val="24"/>
        </w:rPr>
        <w:t>Director Marquette reminded the Board and announced for the members of the public that the licensing fees for the State Board of Plumbing would increase on July 1, 2025.</w:t>
      </w:r>
      <w:r w:rsidR="006953E9">
        <w:rPr>
          <w:rFonts w:ascii="Times New Roman" w:hAnsi="Times New Roman"/>
          <w:bCs/>
          <w:sz w:val="24"/>
          <w:szCs w:val="24"/>
        </w:rPr>
        <w:t xml:space="preserve"> </w:t>
      </w:r>
      <w:r>
        <w:rPr>
          <w:rFonts w:ascii="Times New Roman" w:hAnsi="Times New Roman"/>
          <w:bCs/>
          <w:sz w:val="24"/>
          <w:szCs w:val="24"/>
        </w:rPr>
        <w:t xml:space="preserve">The Board voted to </w:t>
      </w:r>
      <w:r w:rsidR="006953E9">
        <w:rPr>
          <w:rFonts w:ascii="Times New Roman" w:hAnsi="Times New Roman"/>
          <w:bCs/>
          <w:sz w:val="24"/>
          <w:szCs w:val="24"/>
        </w:rPr>
        <w:t>raise</w:t>
      </w:r>
      <w:r>
        <w:rPr>
          <w:rFonts w:ascii="Times New Roman" w:hAnsi="Times New Roman"/>
          <w:bCs/>
          <w:sz w:val="24"/>
          <w:szCs w:val="24"/>
        </w:rPr>
        <w:t xml:space="preserve"> the licensing fees in 2023.</w:t>
      </w:r>
      <w:r w:rsidR="006953E9">
        <w:rPr>
          <w:rFonts w:ascii="Times New Roman" w:hAnsi="Times New Roman"/>
          <w:bCs/>
          <w:sz w:val="24"/>
          <w:szCs w:val="24"/>
        </w:rPr>
        <w:t xml:space="preserve"> </w:t>
      </w:r>
      <w:r>
        <w:rPr>
          <w:rFonts w:ascii="Times New Roman" w:hAnsi="Times New Roman"/>
          <w:bCs/>
          <w:sz w:val="24"/>
          <w:szCs w:val="24"/>
        </w:rPr>
        <w:t xml:space="preserve">Director Marquette continued, stating that a mass email would be sent to State Board of Plumbing licensees to remind them of the fee increase. </w:t>
      </w:r>
    </w:p>
    <w:p w14:paraId="4C534B59" w14:textId="77777777" w:rsidR="00114D51" w:rsidRPr="00114D51" w:rsidRDefault="00114D51" w:rsidP="00DB4DC2">
      <w:pPr>
        <w:spacing w:after="0" w:line="240" w:lineRule="auto"/>
        <w:jc w:val="both"/>
        <w:rPr>
          <w:rFonts w:ascii="Times New Roman" w:hAnsi="Times New Roman"/>
          <w:bCs/>
          <w:sz w:val="24"/>
          <w:szCs w:val="24"/>
          <w:u w:val="single"/>
        </w:rPr>
      </w:pPr>
    </w:p>
    <w:p w14:paraId="06F65037" w14:textId="1C381128" w:rsidR="00922B17" w:rsidRDefault="00C01390"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w:t>
      </w:r>
      <w:r w:rsidR="0093634F">
        <w:rPr>
          <w:rFonts w:ascii="Times New Roman" w:hAnsi="Times New Roman"/>
          <w:bCs/>
          <w:sz w:val="24"/>
          <w:szCs w:val="24"/>
          <w:u w:val="single"/>
        </w:rPr>
        <w:t xml:space="preserve"> o</w:t>
      </w:r>
      <w:r w:rsidR="00B82AF3">
        <w:rPr>
          <w:rFonts w:ascii="Times New Roman" w:hAnsi="Times New Roman"/>
          <w:bCs/>
          <w:sz w:val="24"/>
          <w:szCs w:val="24"/>
          <w:u w:val="single"/>
        </w:rPr>
        <w:t>f</w:t>
      </w:r>
      <w:r w:rsidR="0093634F">
        <w:rPr>
          <w:rFonts w:ascii="Times New Roman" w:hAnsi="Times New Roman"/>
          <w:bCs/>
          <w:sz w:val="24"/>
          <w:szCs w:val="24"/>
          <w:u w:val="single"/>
        </w:rPr>
        <w:t xml:space="preserve"> Senate Bill </w:t>
      </w:r>
      <w:r w:rsidR="00423C19">
        <w:rPr>
          <w:rFonts w:ascii="Times New Roman" w:hAnsi="Times New Roman"/>
          <w:bCs/>
          <w:sz w:val="24"/>
          <w:szCs w:val="24"/>
          <w:u w:val="single"/>
        </w:rPr>
        <w:t>175/ House Bill 222 – Fuel Gas Piping and CSST</w:t>
      </w:r>
    </w:p>
    <w:p w14:paraId="067A02DC" w14:textId="47E45A85" w:rsidR="00DF20F5" w:rsidRDefault="00114D51" w:rsidP="00842CCC">
      <w:pPr>
        <w:spacing w:after="0" w:line="240" w:lineRule="auto"/>
        <w:jc w:val="both"/>
        <w:rPr>
          <w:rFonts w:ascii="Times New Roman" w:hAnsi="Times New Roman"/>
          <w:bCs/>
          <w:sz w:val="24"/>
          <w:szCs w:val="24"/>
        </w:rPr>
      </w:pPr>
      <w:r>
        <w:rPr>
          <w:rFonts w:ascii="Times New Roman" w:hAnsi="Times New Roman"/>
          <w:bCs/>
          <w:sz w:val="24"/>
          <w:szCs w:val="24"/>
        </w:rPr>
        <w:t>Director Marquette informed the Board that House Bill 222 had been passed and signed by the Governor.</w:t>
      </w:r>
      <w:r w:rsidR="00123499">
        <w:rPr>
          <w:rFonts w:ascii="Times New Roman" w:hAnsi="Times New Roman"/>
          <w:bCs/>
          <w:sz w:val="24"/>
          <w:szCs w:val="24"/>
        </w:rPr>
        <w:t xml:space="preserve"> </w:t>
      </w:r>
      <w:r>
        <w:rPr>
          <w:rFonts w:ascii="Times New Roman" w:hAnsi="Times New Roman"/>
          <w:bCs/>
          <w:sz w:val="24"/>
          <w:szCs w:val="24"/>
        </w:rPr>
        <w:t xml:space="preserve">He stated that the legislation had been shared with the Board with the meeting materials. Chairman Radtka asked Director Marquette if the Board would be involved in </w:t>
      </w:r>
      <w:r w:rsidR="00123499">
        <w:rPr>
          <w:rFonts w:ascii="Times New Roman" w:hAnsi="Times New Roman"/>
          <w:bCs/>
          <w:sz w:val="24"/>
          <w:szCs w:val="24"/>
        </w:rPr>
        <w:t xml:space="preserve">the requirement </w:t>
      </w:r>
      <w:r>
        <w:rPr>
          <w:rFonts w:ascii="Times New Roman" w:hAnsi="Times New Roman"/>
          <w:bCs/>
          <w:sz w:val="24"/>
          <w:szCs w:val="24"/>
        </w:rPr>
        <w:t xml:space="preserve">to establish regulations, as </w:t>
      </w:r>
      <w:r w:rsidR="00123499">
        <w:rPr>
          <w:rFonts w:ascii="Times New Roman" w:hAnsi="Times New Roman"/>
          <w:bCs/>
          <w:sz w:val="24"/>
          <w:szCs w:val="24"/>
        </w:rPr>
        <w:t>set forth</w:t>
      </w:r>
      <w:r>
        <w:rPr>
          <w:rFonts w:ascii="Times New Roman" w:hAnsi="Times New Roman"/>
          <w:bCs/>
          <w:sz w:val="24"/>
          <w:szCs w:val="24"/>
        </w:rPr>
        <w:t xml:space="preserve"> by the </w:t>
      </w:r>
      <w:r w:rsidR="00123499">
        <w:rPr>
          <w:rFonts w:ascii="Times New Roman" w:hAnsi="Times New Roman"/>
          <w:bCs/>
          <w:sz w:val="24"/>
          <w:szCs w:val="24"/>
        </w:rPr>
        <w:t>b</w:t>
      </w:r>
      <w:r>
        <w:rPr>
          <w:rFonts w:ascii="Times New Roman" w:hAnsi="Times New Roman"/>
          <w:bCs/>
          <w:sz w:val="24"/>
          <w:szCs w:val="24"/>
        </w:rPr>
        <w:t xml:space="preserve">ill. </w:t>
      </w:r>
      <w:r w:rsidR="00123499">
        <w:rPr>
          <w:rFonts w:ascii="Times New Roman" w:hAnsi="Times New Roman"/>
          <w:bCs/>
          <w:sz w:val="24"/>
          <w:szCs w:val="24"/>
        </w:rPr>
        <w:t xml:space="preserve">Director </w:t>
      </w:r>
      <w:r>
        <w:rPr>
          <w:rFonts w:ascii="Times New Roman" w:hAnsi="Times New Roman"/>
          <w:bCs/>
          <w:sz w:val="24"/>
          <w:szCs w:val="24"/>
        </w:rPr>
        <w:t xml:space="preserve">Marquette acknowledged that the bill required a </w:t>
      </w:r>
      <w:r w:rsidR="00123499">
        <w:rPr>
          <w:rFonts w:ascii="Times New Roman" w:hAnsi="Times New Roman"/>
          <w:bCs/>
          <w:sz w:val="24"/>
          <w:szCs w:val="24"/>
        </w:rPr>
        <w:t>committee</w:t>
      </w:r>
      <w:r>
        <w:rPr>
          <w:rFonts w:ascii="Times New Roman" w:hAnsi="Times New Roman"/>
          <w:bCs/>
          <w:sz w:val="24"/>
          <w:szCs w:val="24"/>
        </w:rPr>
        <w:t xml:space="preserve"> to be formed and that the Department of Labor’s role would be handled by the Division of Labor and Industry </w:t>
      </w:r>
      <w:r w:rsidR="00123499">
        <w:rPr>
          <w:rFonts w:ascii="Times New Roman" w:hAnsi="Times New Roman"/>
          <w:bCs/>
          <w:sz w:val="24"/>
          <w:szCs w:val="24"/>
        </w:rPr>
        <w:t xml:space="preserve">(“DLI”) </w:t>
      </w:r>
      <w:r>
        <w:rPr>
          <w:rFonts w:ascii="Times New Roman" w:hAnsi="Times New Roman"/>
          <w:bCs/>
          <w:sz w:val="24"/>
          <w:szCs w:val="24"/>
        </w:rPr>
        <w:t xml:space="preserve">and that he did not anticipate a need for the Board’s involvement. Director Marquette stated that he would provide the Board with details relating to the formation and action of the Committee as they became available.  </w:t>
      </w:r>
    </w:p>
    <w:p w14:paraId="50708709" w14:textId="77777777" w:rsidR="00114D51" w:rsidRDefault="00114D51" w:rsidP="00842CCC">
      <w:pPr>
        <w:spacing w:after="0" w:line="240" w:lineRule="auto"/>
        <w:jc w:val="both"/>
        <w:rPr>
          <w:rFonts w:ascii="Times New Roman" w:hAnsi="Times New Roman"/>
          <w:bCs/>
          <w:sz w:val="24"/>
          <w:szCs w:val="24"/>
        </w:rPr>
      </w:pPr>
    </w:p>
    <w:p w14:paraId="69BC8754" w14:textId="657AC557" w:rsidR="00DF20F5" w:rsidRDefault="00DF20F5" w:rsidP="00842CCC">
      <w:pPr>
        <w:spacing w:after="0" w:line="240" w:lineRule="auto"/>
        <w:jc w:val="both"/>
        <w:rPr>
          <w:rFonts w:ascii="Times New Roman" w:hAnsi="Times New Roman"/>
          <w:bCs/>
          <w:sz w:val="24"/>
          <w:szCs w:val="24"/>
          <w:u w:val="single"/>
        </w:rPr>
      </w:pPr>
      <w:r>
        <w:rPr>
          <w:rFonts w:ascii="Times New Roman" w:hAnsi="Times New Roman"/>
          <w:bCs/>
          <w:sz w:val="24"/>
          <w:szCs w:val="24"/>
          <w:u w:val="single"/>
        </w:rPr>
        <w:t>Plumbing Code Update</w:t>
      </w:r>
    </w:p>
    <w:p w14:paraId="4F2D81AE" w14:textId="1500A18D" w:rsidR="00DF20F5" w:rsidRDefault="009F6F4B" w:rsidP="00842CCC">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reported </w:t>
      </w:r>
      <w:r w:rsidR="00114D51">
        <w:rPr>
          <w:rFonts w:ascii="Times New Roman" w:hAnsi="Times New Roman"/>
          <w:bCs/>
          <w:sz w:val="24"/>
          <w:szCs w:val="24"/>
        </w:rPr>
        <w:t>he was still working through the incorporation by reference process to adopt the codes that had not be</w:t>
      </w:r>
      <w:r w:rsidR="00123499">
        <w:rPr>
          <w:rFonts w:ascii="Times New Roman" w:hAnsi="Times New Roman"/>
          <w:bCs/>
          <w:sz w:val="24"/>
          <w:szCs w:val="24"/>
        </w:rPr>
        <w:t xml:space="preserve">en </w:t>
      </w:r>
      <w:r w:rsidR="00114D51">
        <w:rPr>
          <w:rFonts w:ascii="Times New Roman" w:hAnsi="Times New Roman"/>
          <w:bCs/>
          <w:sz w:val="24"/>
          <w:szCs w:val="24"/>
        </w:rPr>
        <w:t xml:space="preserve">adopted by </w:t>
      </w:r>
      <w:r w:rsidR="00123499">
        <w:rPr>
          <w:rFonts w:ascii="Times New Roman" w:hAnsi="Times New Roman"/>
          <w:bCs/>
          <w:sz w:val="24"/>
          <w:szCs w:val="24"/>
        </w:rPr>
        <w:t>DLI</w:t>
      </w:r>
      <w:r w:rsidR="00114D51">
        <w:rPr>
          <w:rFonts w:ascii="Times New Roman" w:hAnsi="Times New Roman"/>
          <w:bCs/>
          <w:sz w:val="24"/>
          <w:szCs w:val="24"/>
        </w:rPr>
        <w:t>. Chairman Radtka asked Director Marquette to confirm that all the code</w:t>
      </w:r>
      <w:r w:rsidR="00123499">
        <w:rPr>
          <w:rFonts w:ascii="Times New Roman" w:hAnsi="Times New Roman"/>
          <w:bCs/>
          <w:sz w:val="24"/>
          <w:szCs w:val="24"/>
        </w:rPr>
        <w:t xml:space="preserve"> updates for the codes</w:t>
      </w:r>
      <w:r w:rsidR="00114D51">
        <w:rPr>
          <w:rFonts w:ascii="Times New Roman" w:hAnsi="Times New Roman"/>
          <w:bCs/>
          <w:sz w:val="24"/>
          <w:szCs w:val="24"/>
        </w:rPr>
        <w:t xml:space="preserve"> that</w:t>
      </w:r>
      <w:r w:rsidR="00123499">
        <w:rPr>
          <w:rFonts w:ascii="Times New Roman" w:hAnsi="Times New Roman"/>
          <w:bCs/>
          <w:sz w:val="24"/>
          <w:szCs w:val="24"/>
        </w:rPr>
        <w:t xml:space="preserve"> had been</w:t>
      </w:r>
      <w:r w:rsidR="00114D51">
        <w:rPr>
          <w:rFonts w:ascii="Times New Roman" w:hAnsi="Times New Roman"/>
          <w:bCs/>
          <w:sz w:val="24"/>
          <w:szCs w:val="24"/>
        </w:rPr>
        <w:t xml:space="preserve"> adopted by the Board would be readopted. Director Marquette confirmed that they would be. </w:t>
      </w:r>
    </w:p>
    <w:p w14:paraId="66A722E2" w14:textId="77777777" w:rsidR="009F6F4B" w:rsidRDefault="009F6F4B" w:rsidP="00842CCC">
      <w:pPr>
        <w:spacing w:after="0" w:line="240" w:lineRule="auto"/>
        <w:jc w:val="both"/>
        <w:rPr>
          <w:rFonts w:ascii="Times New Roman" w:hAnsi="Times New Roman"/>
          <w:bCs/>
          <w:sz w:val="24"/>
          <w:szCs w:val="24"/>
        </w:rPr>
      </w:pPr>
    </w:p>
    <w:p w14:paraId="46595434" w14:textId="5F99408E" w:rsidR="009F6F4B" w:rsidRDefault="00114D51" w:rsidP="00842CCC">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 on Proposed Reciprocity Agreement with DC</w:t>
      </w:r>
    </w:p>
    <w:p w14:paraId="4DD13130" w14:textId="6D07D1D9" w:rsidR="009F6F4B" w:rsidRPr="00ED039A" w:rsidRDefault="00114D51" w:rsidP="00842CCC">
      <w:pPr>
        <w:spacing w:after="0" w:line="240" w:lineRule="auto"/>
        <w:jc w:val="both"/>
        <w:rPr>
          <w:rFonts w:ascii="Times New Roman" w:hAnsi="Times New Roman"/>
          <w:bCs/>
          <w:color w:val="0070C0"/>
          <w:sz w:val="24"/>
          <w:szCs w:val="24"/>
        </w:rPr>
      </w:pPr>
      <w:r>
        <w:rPr>
          <w:rFonts w:ascii="Times New Roman" w:hAnsi="Times New Roman"/>
          <w:bCs/>
          <w:sz w:val="24"/>
          <w:szCs w:val="24"/>
        </w:rPr>
        <w:t xml:space="preserve">Director Marquette reminded the Board of the discussion regarding establishing a reciprocity agreement with </w:t>
      </w:r>
      <w:r w:rsidR="00123499">
        <w:rPr>
          <w:rFonts w:ascii="Times New Roman" w:hAnsi="Times New Roman"/>
          <w:bCs/>
          <w:sz w:val="24"/>
          <w:szCs w:val="24"/>
        </w:rPr>
        <w:t>the District of Columbia (“</w:t>
      </w:r>
      <w:r>
        <w:rPr>
          <w:rFonts w:ascii="Times New Roman" w:hAnsi="Times New Roman"/>
          <w:bCs/>
          <w:sz w:val="24"/>
          <w:szCs w:val="24"/>
        </w:rPr>
        <w:t>DC</w:t>
      </w:r>
      <w:r w:rsidR="00123499">
        <w:rPr>
          <w:rFonts w:ascii="Times New Roman" w:hAnsi="Times New Roman"/>
          <w:bCs/>
          <w:sz w:val="24"/>
          <w:szCs w:val="24"/>
        </w:rPr>
        <w:t>”)</w:t>
      </w:r>
      <w:r>
        <w:rPr>
          <w:rFonts w:ascii="Times New Roman" w:hAnsi="Times New Roman"/>
          <w:bCs/>
          <w:sz w:val="24"/>
          <w:szCs w:val="24"/>
        </w:rPr>
        <w:t xml:space="preserve"> that was held at the April meeting</w:t>
      </w:r>
      <w:r w:rsidR="009F6F4B">
        <w:rPr>
          <w:rFonts w:ascii="Times New Roman" w:hAnsi="Times New Roman"/>
          <w:bCs/>
          <w:sz w:val="24"/>
          <w:szCs w:val="24"/>
        </w:rPr>
        <w:t>.</w:t>
      </w:r>
      <w:r>
        <w:rPr>
          <w:rFonts w:ascii="Times New Roman" w:hAnsi="Times New Roman"/>
          <w:bCs/>
          <w:sz w:val="24"/>
          <w:szCs w:val="24"/>
        </w:rPr>
        <w:t xml:space="preserve"> He stated that the proposed language for the agreement was still being drafted. Director Marquette informed the Board that the </w:t>
      </w:r>
      <w:r w:rsidR="008978D8">
        <w:rPr>
          <w:rFonts w:ascii="Times New Roman" w:hAnsi="Times New Roman"/>
          <w:bCs/>
          <w:sz w:val="24"/>
          <w:szCs w:val="24"/>
        </w:rPr>
        <w:t xml:space="preserve">DC Plumbing Board was currently using the 2012 IPC and IFGC Codes and asked if the Board members had any objection to pursing the agreement based on DC using the 2012 codes. The Board stated they did not have any issues regarding the matter and requested that Director Marquette continue with the process to establish a reciprocal agreement. Chairman Radtka asked if Director Marquette had spoken with the VA Board to attempt to establish a reciprocal agreement, to which Director Marquette confirmed he had not.  </w:t>
      </w:r>
    </w:p>
    <w:p w14:paraId="00E05FD7" w14:textId="6284F589" w:rsidR="00423C19" w:rsidRPr="00ED039A" w:rsidRDefault="00423C19" w:rsidP="00DB4DC2">
      <w:pPr>
        <w:spacing w:after="0" w:line="240" w:lineRule="auto"/>
        <w:jc w:val="both"/>
        <w:rPr>
          <w:rFonts w:ascii="Times New Roman" w:hAnsi="Times New Roman"/>
          <w:bCs/>
          <w:color w:val="0070C0"/>
          <w:sz w:val="24"/>
          <w:szCs w:val="24"/>
        </w:rPr>
      </w:pPr>
    </w:p>
    <w:p w14:paraId="28E78451" w14:textId="6022F2D1" w:rsidR="009243ED" w:rsidRPr="001605AB" w:rsidRDefault="009243E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NEW BUSINESS</w:t>
      </w:r>
    </w:p>
    <w:p w14:paraId="3DE9135C" w14:textId="77777777" w:rsidR="00ED039A" w:rsidRDefault="00ED039A" w:rsidP="00F152E5">
      <w:pPr>
        <w:spacing w:after="0" w:line="240" w:lineRule="auto"/>
        <w:jc w:val="both"/>
        <w:rPr>
          <w:rFonts w:ascii="Times New Roman" w:hAnsi="Times New Roman"/>
          <w:b/>
          <w:sz w:val="24"/>
          <w:szCs w:val="24"/>
          <w:u w:val="single"/>
        </w:rPr>
      </w:pPr>
    </w:p>
    <w:p w14:paraId="2AC86786" w14:textId="1627174E" w:rsidR="00B25819" w:rsidRDefault="008978D8"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Introduction of New Board Member</w:t>
      </w:r>
    </w:p>
    <w:p w14:paraId="397986E9" w14:textId="4F179AF3" w:rsidR="00B25819" w:rsidRDefault="008978D8"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officially introduced Megan Klepsig as a new member of the Board. He stated that Ms. Klepsig </w:t>
      </w:r>
      <w:r w:rsidR="00123499">
        <w:rPr>
          <w:rFonts w:ascii="Times New Roman" w:hAnsi="Times New Roman"/>
          <w:bCs/>
          <w:sz w:val="24"/>
          <w:szCs w:val="24"/>
        </w:rPr>
        <w:t>is</w:t>
      </w:r>
      <w:r>
        <w:rPr>
          <w:rFonts w:ascii="Times New Roman" w:hAnsi="Times New Roman"/>
          <w:bCs/>
          <w:sz w:val="24"/>
          <w:szCs w:val="24"/>
        </w:rPr>
        <w:t xml:space="preserve"> an </w:t>
      </w:r>
      <w:r w:rsidR="00123499">
        <w:rPr>
          <w:rFonts w:ascii="Times New Roman" w:hAnsi="Times New Roman"/>
          <w:bCs/>
          <w:sz w:val="24"/>
          <w:szCs w:val="24"/>
        </w:rPr>
        <w:t>i</w:t>
      </w:r>
      <w:r>
        <w:rPr>
          <w:rFonts w:ascii="Times New Roman" w:hAnsi="Times New Roman"/>
          <w:bCs/>
          <w:sz w:val="24"/>
          <w:szCs w:val="24"/>
        </w:rPr>
        <w:t xml:space="preserve">ndustry </w:t>
      </w:r>
      <w:r w:rsidR="00123499">
        <w:rPr>
          <w:rFonts w:ascii="Times New Roman" w:hAnsi="Times New Roman"/>
          <w:bCs/>
          <w:sz w:val="24"/>
          <w:szCs w:val="24"/>
        </w:rPr>
        <w:t>m</w:t>
      </w:r>
      <w:r>
        <w:rPr>
          <w:rFonts w:ascii="Times New Roman" w:hAnsi="Times New Roman"/>
          <w:bCs/>
          <w:sz w:val="24"/>
          <w:szCs w:val="24"/>
        </w:rPr>
        <w:t xml:space="preserve">ember representing </w:t>
      </w:r>
      <w:r w:rsidR="00123499">
        <w:rPr>
          <w:rFonts w:ascii="Times New Roman" w:hAnsi="Times New Roman"/>
          <w:bCs/>
          <w:sz w:val="24"/>
          <w:szCs w:val="24"/>
        </w:rPr>
        <w:t xml:space="preserve">the region including </w:t>
      </w:r>
      <w:r>
        <w:rPr>
          <w:rFonts w:ascii="Times New Roman" w:hAnsi="Times New Roman"/>
          <w:bCs/>
          <w:sz w:val="24"/>
          <w:szCs w:val="24"/>
        </w:rPr>
        <w:t>Harford County. Ms. Klepsig thanked the Board for welcoming her. She stated that he had been in the plumbing industry since 2008 and was currently running her family’s business.</w:t>
      </w:r>
      <w:r w:rsidR="00123499">
        <w:rPr>
          <w:rFonts w:ascii="Times New Roman" w:hAnsi="Times New Roman"/>
          <w:bCs/>
          <w:sz w:val="24"/>
          <w:szCs w:val="24"/>
        </w:rPr>
        <w:t xml:space="preserve"> </w:t>
      </w:r>
      <w:r>
        <w:rPr>
          <w:rFonts w:ascii="Times New Roman" w:hAnsi="Times New Roman"/>
          <w:bCs/>
          <w:sz w:val="24"/>
          <w:szCs w:val="24"/>
        </w:rPr>
        <w:t xml:space="preserve">Chairman Radtka thanked Ms. Klepsig for her participation and welcomed her to the Board. </w:t>
      </w:r>
    </w:p>
    <w:p w14:paraId="74E6A95B" w14:textId="77777777" w:rsidR="008978D8" w:rsidRDefault="008978D8" w:rsidP="00F152E5">
      <w:pPr>
        <w:spacing w:after="0" w:line="240" w:lineRule="auto"/>
        <w:jc w:val="both"/>
        <w:rPr>
          <w:rFonts w:ascii="Times New Roman" w:hAnsi="Times New Roman"/>
          <w:bCs/>
          <w:sz w:val="24"/>
          <w:szCs w:val="24"/>
          <w:u w:val="single"/>
        </w:rPr>
      </w:pPr>
    </w:p>
    <w:p w14:paraId="573AF097" w14:textId="70F079DC" w:rsidR="00C2054A" w:rsidRDefault="008978D8"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Reestablishment of the Complaint Committee</w:t>
      </w:r>
    </w:p>
    <w:p w14:paraId="302513C0" w14:textId="3D256408" w:rsidR="00AA38F7" w:rsidRDefault="00AA38F7" w:rsidP="00F152E5">
      <w:pPr>
        <w:spacing w:after="0" w:line="240" w:lineRule="auto"/>
        <w:jc w:val="both"/>
        <w:rPr>
          <w:rFonts w:ascii="Times New Roman" w:hAnsi="Times New Roman"/>
          <w:bCs/>
          <w:sz w:val="24"/>
          <w:szCs w:val="24"/>
        </w:rPr>
      </w:pPr>
      <w:r w:rsidRPr="001605AB">
        <w:rPr>
          <w:rFonts w:ascii="Times New Roman" w:hAnsi="Times New Roman"/>
          <w:bCs/>
          <w:sz w:val="24"/>
          <w:szCs w:val="24"/>
        </w:rPr>
        <w:t>Chairman Radtk</w:t>
      </w:r>
      <w:r w:rsidR="00235C5D" w:rsidRPr="001605AB">
        <w:rPr>
          <w:rFonts w:ascii="Times New Roman" w:hAnsi="Times New Roman"/>
          <w:bCs/>
          <w:sz w:val="24"/>
          <w:szCs w:val="24"/>
        </w:rPr>
        <w:t xml:space="preserve">a </w:t>
      </w:r>
      <w:r w:rsidR="008978D8">
        <w:rPr>
          <w:rFonts w:ascii="Times New Roman" w:hAnsi="Times New Roman"/>
          <w:bCs/>
          <w:sz w:val="24"/>
          <w:szCs w:val="24"/>
        </w:rPr>
        <w:t>stated that as Mr. Schott was no longer on the Board that the Complaint Committee needed to be reestablished. He then explained that the function of the Committee was to review complaints submitted to the State Board of Plumbing for violations of the plumbing codes, statues, and or regulations and asked if anyone would like to volunteer to join the Committee. Mr. Stokes and Ms. Klepsig both volunteered to join. Chairman Radtka stated that he preferred to keep the number of committee members to three</w:t>
      </w:r>
      <w:r w:rsidR="00123499">
        <w:rPr>
          <w:rFonts w:ascii="Times New Roman" w:hAnsi="Times New Roman"/>
          <w:bCs/>
          <w:sz w:val="24"/>
          <w:szCs w:val="24"/>
        </w:rPr>
        <w:t xml:space="preserve"> (3)</w:t>
      </w:r>
      <w:r w:rsidR="008978D8">
        <w:rPr>
          <w:rFonts w:ascii="Times New Roman" w:hAnsi="Times New Roman"/>
          <w:bCs/>
          <w:sz w:val="24"/>
          <w:szCs w:val="24"/>
        </w:rPr>
        <w:t xml:space="preserve"> and asked that only either Mr. Stokes or Ms. Klepsig join the Committee</w:t>
      </w:r>
      <w:r w:rsidR="00123499">
        <w:rPr>
          <w:rFonts w:ascii="Times New Roman" w:hAnsi="Times New Roman"/>
          <w:bCs/>
          <w:sz w:val="24"/>
          <w:szCs w:val="24"/>
        </w:rPr>
        <w:t xml:space="preserve"> at this time</w:t>
      </w:r>
      <w:r w:rsidR="008978D8">
        <w:rPr>
          <w:rFonts w:ascii="Times New Roman" w:hAnsi="Times New Roman"/>
          <w:bCs/>
          <w:sz w:val="24"/>
          <w:szCs w:val="24"/>
        </w:rPr>
        <w:t xml:space="preserve">.  Mr. Stokes then withdrew himself from consideration.  </w:t>
      </w:r>
    </w:p>
    <w:p w14:paraId="15D28B1B" w14:textId="77777777" w:rsidR="008978D8" w:rsidRDefault="008978D8" w:rsidP="00F152E5">
      <w:pPr>
        <w:spacing w:after="0" w:line="240" w:lineRule="auto"/>
        <w:jc w:val="both"/>
        <w:rPr>
          <w:rFonts w:ascii="Times New Roman" w:hAnsi="Times New Roman"/>
          <w:bCs/>
          <w:sz w:val="24"/>
          <w:szCs w:val="24"/>
        </w:rPr>
      </w:pPr>
    </w:p>
    <w:p w14:paraId="33F6CDE2" w14:textId="68CBF15D" w:rsidR="008978D8" w:rsidRDefault="008978D8" w:rsidP="00F152E5">
      <w:pPr>
        <w:spacing w:after="0" w:line="240" w:lineRule="auto"/>
        <w:jc w:val="both"/>
        <w:rPr>
          <w:rFonts w:ascii="Times New Roman" w:hAnsi="Times New Roman"/>
          <w:bCs/>
          <w:sz w:val="24"/>
          <w:szCs w:val="24"/>
        </w:rPr>
      </w:pPr>
      <w:r>
        <w:rPr>
          <w:rFonts w:ascii="Times New Roman" w:hAnsi="Times New Roman"/>
          <w:bCs/>
          <w:sz w:val="24"/>
          <w:szCs w:val="24"/>
        </w:rPr>
        <w:t>A motion to reestablish the Complaint Committee comprising of Chairman Radtka, Mr. Hinkhaus</w:t>
      </w:r>
      <w:r w:rsidR="00123499">
        <w:rPr>
          <w:rFonts w:ascii="Times New Roman" w:hAnsi="Times New Roman"/>
          <w:bCs/>
          <w:sz w:val="24"/>
          <w:szCs w:val="24"/>
        </w:rPr>
        <w:t xml:space="preserve">, </w:t>
      </w:r>
      <w:r>
        <w:rPr>
          <w:rFonts w:ascii="Times New Roman" w:hAnsi="Times New Roman"/>
          <w:bCs/>
          <w:sz w:val="24"/>
          <w:szCs w:val="24"/>
        </w:rPr>
        <w:t xml:space="preserve">and Ms. Klepsig was made by Mr. Stokes, seconded by Ms. Klepsig and unanimously approved by the Board. </w:t>
      </w:r>
    </w:p>
    <w:p w14:paraId="35459914" w14:textId="77777777" w:rsidR="00817793" w:rsidRDefault="00817793" w:rsidP="00F152E5">
      <w:pPr>
        <w:spacing w:after="0" w:line="240" w:lineRule="auto"/>
        <w:jc w:val="both"/>
        <w:rPr>
          <w:rFonts w:ascii="Times New Roman" w:hAnsi="Times New Roman"/>
          <w:bCs/>
          <w:sz w:val="24"/>
          <w:szCs w:val="24"/>
        </w:rPr>
      </w:pPr>
    </w:p>
    <w:p w14:paraId="6780DA71" w14:textId="56D2AC69" w:rsidR="00817793" w:rsidRPr="001605AB" w:rsidRDefault="00817793"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Ms. Savage requested </w:t>
      </w:r>
      <w:r w:rsidR="00123499">
        <w:rPr>
          <w:rFonts w:ascii="Times New Roman" w:hAnsi="Times New Roman"/>
          <w:bCs/>
          <w:sz w:val="24"/>
          <w:szCs w:val="24"/>
        </w:rPr>
        <w:t xml:space="preserve">permission </w:t>
      </w:r>
      <w:r>
        <w:rPr>
          <w:rFonts w:ascii="Times New Roman" w:hAnsi="Times New Roman"/>
          <w:bCs/>
          <w:sz w:val="24"/>
          <w:szCs w:val="24"/>
        </w:rPr>
        <w:t xml:space="preserve">to ask a question. Chairman Radtka allowed her to proceed. Ms. Savage asked if a licensed VA Master would be accepted for licensure by Maryland. Chairman Radtka stated that provided </w:t>
      </w:r>
      <w:r w:rsidR="00123499">
        <w:rPr>
          <w:rFonts w:ascii="Times New Roman" w:hAnsi="Times New Roman"/>
          <w:bCs/>
          <w:sz w:val="24"/>
          <w:szCs w:val="24"/>
        </w:rPr>
        <w:t>an applicant</w:t>
      </w:r>
      <w:r>
        <w:rPr>
          <w:rFonts w:ascii="Times New Roman" w:hAnsi="Times New Roman"/>
          <w:bCs/>
          <w:sz w:val="24"/>
          <w:szCs w:val="24"/>
        </w:rPr>
        <w:t xml:space="preserve"> meet</w:t>
      </w:r>
      <w:r w:rsidR="00123499">
        <w:rPr>
          <w:rFonts w:ascii="Times New Roman" w:hAnsi="Times New Roman"/>
          <w:bCs/>
          <w:sz w:val="24"/>
          <w:szCs w:val="24"/>
        </w:rPr>
        <w:t>s</w:t>
      </w:r>
      <w:r>
        <w:rPr>
          <w:rFonts w:ascii="Times New Roman" w:hAnsi="Times New Roman"/>
          <w:bCs/>
          <w:sz w:val="24"/>
          <w:szCs w:val="24"/>
        </w:rPr>
        <w:t xml:space="preserve"> the requirements to sit for the</w:t>
      </w:r>
      <w:r w:rsidR="00123499">
        <w:rPr>
          <w:rFonts w:ascii="Times New Roman" w:hAnsi="Times New Roman"/>
          <w:bCs/>
          <w:sz w:val="24"/>
          <w:szCs w:val="24"/>
        </w:rPr>
        <w:t xml:space="preserve"> license</w:t>
      </w:r>
      <w:r>
        <w:rPr>
          <w:rFonts w:ascii="Times New Roman" w:hAnsi="Times New Roman"/>
          <w:bCs/>
          <w:sz w:val="24"/>
          <w:szCs w:val="24"/>
        </w:rPr>
        <w:t xml:space="preserve"> exam (hours requirement and backflow certification)</w:t>
      </w:r>
      <w:r w:rsidR="00123499">
        <w:rPr>
          <w:rFonts w:ascii="Times New Roman" w:hAnsi="Times New Roman"/>
          <w:bCs/>
          <w:sz w:val="24"/>
          <w:szCs w:val="24"/>
        </w:rPr>
        <w:t>,</w:t>
      </w:r>
      <w:r>
        <w:rPr>
          <w:rFonts w:ascii="Times New Roman" w:hAnsi="Times New Roman"/>
          <w:bCs/>
          <w:sz w:val="24"/>
          <w:szCs w:val="24"/>
        </w:rPr>
        <w:t xml:space="preserve"> the person would be allowed to sit for the exam. Ms. Savage thanked the  Board for answering her question.  </w:t>
      </w:r>
    </w:p>
    <w:p w14:paraId="7FBE34D7" w14:textId="77777777" w:rsidR="00AC5087" w:rsidRPr="001605AB" w:rsidRDefault="00AC5087" w:rsidP="00F152E5">
      <w:pPr>
        <w:spacing w:after="0" w:line="240" w:lineRule="auto"/>
        <w:jc w:val="both"/>
        <w:rPr>
          <w:rFonts w:ascii="Times New Roman" w:hAnsi="Times New Roman"/>
          <w:bCs/>
          <w:sz w:val="24"/>
          <w:szCs w:val="24"/>
        </w:rPr>
      </w:pPr>
    </w:p>
    <w:p w14:paraId="56A683C8" w14:textId="661935DD" w:rsidR="00C2054A" w:rsidRPr="001605AB" w:rsidRDefault="00817793"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 xml:space="preserve">Discussion on Proposing Legislation to Remove Apprentice License </w:t>
      </w:r>
      <w:r w:rsidR="00123499">
        <w:rPr>
          <w:rFonts w:ascii="Times New Roman" w:hAnsi="Times New Roman"/>
          <w:bCs/>
          <w:sz w:val="24"/>
          <w:szCs w:val="24"/>
          <w:u w:val="single"/>
        </w:rPr>
        <w:t xml:space="preserve">Renewal </w:t>
      </w:r>
      <w:r>
        <w:rPr>
          <w:rFonts w:ascii="Times New Roman" w:hAnsi="Times New Roman"/>
          <w:bCs/>
          <w:sz w:val="24"/>
          <w:szCs w:val="24"/>
          <w:u w:val="single"/>
        </w:rPr>
        <w:t>Limits</w:t>
      </w:r>
    </w:p>
    <w:p w14:paraId="6F235F0A" w14:textId="2FE3D2BB" w:rsidR="00123499" w:rsidRDefault="00E66FC7"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w:t>
      </w:r>
      <w:r w:rsidR="00817793">
        <w:rPr>
          <w:rFonts w:ascii="Times New Roman" w:hAnsi="Times New Roman"/>
          <w:bCs/>
          <w:sz w:val="24"/>
          <w:szCs w:val="24"/>
        </w:rPr>
        <w:t xml:space="preserve">stated that Business and Professions Articles §12-308.1, imposes limits on the number of times an </w:t>
      </w:r>
      <w:r w:rsidR="00123499">
        <w:rPr>
          <w:rFonts w:ascii="Times New Roman" w:hAnsi="Times New Roman"/>
          <w:bCs/>
          <w:sz w:val="24"/>
          <w:szCs w:val="24"/>
        </w:rPr>
        <w:t>a</w:t>
      </w:r>
      <w:r w:rsidR="00817793">
        <w:rPr>
          <w:rFonts w:ascii="Times New Roman" w:hAnsi="Times New Roman"/>
          <w:bCs/>
          <w:sz w:val="24"/>
          <w:szCs w:val="24"/>
        </w:rPr>
        <w:t xml:space="preserve">pprentice license can be renewed. He stated that the law went into effect in 2012 and allows a person to renew an </w:t>
      </w:r>
      <w:r w:rsidR="00123499">
        <w:rPr>
          <w:rFonts w:ascii="Times New Roman" w:hAnsi="Times New Roman"/>
          <w:bCs/>
          <w:sz w:val="24"/>
          <w:szCs w:val="24"/>
        </w:rPr>
        <w:t>a</w:t>
      </w:r>
      <w:r w:rsidR="00817793">
        <w:rPr>
          <w:rFonts w:ascii="Times New Roman" w:hAnsi="Times New Roman"/>
          <w:bCs/>
          <w:sz w:val="24"/>
          <w:szCs w:val="24"/>
        </w:rPr>
        <w:t>pprentice license</w:t>
      </w:r>
      <w:r w:rsidR="00123499">
        <w:rPr>
          <w:rFonts w:ascii="Times New Roman" w:hAnsi="Times New Roman"/>
          <w:bCs/>
          <w:sz w:val="24"/>
          <w:szCs w:val="24"/>
        </w:rPr>
        <w:t xml:space="preserve"> for</w:t>
      </w:r>
      <w:r w:rsidR="00817793">
        <w:rPr>
          <w:rFonts w:ascii="Times New Roman" w:hAnsi="Times New Roman"/>
          <w:bCs/>
          <w:sz w:val="24"/>
          <w:szCs w:val="24"/>
        </w:rPr>
        <w:t xml:space="preserve"> two (2) consecutive times after it was originally issued</w:t>
      </w:r>
      <w:r w:rsidR="00123499">
        <w:rPr>
          <w:rFonts w:ascii="Times New Roman" w:hAnsi="Times New Roman"/>
          <w:bCs/>
          <w:sz w:val="24"/>
          <w:szCs w:val="24"/>
        </w:rPr>
        <w:t xml:space="preserve">, after which renewal requires the individual to apply to take the </w:t>
      </w:r>
      <w:r w:rsidR="00817793">
        <w:rPr>
          <w:rFonts w:ascii="Times New Roman" w:hAnsi="Times New Roman"/>
          <w:bCs/>
          <w:sz w:val="24"/>
          <w:szCs w:val="24"/>
        </w:rPr>
        <w:t xml:space="preserve">journeyman </w:t>
      </w:r>
      <w:r w:rsidR="00123499">
        <w:rPr>
          <w:rFonts w:ascii="Times New Roman" w:hAnsi="Times New Roman"/>
          <w:bCs/>
          <w:sz w:val="24"/>
          <w:szCs w:val="24"/>
        </w:rPr>
        <w:t xml:space="preserve">license </w:t>
      </w:r>
      <w:r w:rsidR="00817793">
        <w:rPr>
          <w:rFonts w:ascii="Times New Roman" w:hAnsi="Times New Roman"/>
          <w:bCs/>
          <w:sz w:val="24"/>
          <w:szCs w:val="24"/>
        </w:rPr>
        <w:t>exam</w:t>
      </w:r>
      <w:r w:rsidR="00123499">
        <w:rPr>
          <w:rFonts w:ascii="Times New Roman" w:hAnsi="Times New Roman"/>
          <w:bCs/>
          <w:sz w:val="24"/>
          <w:szCs w:val="24"/>
        </w:rPr>
        <w:t xml:space="preserve"> to renew</w:t>
      </w:r>
      <w:r w:rsidR="00817793">
        <w:rPr>
          <w:rFonts w:ascii="Times New Roman" w:hAnsi="Times New Roman"/>
          <w:bCs/>
          <w:sz w:val="24"/>
          <w:szCs w:val="24"/>
        </w:rPr>
        <w:t xml:space="preserve">. Counsel Kinstler provided </w:t>
      </w:r>
      <w:r w:rsidR="003E6AE6">
        <w:rPr>
          <w:rFonts w:ascii="Times New Roman" w:hAnsi="Times New Roman"/>
          <w:bCs/>
          <w:sz w:val="24"/>
          <w:szCs w:val="24"/>
        </w:rPr>
        <w:t xml:space="preserve">some historical knowledge </w:t>
      </w:r>
      <w:r w:rsidR="000F5EBA">
        <w:rPr>
          <w:rFonts w:ascii="Times New Roman" w:hAnsi="Times New Roman"/>
          <w:bCs/>
          <w:sz w:val="24"/>
          <w:szCs w:val="24"/>
        </w:rPr>
        <w:t>of</w:t>
      </w:r>
      <w:r w:rsidR="003E6AE6">
        <w:rPr>
          <w:rFonts w:ascii="Times New Roman" w:hAnsi="Times New Roman"/>
          <w:bCs/>
          <w:sz w:val="24"/>
          <w:szCs w:val="24"/>
        </w:rPr>
        <w:t xml:space="preserve"> the law</w:t>
      </w:r>
      <w:r w:rsidR="00123499">
        <w:rPr>
          <w:rFonts w:ascii="Times New Roman" w:hAnsi="Times New Roman"/>
          <w:bCs/>
          <w:sz w:val="24"/>
          <w:szCs w:val="24"/>
        </w:rPr>
        <w:t>,</w:t>
      </w:r>
      <w:r w:rsidR="003E6AE6">
        <w:rPr>
          <w:rFonts w:ascii="Times New Roman" w:hAnsi="Times New Roman"/>
          <w:bCs/>
          <w:sz w:val="24"/>
          <w:szCs w:val="24"/>
        </w:rPr>
        <w:t xml:space="preserve"> stating that</w:t>
      </w:r>
      <w:r w:rsidR="00123499">
        <w:rPr>
          <w:rFonts w:ascii="Times New Roman" w:hAnsi="Times New Roman"/>
          <w:bCs/>
          <w:sz w:val="24"/>
          <w:szCs w:val="24"/>
        </w:rPr>
        <w:t>,</w:t>
      </w:r>
      <w:r w:rsidR="003E6AE6">
        <w:rPr>
          <w:rFonts w:ascii="Times New Roman" w:hAnsi="Times New Roman"/>
          <w:bCs/>
          <w:sz w:val="24"/>
          <w:szCs w:val="24"/>
        </w:rPr>
        <w:t xml:space="preserve"> at the time </w:t>
      </w:r>
      <w:r w:rsidR="00123499">
        <w:rPr>
          <w:rFonts w:ascii="Times New Roman" w:hAnsi="Times New Roman"/>
          <w:bCs/>
          <w:sz w:val="24"/>
          <w:szCs w:val="24"/>
        </w:rPr>
        <w:t xml:space="preserve">it was proposed and passed, </w:t>
      </w:r>
      <w:r w:rsidR="003E6AE6">
        <w:rPr>
          <w:rFonts w:ascii="Times New Roman" w:hAnsi="Times New Roman"/>
          <w:bCs/>
          <w:sz w:val="24"/>
          <w:szCs w:val="24"/>
        </w:rPr>
        <w:t xml:space="preserve">the Board was under the impression that employers may have been discouraging or holding back individuals from obtaining a </w:t>
      </w:r>
      <w:r w:rsidR="00123499">
        <w:rPr>
          <w:rFonts w:ascii="Times New Roman" w:hAnsi="Times New Roman"/>
          <w:bCs/>
          <w:sz w:val="24"/>
          <w:szCs w:val="24"/>
        </w:rPr>
        <w:t>j</w:t>
      </w:r>
      <w:r w:rsidR="003E6AE6">
        <w:rPr>
          <w:rFonts w:ascii="Times New Roman" w:hAnsi="Times New Roman"/>
          <w:bCs/>
          <w:sz w:val="24"/>
          <w:szCs w:val="24"/>
        </w:rPr>
        <w:t>ourneyman license. The</w:t>
      </w:r>
      <w:r w:rsidR="00123499">
        <w:rPr>
          <w:rFonts w:ascii="Times New Roman" w:hAnsi="Times New Roman"/>
          <w:bCs/>
          <w:sz w:val="24"/>
          <w:szCs w:val="24"/>
        </w:rPr>
        <w:t xml:space="preserve"> Board pursued </w:t>
      </w:r>
      <w:r w:rsidR="003E6AE6">
        <w:rPr>
          <w:rFonts w:ascii="Times New Roman" w:hAnsi="Times New Roman"/>
          <w:bCs/>
          <w:sz w:val="24"/>
          <w:szCs w:val="24"/>
        </w:rPr>
        <w:t xml:space="preserve"> legislation that </w:t>
      </w:r>
      <w:r w:rsidR="00123499">
        <w:rPr>
          <w:rFonts w:ascii="Times New Roman" w:hAnsi="Times New Roman"/>
          <w:bCs/>
          <w:sz w:val="24"/>
          <w:szCs w:val="24"/>
        </w:rPr>
        <w:t>r</w:t>
      </w:r>
      <w:r w:rsidR="003E6AE6">
        <w:rPr>
          <w:rFonts w:ascii="Times New Roman" w:hAnsi="Times New Roman"/>
          <w:bCs/>
          <w:sz w:val="24"/>
          <w:szCs w:val="24"/>
        </w:rPr>
        <w:t>estrict</w:t>
      </w:r>
      <w:r w:rsidR="00123499">
        <w:rPr>
          <w:rFonts w:ascii="Times New Roman" w:hAnsi="Times New Roman"/>
          <w:bCs/>
          <w:sz w:val="24"/>
          <w:szCs w:val="24"/>
        </w:rPr>
        <w:t>s</w:t>
      </w:r>
      <w:r w:rsidR="003E6AE6">
        <w:rPr>
          <w:rFonts w:ascii="Times New Roman" w:hAnsi="Times New Roman"/>
          <w:bCs/>
          <w:sz w:val="24"/>
          <w:szCs w:val="24"/>
        </w:rPr>
        <w:t xml:space="preserve"> an apprentice from renewing after two renewals without having to </w:t>
      </w:r>
      <w:r w:rsidR="00123499">
        <w:rPr>
          <w:rFonts w:ascii="Times New Roman" w:hAnsi="Times New Roman"/>
          <w:bCs/>
          <w:sz w:val="24"/>
          <w:szCs w:val="24"/>
        </w:rPr>
        <w:t xml:space="preserve">apply to take </w:t>
      </w:r>
      <w:r w:rsidR="003E6AE6">
        <w:rPr>
          <w:rFonts w:ascii="Times New Roman" w:hAnsi="Times New Roman"/>
          <w:bCs/>
          <w:sz w:val="24"/>
          <w:szCs w:val="24"/>
        </w:rPr>
        <w:t xml:space="preserve">the journeyman </w:t>
      </w:r>
      <w:r w:rsidR="00123499">
        <w:rPr>
          <w:rFonts w:ascii="Times New Roman" w:hAnsi="Times New Roman"/>
          <w:bCs/>
          <w:sz w:val="24"/>
          <w:szCs w:val="24"/>
        </w:rPr>
        <w:t xml:space="preserve">license </w:t>
      </w:r>
      <w:r w:rsidR="003E6AE6">
        <w:rPr>
          <w:rFonts w:ascii="Times New Roman" w:hAnsi="Times New Roman"/>
          <w:bCs/>
          <w:sz w:val="24"/>
          <w:szCs w:val="24"/>
        </w:rPr>
        <w:t xml:space="preserve">exam. </w:t>
      </w:r>
    </w:p>
    <w:p w14:paraId="5384C7E8" w14:textId="77777777" w:rsidR="00123499" w:rsidRDefault="00123499" w:rsidP="00F152E5">
      <w:pPr>
        <w:spacing w:after="0" w:line="240" w:lineRule="auto"/>
        <w:jc w:val="both"/>
        <w:rPr>
          <w:rFonts w:ascii="Times New Roman" w:hAnsi="Times New Roman"/>
          <w:bCs/>
          <w:sz w:val="24"/>
          <w:szCs w:val="24"/>
        </w:rPr>
      </w:pPr>
    </w:p>
    <w:p w14:paraId="3529591A" w14:textId="581D49F9" w:rsidR="00AC5087" w:rsidRDefault="003E6AE6" w:rsidP="00F152E5">
      <w:pPr>
        <w:spacing w:after="0" w:line="240" w:lineRule="auto"/>
        <w:jc w:val="both"/>
        <w:rPr>
          <w:rFonts w:ascii="Times New Roman" w:hAnsi="Times New Roman"/>
          <w:bCs/>
          <w:sz w:val="24"/>
          <w:szCs w:val="24"/>
        </w:rPr>
      </w:pPr>
      <w:r>
        <w:rPr>
          <w:rFonts w:ascii="Times New Roman" w:hAnsi="Times New Roman"/>
          <w:bCs/>
          <w:sz w:val="24"/>
          <w:szCs w:val="24"/>
        </w:rPr>
        <w:t>The law was intended to encourage applicants to progress in the industry.</w:t>
      </w:r>
      <w:r w:rsidR="00123499">
        <w:rPr>
          <w:rFonts w:ascii="Times New Roman" w:hAnsi="Times New Roman"/>
          <w:bCs/>
          <w:sz w:val="24"/>
          <w:szCs w:val="24"/>
        </w:rPr>
        <w:t xml:space="preserve"> Counsel</w:t>
      </w:r>
      <w:r>
        <w:rPr>
          <w:rFonts w:ascii="Times New Roman" w:hAnsi="Times New Roman"/>
          <w:bCs/>
          <w:sz w:val="24"/>
          <w:szCs w:val="24"/>
        </w:rPr>
        <w:t xml:space="preserve"> also stated that</w:t>
      </w:r>
      <w:r w:rsidR="003A12F3">
        <w:rPr>
          <w:rFonts w:ascii="Times New Roman" w:hAnsi="Times New Roman"/>
          <w:bCs/>
          <w:sz w:val="24"/>
          <w:szCs w:val="24"/>
        </w:rPr>
        <w:t xml:space="preserve">, at the time, </w:t>
      </w:r>
      <w:r>
        <w:rPr>
          <w:rFonts w:ascii="Times New Roman" w:hAnsi="Times New Roman"/>
          <w:bCs/>
          <w:sz w:val="24"/>
          <w:szCs w:val="24"/>
        </w:rPr>
        <w:t>the law was created against the advice of Counsel, and that</w:t>
      </w:r>
      <w:r w:rsidR="003A12F3">
        <w:rPr>
          <w:rFonts w:ascii="Times New Roman" w:hAnsi="Times New Roman"/>
          <w:bCs/>
          <w:sz w:val="24"/>
          <w:szCs w:val="24"/>
        </w:rPr>
        <w:t>,</w:t>
      </w:r>
      <w:r>
        <w:rPr>
          <w:rFonts w:ascii="Times New Roman" w:hAnsi="Times New Roman"/>
          <w:bCs/>
          <w:sz w:val="24"/>
          <w:szCs w:val="24"/>
        </w:rPr>
        <w:t xml:space="preserve"> since its passage</w:t>
      </w:r>
      <w:r w:rsidR="003A12F3">
        <w:rPr>
          <w:rFonts w:ascii="Times New Roman" w:hAnsi="Times New Roman"/>
          <w:bCs/>
          <w:sz w:val="24"/>
          <w:szCs w:val="24"/>
        </w:rPr>
        <w:t>, Board staff h</w:t>
      </w:r>
      <w:r>
        <w:rPr>
          <w:rFonts w:ascii="Times New Roman" w:hAnsi="Times New Roman"/>
          <w:bCs/>
          <w:sz w:val="24"/>
          <w:szCs w:val="24"/>
        </w:rPr>
        <w:t xml:space="preserve">ave </w:t>
      </w:r>
      <w:r w:rsidR="003A12F3">
        <w:rPr>
          <w:rFonts w:ascii="Times New Roman" w:hAnsi="Times New Roman"/>
          <w:bCs/>
          <w:sz w:val="24"/>
          <w:szCs w:val="24"/>
        </w:rPr>
        <w:t>encountered</w:t>
      </w:r>
      <w:r>
        <w:rPr>
          <w:rFonts w:ascii="Times New Roman" w:hAnsi="Times New Roman"/>
          <w:bCs/>
          <w:sz w:val="24"/>
          <w:szCs w:val="24"/>
        </w:rPr>
        <w:t xml:space="preserve"> many </w:t>
      </w:r>
      <w:r w:rsidR="003A12F3">
        <w:rPr>
          <w:rFonts w:ascii="Times New Roman" w:hAnsi="Times New Roman"/>
          <w:bCs/>
          <w:sz w:val="24"/>
          <w:szCs w:val="24"/>
        </w:rPr>
        <w:t xml:space="preserve">licensed apprentices </w:t>
      </w:r>
      <w:r>
        <w:rPr>
          <w:rFonts w:ascii="Times New Roman" w:hAnsi="Times New Roman"/>
          <w:bCs/>
          <w:sz w:val="24"/>
          <w:szCs w:val="24"/>
        </w:rPr>
        <w:t xml:space="preserve">who do not wish to </w:t>
      </w:r>
      <w:r w:rsidR="003A12F3">
        <w:rPr>
          <w:rFonts w:ascii="Times New Roman" w:hAnsi="Times New Roman"/>
          <w:bCs/>
          <w:sz w:val="24"/>
          <w:szCs w:val="24"/>
        </w:rPr>
        <w:t xml:space="preserve">pursue a journeyman license </w:t>
      </w:r>
      <w:r>
        <w:rPr>
          <w:rFonts w:ascii="Times New Roman" w:hAnsi="Times New Roman"/>
          <w:bCs/>
          <w:sz w:val="24"/>
          <w:szCs w:val="24"/>
        </w:rPr>
        <w:t xml:space="preserve">and that </w:t>
      </w:r>
      <w:r w:rsidR="003A12F3">
        <w:rPr>
          <w:rFonts w:ascii="Times New Roman" w:hAnsi="Times New Roman"/>
          <w:bCs/>
          <w:sz w:val="24"/>
          <w:szCs w:val="24"/>
        </w:rPr>
        <w:t>the law</w:t>
      </w:r>
      <w:r>
        <w:rPr>
          <w:rFonts w:ascii="Times New Roman" w:hAnsi="Times New Roman"/>
          <w:bCs/>
          <w:sz w:val="24"/>
          <w:szCs w:val="24"/>
        </w:rPr>
        <w:t xml:space="preserve"> has created problems for apprentices in the industry. Chairman Radtka asked staff to confirm that you could hold a license for six (6) consecutive years, which Ms. Thornton confirmed</w:t>
      </w:r>
      <w:r w:rsidR="003A12F3">
        <w:rPr>
          <w:rFonts w:ascii="Times New Roman" w:hAnsi="Times New Roman"/>
          <w:bCs/>
          <w:sz w:val="24"/>
          <w:szCs w:val="24"/>
        </w:rPr>
        <w:t>.</w:t>
      </w:r>
    </w:p>
    <w:p w14:paraId="026DF112" w14:textId="77777777" w:rsidR="003E6AE6" w:rsidRDefault="003E6AE6" w:rsidP="00F152E5">
      <w:pPr>
        <w:spacing w:after="0" w:line="240" w:lineRule="auto"/>
        <w:jc w:val="both"/>
        <w:rPr>
          <w:rFonts w:ascii="Times New Roman" w:hAnsi="Times New Roman"/>
          <w:bCs/>
          <w:sz w:val="24"/>
          <w:szCs w:val="24"/>
        </w:rPr>
      </w:pPr>
    </w:p>
    <w:p w14:paraId="1920081E" w14:textId="1B2765EF" w:rsidR="003E6AE6" w:rsidRDefault="003E6AE6" w:rsidP="00F152E5">
      <w:pPr>
        <w:spacing w:after="0" w:line="240" w:lineRule="auto"/>
        <w:jc w:val="both"/>
        <w:rPr>
          <w:rFonts w:ascii="Times New Roman" w:hAnsi="Times New Roman"/>
          <w:bCs/>
          <w:sz w:val="24"/>
          <w:szCs w:val="24"/>
        </w:rPr>
      </w:pPr>
      <w:r>
        <w:rPr>
          <w:rFonts w:ascii="Times New Roman" w:hAnsi="Times New Roman"/>
          <w:bCs/>
          <w:sz w:val="24"/>
          <w:szCs w:val="24"/>
        </w:rPr>
        <w:t>Director Marquette commented the law create</w:t>
      </w:r>
      <w:r w:rsidR="003A12F3">
        <w:rPr>
          <w:rFonts w:ascii="Times New Roman" w:hAnsi="Times New Roman"/>
          <w:bCs/>
          <w:sz w:val="24"/>
          <w:szCs w:val="24"/>
        </w:rPr>
        <w:t>s</w:t>
      </w:r>
      <w:r>
        <w:rPr>
          <w:rFonts w:ascii="Times New Roman" w:hAnsi="Times New Roman"/>
          <w:bCs/>
          <w:sz w:val="24"/>
          <w:szCs w:val="24"/>
        </w:rPr>
        <w:t xml:space="preserve"> a hardship for those apprentices who are not prepared to sit for the exam after six (6) years or who do not wish to advance to the journeyman level. Counsel asked </w:t>
      </w:r>
      <w:r w:rsidR="003A12F3">
        <w:rPr>
          <w:rFonts w:ascii="Times New Roman" w:hAnsi="Times New Roman"/>
          <w:bCs/>
          <w:sz w:val="24"/>
          <w:szCs w:val="24"/>
        </w:rPr>
        <w:t xml:space="preserve">whether </w:t>
      </w:r>
      <w:r>
        <w:rPr>
          <w:rFonts w:ascii="Times New Roman" w:hAnsi="Times New Roman"/>
          <w:bCs/>
          <w:sz w:val="24"/>
          <w:szCs w:val="24"/>
        </w:rPr>
        <w:t>draf</w:t>
      </w:r>
      <w:r w:rsidR="003A12F3">
        <w:rPr>
          <w:rFonts w:ascii="Times New Roman" w:hAnsi="Times New Roman"/>
          <w:bCs/>
          <w:sz w:val="24"/>
          <w:szCs w:val="24"/>
        </w:rPr>
        <w:t>t</w:t>
      </w:r>
      <w:r>
        <w:rPr>
          <w:rFonts w:ascii="Times New Roman" w:hAnsi="Times New Roman"/>
          <w:bCs/>
          <w:sz w:val="24"/>
          <w:szCs w:val="24"/>
        </w:rPr>
        <w:t xml:space="preserve"> language for </w:t>
      </w:r>
      <w:r w:rsidR="003A12F3">
        <w:rPr>
          <w:rFonts w:ascii="Times New Roman" w:hAnsi="Times New Roman"/>
          <w:bCs/>
          <w:sz w:val="24"/>
          <w:szCs w:val="24"/>
        </w:rPr>
        <w:t>proposed</w:t>
      </w:r>
      <w:r>
        <w:rPr>
          <w:rFonts w:ascii="Times New Roman" w:hAnsi="Times New Roman"/>
          <w:bCs/>
          <w:sz w:val="24"/>
          <w:szCs w:val="24"/>
        </w:rPr>
        <w:t xml:space="preserve"> </w:t>
      </w:r>
      <w:r w:rsidR="003A12F3">
        <w:rPr>
          <w:rFonts w:ascii="Times New Roman" w:hAnsi="Times New Roman"/>
          <w:bCs/>
          <w:sz w:val="24"/>
          <w:szCs w:val="24"/>
        </w:rPr>
        <w:t>legislation was required at this time</w:t>
      </w:r>
      <w:r>
        <w:rPr>
          <w:rFonts w:ascii="Times New Roman" w:hAnsi="Times New Roman"/>
          <w:bCs/>
          <w:sz w:val="24"/>
          <w:szCs w:val="24"/>
        </w:rPr>
        <w:t>. Mr. McKinney state</w:t>
      </w:r>
      <w:r w:rsidR="003A12F3">
        <w:rPr>
          <w:rFonts w:ascii="Times New Roman" w:hAnsi="Times New Roman"/>
          <w:bCs/>
          <w:sz w:val="24"/>
          <w:szCs w:val="24"/>
        </w:rPr>
        <w:t>d</w:t>
      </w:r>
      <w:r>
        <w:rPr>
          <w:rFonts w:ascii="Times New Roman" w:hAnsi="Times New Roman"/>
          <w:bCs/>
          <w:sz w:val="24"/>
          <w:szCs w:val="24"/>
        </w:rPr>
        <w:t xml:space="preserve"> that there was no need to draft legislation </w:t>
      </w:r>
      <w:r w:rsidR="003A12F3">
        <w:rPr>
          <w:rFonts w:ascii="Times New Roman" w:hAnsi="Times New Roman"/>
          <w:bCs/>
          <w:sz w:val="24"/>
          <w:szCs w:val="24"/>
        </w:rPr>
        <w:t>until the Secretary determined that it could proceed</w:t>
      </w:r>
      <w:r>
        <w:rPr>
          <w:rFonts w:ascii="Times New Roman" w:hAnsi="Times New Roman"/>
          <w:bCs/>
          <w:sz w:val="24"/>
          <w:szCs w:val="24"/>
        </w:rPr>
        <w:t xml:space="preserve">.  </w:t>
      </w:r>
    </w:p>
    <w:p w14:paraId="4AACDB0A" w14:textId="77777777" w:rsidR="003E6AE6" w:rsidRDefault="003E6AE6" w:rsidP="00F152E5">
      <w:pPr>
        <w:spacing w:after="0" w:line="240" w:lineRule="auto"/>
        <w:jc w:val="both"/>
        <w:rPr>
          <w:rFonts w:ascii="Times New Roman" w:hAnsi="Times New Roman"/>
          <w:bCs/>
          <w:sz w:val="24"/>
          <w:szCs w:val="24"/>
        </w:rPr>
      </w:pPr>
    </w:p>
    <w:p w14:paraId="5BD9F7D9" w14:textId="0C32B528" w:rsidR="003A12F3" w:rsidRDefault="003E6AE6" w:rsidP="00F152E5">
      <w:pPr>
        <w:spacing w:after="0" w:line="240" w:lineRule="auto"/>
        <w:jc w:val="both"/>
        <w:rPr>
          <w:rFonts w:ascii="Times New Roman" w:hAnsi="Times New Roman"/>
          <w:bCs/>
          <w:sz w:val="24"/>
          <w:szCs w:val="24"/>
        </w:rPr>
      </w:pPr>
      <w:r>
        <w:rPr>
          <w:rFonts w:ascii="Times New Roman" w:hAnsi="Times New Roman"/>
          <w:bCs/>
          <w:sz w:val="24"/>
          <w:szCs w:val="24"/>
        </w:rPr>
        <w:t>Mr. Stokes commented that he felt the law should remain in place, as it would help to discourage apprentice level license</w:t>
      </w:r>
      <w:r w:rsidR="003A12F3">
        <w:rPr>
          <w:rFonts w:ascii="Times New Roman" w:hAnsi="Times New Roman"/>
          <w:bCs/>
          <w:sz w:val="24"/>
          <w:szCs w:val="24"/>
        </w:rPr>
        <w:t>e</w:t>
      </w:r>
      <w:r>
        <w:rPr>
          <w:rFonts w:ascii="Times New Roman" w:hAnsi="Times New Roman"/>
          <w:bCs/>
          <w:sz w:val="24"/>
          <w:szCs w:val="24"/>
        </w:rPr>
        <w:t>s from working above the scope of their license because they had been in the industry for so long. Mr. Stokes questioned what was being done to combat individuals working above and outside of the scope of their license. Counsel replied that</w:t>
      </w:r>
      <w:r w:rsidR="003A12F3">
        <w:rPr>
          <w:rFonts w:ascii="Times New Roman" w:hAnsi="Times New Roman"/>
          <w:bCs/>
          <w:sz w:val="24"/>
          <w:szCs w:val="24"/>
        </w:rPr>
        <w:t>,</w:t>
      </w:r>
      <w:r>
        <w:rPr>
          <w:rFonts w:ascii="Times New Roman" w:hAnsi="Times New Roman"/>
          <w:bCs/>
          <w:sz w:val="24"/>
          <w:szCs w:val="24"/>
        </w:rPr>
        <w:t xml:space="preserve"> as the Board was complaint driven</w:t>
      </w:r>
      <w:r w:rsidR="003A12F3">
        <w:rPr>
          <w:rFonts w:ascii="Times New Roman" w:hAnsi="Times New Roman"/>
          <w:bCs/>
          <w:sz w:val="24"/>
          <w:szCs w:val="24"/>
        </w:rPr>
        <w:t xml:space="preserve">, the Board rely on a complaint containing an </w:t>
      </w:r>
      <w:r>
        <w:rPr>
          <w:rFonts w:ascii="Times New Roman" w:hAnsi="Times New Roman"/>
          <w:bCs/>
          <w:sz w:val="24"/>
          <w:szCs w:val="24"/>
        </w:rPr>
        <w:t>allegation of someone working outside of the scope of their license</w:t>
      </w:r>
      <w:r w:rsidR="003A12F3">
        <w:rPr>
          <w:rFonts w:ascii="Times New Roman" w:hAnsi="Times New Roman"/>
          <w:bCs/>
          <w:sz w:val="24"/>
          <w:szCs w:val="24"/>
        </w:rPr>
        <w:t xml:space="preserve">; otherwise, </w:t>
      </w:r>
      <w:r>
        <w:rPr>
          <w:rFonts w:ascii="Times New Roman" w:hAnsi="Times New Roman"/>
          <w:bCs/>
          <w:sz w:val="24"/>
          <w:szCs w:val="24"/>
        </w:rPr>
        <w:t>that there was little that could be done in the way of enforcement</w:t>
      </w:r>
      <w:r w:rsidR="003A12F3">
        <w:rPr>
          <w:rFonts w:ascii="Times New Roman" w:hAnsi="Times New Roman"/>
          <w:bCs/>
          <w:sz w:val="24"/>
          <w:szCs w:val="24"/>
        </w:rPr>
        <w:t xml:space="preserve"> without a complaint</w:t>
      </w:r>
      <w:r>
        <w:rPr>
          <w:rFonts w:ascii="Times New Roman" w:hAnsi="Times New Roman"/>
          <w:bCs/>
          <w:sz w:val="24"/>
          <w:szCs w:val="24"/>
        </w:rPr>
        <w:t xml:space="preserve">.  </w:t>
      </w:r>
      <w:r w:rsidR="004B600B">
        <w:rPr>
          <w:rFonts w:ascii="Times New Roman" w:hAnsi="Times New Roman"/>
          <w:bCs/>
          <w:sz w:val="24"/>
          <w:szCs w:val="24"/>
        </w:rPr>
        <w:t xml:space="preserve">Mr. Stokes stated that he felt that keeping this law in place would help to combat that, as individuals </w:t>
      </w:r>
      <w:r w:rsidR="003A12F3">
        <w:rPr>
          <w:rFonts w:ascii="Times New Roman" w:hAnsi="Times New Roman"/>
          <w:bCs/>
          <w:sz w:val="24"/>
          <w:szCs w:val="24"/>
        </w:rPr>
        <w:t>are</w:t>
      </w:r>
      <w:r w:rsidR="004B600B">
        <w:rPr>
          <w:rFonts w:ascii="Times New Roman" w:hAnsi="Times New Roman"/>
          <w:bCs/>
          <w:sz w:val="24"/>
          <w:szCs w:val="24"/>
        </w:rPr>
        <w:t xml:space="preserve"> required to advance </w:t>
      </w:r>
      <w:r w:rsidR="003A12F3">
        <w:rPr>
          <w:rFonts w:ascii="Times New Roman" w:hAnsi="Times New Roman"/>
          <w:bCs/>
          <w:sz w:val="24"/>
          <w:szCs w:val="24"/>
        </w:rPr>
        <w:t>to</w:t>
      </w:r>
      <w:r w:rsidR="004B600B">
        <w:rPr>
          <w:rFonts w:ascii="Times New Roman" w:hAnsi="Times New Roman"/>
          <w:bCs/>
          <w:sz w:val="24"/>
          <w:szCs w:val="24"/>
        </w:rPr>
        <w:t xml:space="preserve"> continue working in the industry. Counsel stated that she understood Mr. Stokes’ </w:t>
      </w:r>
      <w:r w:rsidR="000F5EBA">
        <w:rPr>
          <w:rFonts w:ascii="Times New Roman" w:hAnsi="Times New Roman"/>
          <w:bCs/>
          <w:sz w:val="24"/>
          <w:szCs w:val="24"/>
        </w:rPr>
        <w:t>concerns but</w:t>
      </w:r>
      <w:r w:rsidR="004B600B">
        <w:rPr>
          <w:rFonts w:ascii="Times New Roman" w:hAnsi="Times New Roman"/>
          <w:bCs/>
          <w:sz w:val="24"/>
          <w:szCs w:val="24"/>
        </w:rPr>
        <w:t xml:space="preserve"> reiterated that the Board had little enforcement authority unless an allegation </w:t>
      </w:r>
      <w:r w:rsidR="003A12F3">
        <w:rPr>
          <w:rFonts w:ascii="Times New Roman" w:hAnsi="Times New Roman"/>
          <w:bCs/>
          <w:sz w:val="24"/>
          <w:szCs w:val="24"/>
        </w:rPr>
        <w:t xml:space="preserve">of a potential violation </w:t>
      </w:r>
      <w:r w:rsidR="004B600B">
        <w:rPr>
          <w:rFonts w:ascii="Times New Roman" w:hAnsi="Times New Roman"/>
          <w:bCs/>
          <w:sz w:val="24"/>
          <w:szCs w:val="24"/>
        </w:rPr>
        <w:t>was brought to them</w:t>
      </w:r>
      <w:r w:rsidR="003A12F3">
        <w:rPr>
          <w:rFonts w:ascii="Times New Roman" w:hAnsi="Times New Roman"/>
          <w:bCs/>
          <w:sz w:val="24"/>
          <w:szCs w:val="24"/>
        </w:rPr>
        <w:t>, but that several licensed apprentices have been burdened by the requirement to sit for a license exam they did not wish to pursue to renew a license necessary to continue working</w:t>
      </w:r>
      <w:r w:rsidR="004B600B">
        <w:rPr>
          <w:rFonts w:ascii="Times New Roman" w:hAnsi="Times New Roman"/>
          <w:bCs/>
          <w:sz w:val="24"/>
          <w:szCs w:val="24"/>
        </w:rPr>
        <w:t xml:space="preserve">. </w:t>
      </w:r>
    </w:p>
    <w:p w14:paraId="0A473F52" w14:textId="77777777" w:rsidR="003A12F3" w:rsidRDefault="003A12F3" w:rsidP="00F152E5">
      <w:pPr>
        <w:spacing w:after="0" w:line="240" w:lineRule="auto"/>
        <w:jc w:val="both"/>
        <w:rPr>
          <w:rFonts w:ascii="Times New Roman" w:hAnsi="Times New Roman"/>
          <w:bCs/>
          <w:sz w:val="24"/>
          <w:szCs w:val="24"/>
        </w:rPr>
      </w:pPr>
    </w:p>
    <w:p w14:paraId="35B892B5" w14:textId="10B5B9BC" w:rsidR="003E6AE6" w:rsidRDefault="004B600B"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stated that he would like the Board members to review the original bill submitted in 2012 that became law. He </w:t>
      </w:r>
      <w:r w:rsidR="003A12F3">
        <w:rPr>
          <w:rFonts w:ascii="Times New Roman" w:hAnsi="Times New Roman"/>
          <w:bCs/>
          <w:sz w:val="24"/>
          <w:szCs w:val="24"/>
        </w:rPr>
        <w:t xml:space="preserve">asked staff to </w:t>
      </w:r>
      <w:r>
        <w:rPr>
          <w:rFonts w:ascii="Times New Roman" w:hAnsi="Times New Roman"/>
          <w:bCs/>
          <w:sz w:val="24"/>
          <w:szCs w:val="24"/>
        </w:rPr>
        <w:t>distribut</w:t>
      </w:r>
      <w:r w:rsidR="003A12F3">
        <w:rPr>
          <w:rFonts w:ascii="Times New Roman" w:hAnsi="Times New Roman"/>
          <w:bCs/>
          <w:sz w:val="24"/>
          <w:szCs w:val="24"/>
        </w:rPr>
        <w:t xml:space="preserve">e the original bill for </w:t>
      </w:r>
      <w:r>
        <w:rPr>
          <w:rFonts w:ascii="Times New Roman" w:hAnsi="Times New Roman"/>
          <w:bCs/>
          <w:sz w:val="24"/>
          <w:szCs w:val="24"/>
        </w:rPr>
        <w:t xml:space="preserve">discussion at the July meeting.  Director Marquette commented in reference to Mr. Stokes’ concern over apprentices working outside of the scope of their license, that the Division of Occupational and Professional Licensing was aggressively working to broaden awareness of the need to </w:t>
      </w:r>
      <w:r w:rsidR="00DA428E">
        <w:rPr>
          <w:rFonts w:ascii="Times New Roman" w:hAnsi="Times New Roman"/>
          <w:bCs/>
          <w:sz w:val="24"/>
          <w:szCs w:val="24"/>
        </w:rPr>
        <w:t xml:space="preserve">be </w:t>
      </w:r>
      <w:r>
        <w:rPr>
          <w:rFonts w:ascii="Times New Roman" w:hAnsi="Times New Roman"/>
          <w:bCs/>
          <w:sz w:val="24"/>
          <w:szCs w:val="24"/>
        </w:rPr>
        <w:t>properly licensed to work in industry, to include understanding the scope of each class of licensure. Chairman Radtka mention</w:t>
      </w:r>
      <w:r w:rsidR="00DA428E">
        <w:rPr>
          <w:rFonts w:ascii="Times New Roman" w:hAnsi="Times New Roman"/>
          <w:bCs/>
          <w:sz w:val="24"/>
          <w:szCs w:val="24"/>
        </w:rPr>
        <w:t>ed that</w:t>
      </w:r>
      <w:r>
        <w:rPr>
          <w:rFonts w:ascii="Times New Roman" w:hAnsi="Times New Roman"/>
          <w:bCs/>
          <w:sz w:val="24"/>
          <w:szCs w:val="24"/>
        </w:rPr>
        <w:t xml:space="preserve"> a notice that had </w:t>
      </w:r>
      <w:r w:rsidR="00DA428E">
        <w:rPr>
          <w:rFonts w:ascii="Times New Roman" w:hAnsi="Times New Roman"/>
          <w:bCs/>
          <w:sz w:val="24"/>
          <w:szCs w:val="24"/>
        </w:rPr>
        <w:t>been</w:t>
      </w:r>
      <w:r>
        <w:rPr>
          <w:rFonts w:ascii="Times New Roman" w:hAnsi="Times New Roman"/>
          <w:bCs/>
          <w:sz w:val="24"/>
          <w:szCs w:val="24"/>
        </w:rPr>
        <w:t xml:space="preserve"> put out by the Mechanical Licensing </w:t>
      </w:r>
      <w:r w:rsidR="00DA428E">
        <w:rPr>
          <w:rFonts w:ascii="Times New Roman" w:hAnsi="Times New Roman"/>
          <w:bCs/>
          <w:sz w:val="24"/>
          <w:szCs w:val="24"/>
        </w:rPr>
        <w:t>U</w:t>
      </w:r>
      <w:r>
        <w:rPr>
          <w:rFonts w:ascii="Times New Roman" w:hAnsi="Times New Roman"/>
          <w:bCs/>
          <w:sz w:val="24"/>
          <w:szCs w:val="24"/>
        </w:rPr>
        <w:t xml:space="preserve">nit in the past to promote awareness of the penalties for working without or outside of the scope of </w:t>
      </w:r>
      <w:r w:rsidR="00DA428E">
        <w:rPr>
          <w:rFonts w:ascii="Times New Roman" w:hAnsi="Times New Roman"/>
          <w:bCs/>
          <w:sz w:val="24"/>
          <w:szCs w:val="24"/>
        </w:rPr>
        <w:t>a</w:t>
      </w:r>
      <w:r>
        <w:rPr>
          <w:rFonts w:ascii="Times New Roman" w:hAnsi="Times New Roman"/>
          <w:bCs/>
          <w:sz w:val="24"/>
          <w:szCs w:val="24"/>
        </w:rPr>
        <w:t xml:space="preserve"> license and that he would send that notice to Director Marquette for review and possible redistribution.  </w:t>
      </w:r>
    </w:p>
    <w:p w14:paraId="7486F137" w14:textId="77777777" w:rsidR="004B600B" w:rsidRDefault="004B600B" w:rsidP="00F152E5">
      <w:pPr>
        <w:spacing w:after="0" w:line="240" w:lineRule="auto"/>
        <w:jc w:val="both"/>
        <w:rPr>
          <w:rFonts w:ascii="Times New Roman" w:hAnsi="Times New Roman"/>
          <w:bCs/>
          <w:sz w:val="24"/>
          <w:szCs w:val="24"/>
        </w:rPr>
      </w:pPr>
    </w:p>
    <w:p w14:paraId="039AF5F3" w14:textId="5AF10BB2" w:rsidR="004B600B" w:rsidRDefault="004B600B" w:rsidP="00F152E5">
      <w:pPr>
        <w:spacing w:after="0" w:line="240" w:lineRule="auto"/>
        <w:jc w:val="both"/>
        <w:rPr>
          <w:rFonts w:ascii="Times New Roman" w:hAnsi="Times New Roman"/>
          <w:bCs/>
          <w:sz w:val="24"/>
          <w:szCs w:val="24"/>
        </w:rPr>
      </w:pPr>
      <w:r>
        <w:rPr>
          <w:rFonts w:ascii="Times New Roman" w:hAnsi="Times New Roman"/>
          <w:bCs/>
          <w:sz w:val="24"/>
          <w:szCs w:val="24"/>
        </w:rPr>
        <w:t>Wayne Fishpaw</w:t>
      </w:r>
      <w:r w:rsidR="00DA428E">
        <w:rPr>
          <w:rFonts w:ascii="Times New Roman" w:hAnsi="Times New Roman"/>
          <w:bCs/>
          <w:sz w:val="24"/>
          <w:szCs w:val="24"/>
        </w:rPr>
        <w:t>,</w:t>
      </w:r>
      <w:r>
        <w:rPr>
          <w:rFonts w:ascii="Times New Roman" w:hAnsi="Times New Roman"/>
          <w:bCs/>
          <w:sz w:val="24"/>
          <w:szCs w:val="24"/>
        </w:rPr>
        <w:t xml:space="preserve"> Pipe Trades Technologies</w:t>
      </w:r>
      <w:r w:rsidR="00DA428E">
        <w:rPr>
          <w:rFonts w:ascii="Times New Roman" w:hAnsi="Times New Roman"/>
          <w:bCs/>
          <w:sz w:val="24"/>
          <w:szCs w:val="24"/>
        </w:rPr>
        <w:t>,</w:t>
      </w:r>
      <w:r>
        <w:rPr>
          <w:rFonts w:ascii="Times New Roman" w:hAnsi="Times New Roman"/>
          <w:bCs/>
          <w:sz w:val="24"/>
          <w:szCs w:val="24"/>
        </w:rPr>
        <w:t xml:space="preserve"> requested to be allowed to address the Board before the meeting. Chairman Radtka introduced Mr. Fishpaw. Mr. Fishpaw expressed concerns over PSI not accepting the 8-hour backflow recertification certificate to qualify them to sit for a Plumber/Gas Fitter exam. He stated that PSI was only accepting the original 32-hour certification. Chairman Radtka stated that Director Marquette had spoken about the issued and </w:t>
      </w:r>
      <w:r w:rsidR="00DA428E">
        <w:rPr>
          <w:rFonts w:ascii="Times New Roman" w:hAnsi="Times New Roman"/>
          <w:bCs/>
          <w:sz w:val="24"/>
          <w:szCs w:val="24"/>
        </w:rPr>
        <w:t xml:space="preserve">that </w:t>
      </w:r>
      <w:r>
        <w:rPr>
          <w:rFonts w:ascii="Times New Roman" w:hAnsi="Times New Roman"/>
          <w:bCs/>
          <w:sz w:val="24"/>
          <w:szCs w:val="24"/>
        </w:rPr>
        <w:t>both agreed that the 8-hour recertification should be accepted by PSI to sit for an exam. Counsel advised that if PSI was not accepting the 8-hour recertification</w:t>
      </w:r>
      <w:r w:rsidR="00DA428E">
        <w:rPr>
          <w:rFonts w:ascii="Times New Roman" w:hAnsi="Times New Roman"/>
          <w:bCs/>
          <w:sz w:val="24"/>
          <w:szCs w:val="24"/>
        </w:rPr>
        <w:t>,</w:t>
      </w:r>
      <w:r>
        <w:rPr>
          <w:rFonts w:ascii="Times New Roman" w:hAnsi="Times New Roman"/>
          <w:bCs/>
          <w:sz w:val="24"/>
          <w:szCs w:val="24"/>
        </w:rPr>
        <w:t xml:space="preserve"> they </w:t>
      </w:r>
      <w:r w:rsidR="00DA428E">
        <w:rPr>
          <w:rFonts w:ascii="Times New Roman" w:hAnsi="Times New Roman"/>
          <w:bCs/>
          <w:sz w:val="24"/>
          <w:szCs w:val="24"/>
        </w:rPr>
        <w:t xml:space="preserve">should be instructed to </w:t>
      </w:r>
      <w:r>
        <w:rPr>
          <w:rFonts w:ascii="Times New Roman" w:hAnsi="Times New Roman"/>
          <w:bCs/>
          <w:sz w:val="24"/>
          <w:szCs w:val="24"/>
        </w:rPr>
        <w:t xml:space="preserve">immediately accept it moving forward. Director Marquette stated that he would contact PSI </w:t>
      </w:r>
      <w:r w:rsidR="00DB5CF0">
        <w:rPr>
          <w:rFonts w:ascii="Times New Roman" w:hAnsi="Times New Roman"/>
          <w:bCs/>
          <w:sz w:val="24"/>
          <w:szCs w:val="24"/>
        </w:rPr>
        <w:t xml:space="preserve">and address the issue.  </w:t>
      </w:r>
    </w:p>
    <w:p w14:paraId="7494F478" w14:textId="77777777" w:rsidR="00E66FC7" w:rsidRDefault="00E66FC7" w:rsidP="00F152E5">
      <w:pPr>
        <w:spacing w:after="0" w:line="240" w:lineRule="auto"/>
        <w:jc w:val="both"/>
        <w:rPr>
          <w:rFonts w:ascii="Times New Roman" w:hAnsi="Times New Roman"/>
          <w:bCs/>
          <w:sz w:val="24"/>
          <w:szCs w:val="24"/>
        </w:rPr>
      </w:pPr>
    </w:p>
    <w:p w14:paraId="48A7C0E5" w14:textId="4201E21F" w:rsidR="007A3331" w:rsidRPr="001605AB" w:rsidRDefault="007A3331" w:rsidP="00DB5CF0">
      <w:pPr>
        <w:spacing w:after="0" w:line="240" w:lineRule="auto"/>
        <w:rPr>
          <w:rFonts w:ascii="Times New Roman" w:hAnsi="Times New Roman"/>
          <w:b/>
          <w:sz w:val="24"/>
          <w:szCs w:val="24"/>
          <w:u w:val="single"/>
        </w:rPr>
      </w:pPr>
      <w:r w:rsidRPr="001605AB">
        <w:rPr>
          <w:rFonts w:ascii="Times New Roman" w:hAnsi="Times New Roman"/>
          <w:b/>
          <w:sz w:val="24"/>
          <w:szCs w:val="24"/>
          <w:u w:val="single"/>
        </w:rPr>
        <w:t>EXECUTIVE DIRECTOR</w:t>
      </w:r>
      <w:r w:rsidR="00E027EB" w:rsidRPr="001605AB">
        <w:rPr>
          <w:rFonts w:ascii="Times New Roman" w:hAnsi="Times New Roman"/>
          <w:b/>
          <w:sz w:val="24"/>
          <w:szCs w:val="24"/>
          <w:u w:val="single"/>
        </w:rPr>
        <w:t>’</w:t>
      </w:r>
      <w:r w:rsidRPr="001605AB">
        <w:rPr>
          <w:rFonts w:ascii="Times New Roman" w:hAnsi="Times New Roman"/>
          <w:b/>
          <w:sz w:val="24"/>
          <w:szCs w:val="24"/>
          <w:u w:val="single"/>
        </w:rPr>
        <w:t>S R</w:t>
      </w:r>
      <w:r w:rsidR="00B635C8" w:rsidRPr="001605AB">
        <w:rPr>
          <w:rFonts w:ascii="Times New Roman" w:hAnsi="Times New Roman"/>
          <w:b/>
          <w:sz w:val="24"/>
          <w:szCs w:val="24"/>
          <w:u w:val="single"/>
        </w:rPr>
        <w:t>EPORT</w:t>
      </w:r>
    </w:p>
    <w:p w14:paraId="1AEC7CB2" w14:textId="77777777" w:rsidR="00C3638B" w:rsidRPr="001605AB" w:rsidRDefault="00C3638B" w:rsidP="00C3638B">
      <w:pPr>
        <w:spacing w:after="0" w:line="240" w:lineRule="auto"/>
        <w:rPr>
          <w:rFonts w:ascii="Times New Roman" w:hAnsi="Times New Roman"/>
          <w:b/>
          <w:sz w:val="24"/>
          <w:szCs w:val="24"/>
          <w:u w:val="single"/>
        </w:rPr>
      </w:pPr>
    </w:p>
    <w:p w14:paraId="63E94D7D" w14:textId="3FCA8D09" w:rsidR="00280283" w:rsidRPr="001605AB" w:rsidRDefault="00280283" w:rsidP="00C935CC">
      <w:pPr>
        <w:spacing w:after="0" w:line="240" w:lineRule="auto"/>
        <w:jc w:val="both"/>
        <w:rPr>
          <w:rFonts w:ascii="Times New Roman" w:hAnsi="Times New Roman"/>
          <w:bCs/>
          <w:sz w:val="24"/>
          <w:szCs w:val="24"/>
        </w:rPr>
      </w:pPr>
      <w:r w:rsidRPr="001605AB">
        <w:rPr>
          <w:rFonts w:ascii="Times New Roman" w:hAnsi="Times New Roman"/>
          <w:bCs/>
          <w:sz w:val="24"/>
          <w:szCs w:val="24"/>
        </w:rPr>
        <w:t>Director Marquett</w:t>
      </w:r>
      <w:r w:rsidR="007D68AD" w:rsidRPr="001605AB">
        <w:rPr>
          <w:rFonts w:ascii="Times New Roman" w:hAnsi="Times New Roman"/>
          <w:bCs/>
          <w:sz w:val="24"/>
          <w:szCs w:val="24"/>
        </w:rPr>
        <w:t>e</w:t>
      </w:r>
      <w:r w:rsidR="00942F6F" w:rsidRPr="001605AB">
        <w:rPr>
          <w:rFonts w:ascii="Times New Roman" w:hAnsi="Times New Roman"/>
          <w:bCs/>
          <w:sz w:val="24"/>
          <w:szCs w:val="24"/>
        </w:rPr>
        <w:t xml:space="preserve"> </w:t>
      </w:r>
      <w:r w:rsidR="00DB5CF0">
        <w:rPr>
          <w:rFonts w:ascii="Times New Roman" w:hAnsi="Times New Roman"/>
          <w:bCs/>
          <w:sz w:val="24"/>
          <w:szCs w:val="24"/>
        </w:rPr>
        <w:t xml:space="preserve">did not offer a report. </w:t>
      </w:r>
    </w:p>
    <w:p w14:paraId="2DCF38BB" w14:textId="77777777" w:rsidR="00280283" w:rsidRDefault="00280283" w:rsidP="00BE1C60">
      <w:pPr>
        <w:spacing w:after="0" w:line="240" w:lineRule="auto"/>
        <w:rPr>
          <w:rFonts w:ascii="Times New Roman" w:hAnsi="Times New Roman"/>
          <w:bCs/>
          <w:sz w:val="24"/>
          <w:szCs w:val="24"/>
          <w:u w:val="single"/>
        </w:rPr>
      </w:pPr>
    </w:p>
    <w:p w14:paraId="23BAB2C3" w14:textId="2C07F3F6" w:rsidR="00027FBD" w:rsidRPr="001605AB" w:rsidRDefault="007A3331" w:rsidP="00BE1C60">
      <w:pPr>
        <w:spacing w:after="0" w:line="240" w:lineRule="auto"/>
        <w:rPr>
          <w:rFonts w:ascii="Times New Roman" w:hAnsi="Times New Roman"/>
          <w:b/>
          <w:sz w:val="24"/>
          <w:szCs w:val="24"/>
          <w:u w:val="single"/>
        </w:rPr>
      </w:pPr>
      <w:r w:rsidRPr="001605AB">
        <w:rPr>
          <w:rFonts w:ascii="Times New Roman" w:hAnsi="Times New Roman"/>
          <w:b/>
          <w:sz w:val="24"/>
          <w:szCs w:val="24"/>
          <w:u w:val="single"/>
        </w:rPr>
        <w:t>COUNSEL’S</w:t>
      </w:r>
      <w:r w:rsidR="009B5CD5" w:rsidRPr="001605AB">
        <w:rPr>
          <w:rFonts w:ascii="Times New Roman" w:hAnsi="Times New Roman"/>
          <w:b/>
          <w:sz w:val="24"/>
          <w:szCs w:val="24"/>
          <w:u w:val="single"/>
        </w:rPr>
        <w:t xml:space="preserve"> REPORT</w:t>
      </w:r>
    </w:p>
    <w:p w14:paraId="5FC71C90" w14:textId="5E9BB1F6" w:rsidR="00027FBD" w:rsidRPr="001605AB" w:rsidRDefault="00027FBD" w:rsidP="00027FBD">
      <w:pPr>
        <w:spacing w:after="0" w:line="240" w:lineRule="auto"/>
        <w:jc w:val="both"/>
        <w:rPr>
          <w:rFonts w:ascii="Times New Roman" w:hAnsi="Times New Roman"/>
          <w:sz w:val="24"/>
          <w:szCs w:val="24"/>
        </w:rPr>
      </w:pPr>
    </w:p>
    <w:p w14:paraId="03002653" w14:textId="73C120B0" w:rsidR="00E55286" w:rsidRDefault="00027FBD" w:rsidP="00E55286">
      <w:pPr>
        <w:spacing w:after="0" w:line="240" w:lineRule="auto"/>
        <w:jc w:val="both"/>
        <w:rPr>
          <w:rFonts w:ascii="Times New Roman" w:hAnsi="Times New Roman"/>
          <w:sz w:val="24"/>
          <w:szCs w:val="24"/>
        </w:rPr>
      </w:pPr>
      <w:r w:rsidRPr="001605AB">
        <w:rPr>
          <w:rFonts w:ascii="Times New Roman" w:hAnsi="Times New Roman"/>
          <w:sz w:val="24"/>
          <w:szCs w:val="24"/>
        </w:rPr>
        <w:t xml:space="preserve">Counsel </w:t>
      </w:r>
      <w:r w:rsidR="009E55AD" w:rsidRPr="001605AB">
        <w:rPr>
          <w:rFonts w:ascii="Times New Roman" w:hAnsi="Times New Roman"/>
          <w:sz w:val="24"/>
          <w:szCs w:val="24"/>
        </w:rPr>
        <w:t>did not offer a report</w:t>
      </w:r>
      <w:r w:rsidR="00DB5CF0">
        <w:rPr>
          <w:rFonts w:ascii="Times New Roman" w:hAnsi="Times New Roman"/>
          <w:sz w:val="24"/>
          <w:szCs w:val="24"/>
        </w:rPr>
        <w:t xml:space="preserve">, but did remind the Board that </w:t>
      </w:r>
      <w:r w:rsidR="00DA428E">
        <w:rPr>
          <w:rFonts w:ascii="Times New Roman" w:hAnsi="Times New Roman"/>
          <w:sz w:val="24"/>
          <w:szCs w:val="24"/>
        </w:rPr>
        <w:t xml:space="preserve">she had two applications to present in a </w:t>
      </w:r>
      <w:r w:rsidR="00DB5CF0">
        <w:rPr>
          <w:rFonts w:ascii="Times New Roman" w:hAnsi="Times New Roman"/>
          <w:sz w:val="24"/>
          <w:szCs w:val="24"/>
        </w:rPr>
        <w:t>Closed Session.</w:t>
      </w:r>
    </w:p>
    <w:p w14:paraId="16BF5B6F" w14:textId="77777777" w:rsidR="00C82249" w:rsidRDefault="00C82249" w:rsidP="00E55286">
      <w:pPr>
        <w:spacing w:after="0" w:line="240" w:lineRule="auto"/>
        <w:jc w:val="both"/>
        <w:rPr>
          <w:rFonts w:ascii="Times New Roman" w:hAnsi="Times New Roman"/>
          <w:b/>
          <w:sz w:val="24"/>
          <w:szCs w:val="24"/>
          <w:u w:val="single"/>
        </w:rPr>
      </w:pPr>
    </w:p>
    <w:p w14:paraId="29EEC78F" w14:textId="0A666F0F" w:rsidR="007A3331" w:rsidRPr="00E55286" w:rsidRDefault="007A3331" w:rsidP="00E55286">
      <w:pPr>
        <w:spacing w:after="0" w:line="240" w:lineRule="auto"/>
        <w:jc w:val="both"/>
        <w:rPr>
          <w:rFonts w:ascii="Times New Roman" w:hAnsi="Times New Roman"/>
          <w:sz w:val="24"/>
          <w:szCs w:val="24"/>
        </w:rPr>
      </w:pPr>
      <w:r w:rsidRPr="001605AB">
        <w:rPr>
          <w:rFonts w:ascii="Times New Roman" w:hAnsi="Times New Roman"/>
          <w:b/>
          <w:sz w:val="24"/>
          <w:szCs w:val="24"/>
          <w:u w:val="single"/>
        </w:rPr>
        <w:t>CHAIR’S REPORT</w:t>
      </w:r>
    </w:p>
    <w:p w14:paraId="2728FED0" w14:textId="77777777" w:rsidR="00B039B9" w:rsidRPr="001605AB" w:rsidRDefault="00B039B9" w:rsidP="00F152E5">
      <w:pPr>
        <w:spacing w:after="0" w:line="240" w:lineRule="auto"/>
        <w:jc w:val="both"/>
        <w:rPr>
          <w:rFonts w:ascii="Times New Roman" w:hAnsi="Times New Roman"/>
          <w:bCs/>
          <w:sz w:val="24"/>
          <w:szCs w:val="24"/>
        </w:rPr>
      </w:pPr>
    </w:p>
    <w:p w14:paraId="2EDD200B" w14:textId="346208C5" w:rsidR="0090651A" w:rsidRPr="001605AB" w:rsidRDefault="009E55AD" w:rsidP="00F152E5">
      <w:pPr>
        <w:spacing w:after="0" w:line="240" w:lineRule="auto"/>
        <w:jc w:val="both"/>
        <w:rPr>
          <w:rFonts w:ascii="Times New Roman" w:hAnsi="Times New Roman"/>
          <w:bCs/>
          <w:sz w:val="24"/>
          <w:szCs w:val="24"/>
        </w:rPr>
      </w:pPr>
      <w:r w:rsidRPr="001605AB">
        <w:rPr>
          <w:rFonts w:ascii="Times New Roman" w:hAnsi="Times New Roman"/>
          <w:bCs/>
          <w:sz w:val="24"/>
          <w:szCs w:val="24"/>
        </w:rPr>
        <w:t>Chairman Radtka</w:t>
      </w:r>
      <w:r w:rsidR="00942F6F" w:rsidRPr="001605AB">
        <w:rPr>
          <w:rFonts w:ascii="Times New Roman" w:hAnsi="Times New Roman"/>
          <w:bCs/>
          <w:sz w:val="24"/>
          <w:szCs w:val="24"/>
        </w:rPr>
        <w:t xml:space="preserve"> thanked the Board for their participation </w:t>
      </w:r>
      <w:r w:rsidR="00DB5CF0">
        <w:rPr>
          <w:rFonts w:ascii="Times New Roman" w:hAnsi="Times New Roman"/>
          <w:bCs/>
          <w:sz w:val="24"/>
          <w:szCs w:val="24"/>
        </w:rPr>
        <w:t xml:space="preserve">in the meeting and on the </w:t>
      </w:r>
      <w:r w:rsidR="00DA428E">
        <w:rPr>
          <w:rFonts w:ascii="Times New Roman" w:hAnsi="Times New Roman"/>
          <w:bCs/>
          <w:sz w:val="24"/>
          <w:szCs w:val="24"/>
        </w:rPr>
        <w:t xml:space="preserve">Board </w:t>
      </w:r>
      <w:r w:rsidR="00DB5CF0">
        <w:rPr>
          <w:rFonts w:ascii="Times New Roman" w:hAnsi="Times New Roman"/>
          <w:bCs/>
          <w:sz w:val="24"/>
          <w:szCs w:val="24"/>
        </w:rPr>
        <w:t>Committees.  He apologize</w:t>
      </w:r>
      <w:r w:rsidR="00DA428E">
        <w:rPr>
          <w:rFonts w:ascii="Times New Roman" w:hAnsi="Times New Roman"/>
          <w:bCs/>
          <w:sz w:val="24"/>
          <w:szCs w:val="24"/>
        </w:rPr>
        <w:t>d</w:t>
      </w:r>
      <w:r w:rsidR="00DB5CF0">
        <w:rPr>
          <w:rFonts w:ascii="Times New Roman" w:hAnsi="Times New Roman"/>
          <w:bCs/>
          <w:sz w:val="24"/>
          <w:szCs w:val="24"/>
        </w:rPr>
        <w:t xml:space="preserve"> for having had computer issues causing him to be delayed to the meeting.  </w:t>
      </w:r>
      <w:r w:rsidR="00603707">
        <w:rPr>
          <w:rFonts w:ascii="Times New Roman" w:hAnsi="Times New Roman"/>
          <w:bCs/>
          <w:sz w:val="24"/>
          <w:szCs w:val="24"/>
        </w:rPr>
        <w:t xml:space="preserve"> </w:t>
      </w:r>
    </w:p>
    <w:p w14:paraId="24ED0D61" w14:textId="77777777" w:rsidR="00027FBD" w:rsidRPr="001605AB" w:rsidRDefault="00027FBD" w:rsidP="00F152E5">
      <w:pPr>
        <w:spacing w:after="0" w:line="240" w:lineRule="auto"/>
        <w:jc w:val="both"/>
        <w:rPr>
          <w:rFonts w:ascii="Times New Roman" w:hAnsi="Times New Roman"/>
          <w:sz w:val="24"/>
          <w:szCs w:val="24"/>
        </w:rPr>
      </w:pPr>
    </w:p>
    <w:p w14:paraId="02D6CE6E" w14:textId="2C991190" w:rsidR="0090651A"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CLOSED SESSION</w:t>
      </w:r>
      <w:bookmarkStart w:id="3" w:name="_Hlk144984246"/>
    </w:p>
    <w:p w14:paraId="3E66C4C1" w14:textId="2DE5E48D" w:rsidR="0090651A" w:rsidRPr="001605AB" w:rsidRDefault="0090651A" w:rsidP="00F152E5">
      <w:pPr>
        <w:spacing w:after="0" w:line="240" w:lineRule="auto"/>
        <w:jc w:val="both"/>
        <w:rPr>
          <w:rFonts w:ascii="Times New Roman" w:hAnsi="Times New Roman"/>
          <w:sz w:val="24"/>
          <w:szCs w:val="24"/>
        </w:rPr>
      </w:pPr>
    </w:p>
    <w:bookmarkEnd w:id="3"/>
    <w:p w14:paraId="704FFF20" w14:textId="50177E04" w:rsidR="00DB5CF0" w:rsidRDefault="00DB5CF0" w:rsidP="00DB5CF0">
      <w:pPr>
        <w:spacing w:after="160" w:line="259" w:lineRule="auto"/>
        <w:jc w:val="both"/>
        <w:rPr>
          <w:rFonts w:ascii="Times New Roman" w:hAnsi="Times New Roman"/>
          <w:sz w:val="24"/>
          <w:szCs w:val="24"/>
        </w:rPr>
      </w:pPr>
      <w:r w:rsidRPr="000632D4">
        <w:rPr>
          <w:rFonts w:ascii="Times New Roman" w:hAnsi="Times New Roman"/>
          <w:sz w:val="24"/>
          <w:szCs w:val="24"/>
        </w:rPr>
        <w:t xml:space="preserve">The State Board of Plumbing convened </w:t>
      </w:r>
      <w:bookmarkStart w:id="4" w:name="_Hlk191542999"/>
      <w:r w:rsidRPr="000632D4">
        <w:rPr>
          <w:rFonts w:ascii="Times New Roman" w:hAnsi="Times New Roman"/>
          <w:sz w:val="24"/>
          <w:szCs w:val="24"/>
        </w:rPr>
        <w:t>in a closed session to review</w:t>
      </w:r>
      <w:r w:rsidR="00DA428E">
        <w:rPr>
          <w:rFonts w:ascii="Times New Roman" w:hAnsi="Times New Roman"/>
          <w:sz w:val="24"/>
          <w:szCs w:val="24"/>
        </w:rPr>
        <w:t xml:space="preserve"> two (2)</w:t>
      </w:r>
      <w:r w:rsidRPr="000632D4">
        <w:rPr>
          <w:rFonts w:ascii="Times New Roman" w:hAnsi="Times New Roman"/>
          <w:sz w:val="24"/>
          <w:szCs w:val="24"/>
        </w:rPr>
        <w:t xml:space="preserve"> license applications at 1</w:t>
      </w:r>
      <w:r>
        <w:rPr>
          <w:rFonts w:ascii="Times New Roman" w:hAnsi="Times New Roman"/>
          <w:sz w:val="24"/>
          <w:szCs w:val="24"/>
        </w:rPr>
        <w:t>1:4</w:t>
      </w:r>
      <w:r w:rsidR="00DA428E">
        <w:rPr>
          <w:rFonts w:ascii="Times New Roman" w:hAnsi="Times New Roman"/>
          <w:sz w:val="24"/>
          <w:szCs w:val="24"/>
        </w:rPr>
        <w:t>0</w:t>
      </w:r>
      <w:r>
        <w:rPr>
          <w:rFonts w:ascii="Times New Roman" w:hAnsi="Times New Roman"/>
          <w:sz w:val="24"/>
          <w:szCs w:val="24"/>
        </w:rPr>
        <w:t xml:space="preserve"> </w:t>
      </w:r>
      <w:r w:rsidRPr="000632D4">
        <w:rPr>
          <w:rFonts w:ascii="Times New Roman" w:hAnsi="Times New Roman"/>
          <w:sz w:val="24"/>
          <w:szCs w:val="24"/>
        </w:rPr>
        <w:t xml:space="preserve">a.m., via Google Meet, </w:t>
      </w:r>
      <w:bookmarkStart w:id="5" w:name="_Hlk126665695"/>
      <w:r w:rsidRPr="000632D4">
        <w:rPr>
          <w:rFonts w:ascii="Times New Roman" w:hAnsi="Times New Roman"/>
          <w:sz w:val="24"/>
          <w:szCs w:val="24"/>
        </w:rPr>
        <w:t>pursuant to § 3-305(b)(2) and (7) of the Gen. Prov. Art., Md. Ann. Code, to protect the privacy and reputation of license applicants and to obtain advice provided by Counsel regarding the license applications.</w:t>
      </w:r>
      <w:bookmarkEnd w:id="5"/>
    </w:p>
    <w:bookmarkEnd w:id="4"/>
    <w:p w14:paraId="11A4261D" w14:textId="7065B855" w:rsidR="00DB5CF0" w:rsidRPr="000632D4" w:rsidRDefault="00DB5CF0" w:rsidP="00DB5CF0">
      <w:pPr>
        <w:spacing w:after="0" w:line="240" w:lineRule="auto"/>
        <w:rPr>
          <w:rFonts w:ascii="Times New Roman" w:hAnsi="Times New Roman"/>
          <w:b/>
          <w:sz w:val="24"/>
          <w:szCs w:val="24"/>
          <w:u w:val="single"/>
        </w:rPr>
      </w:pPr>
      <w:r w:rsidRPr="000632D4">
        <w:rPr>
          <w:rFonts w:ascii="Times New Roman" w:hAnsi="Times New Roman"/>
          <w:b/>
          <w:sz w:val="24"/>
          <w:szCs w:val="24"/>
          <w:u w:val="single"/>
        </w:rPr>
        <w:t>REVIEW OF LICENSE APPLICATION:</w:t>
      </w:r>
    </w:p>
    <w:p w14:paraId="6156E2A0" w14:textId="77777777" w:rsidR="00DB5CF0" w:rsidRDefault="00DB5CF0" w:rsidP="00DB5CF0">
      <w:pPr>
        <w:spacing w:after="0" w:line="240" w:lineRule="auto"/>
        <w:jc w:val="both"/>
        <w:rPr>
          <w:rFonts w:ascii="Times New Roman" w:hAnsi="Times New Roman"/>
          <w:bCs/>
          <w:sz w:val="24"/>
          <w:szCs w:val="24"/>
          <w:u w:val="single"/>
        </w:rPr>
      </w:pPr>
    </w:p>
    <w:p w14:paraId="5D4107E3" w14:textId="77777777" w:rsidR="00DB5CF0" w:rsidRDefault="00DB5CF0" w:rsidP="00DB5CF0">
      <w:pPr>
        <w:spacing w:after="0" w:line="240" w:lineRule="auto"/>
        <w:jc w:val="both"/>
        <w:rPr>
          <w:rFonts w:ascii="Times New Roman" w:hAnsi="Times New Roman"/>
          <w:bCs/>
          <w:sz w:val="24"/>
          <w:szCs w:val="24"/>
          <w:u w:val="single"/>
        </w:rPr>
      </w:pPr>
      <w:r>
        <w:rPr>
          <w:rFonts w:ascii="Times New Roman" w:hAnsi="Times New Roman"/>
          <w:bCs/>
          <w:sz w:val="24"/>
          <w:szCs w:val="24"/>
          <w:u w:val="single"/>
        </w:rPr>
        <w:t xml:space="preserve">Application .01 </w:t>
      </w:r>
    </w:p>
    <w:p w14:paraId="0B34AE7B" w14:textId="17B12A22" w:rsidR="00787C5E" w:rsidRDefault="00787C5E" w:rsidP="00787C5E">
      <w:pPr>
        <w:spacing w:after="0" w:line="240" w:lineRule="auto"/>
        <w:jc w:val="both"/>
        <w:rPr>
          <w:rFonts w:ascii="Times New Roman" w:hAnsi="Times New Roman"/>
          <w:sz w:val="24"/>
          <w:szCs w:val="24"/>
        </w:rPr>
      </w:pPr>
      <w:r>
        <w:rPr>
          <w:rFonts w:ascii="Times New Roman" w:hAnsi="Times New Roman"/>
          <w:sz w:val="24"/>
          <w:szCs w:val="24"/>
        </w:rPr>
        <w:t>Counsel presented an application submitted by an applicant for the renewal of their Journeyman Plumber/Gas Fitter license. The applicant was convicted in Delaware in 2024 of misdemeanor assault.  They were sentenced to one (1) year of incarceration, suspended</w:t>
      </w:r>
      <w:r w:rsidR="00DA428E">
        <w:rPr>
          <w:rFonts w:ascii="Times New Roman" w:hAnsi="Times New Roman"/>
          <w:sz w:val="24"/>
          <w:szCs w:val="24"/>
        </w:rPr>
        <w:t>,</w:t>
      </w:r>
      <w:r>
        <w:rPr>
          <w:rFonts w:ascii="Times New Roman" w:hAnsi="Times New Roman"/>
          <w:sz w:val="24"/>
          <w:szCs w:val="24"/>
        </w:rPr>
        <w:t xml:space="preserve"> and probation for one (1) year. They were also convicted o</w:t>
      </w:r>
      <w:r w:rsidR="00DA428E">
        <w:rPr>
          <w:rFonts w:ascii="Times New Roman" w:hAnsi="Times New Roman"/>
          <w:sz w:val="24"/>
          <w:szCs w:val="24"/>
        </w:rPr>
        <w:t>f</w:t>
      </w:r>
      <w:r>
        <w:rPr>
          <w:rFonts w:ascii="Times New Roman" w:hAnsi="Times New Roman"/>
          <w:sz w:val="24"/>
          <w:szCs w:val="24"/>
        </w:rPr>
        <w:t xml:space="preserve"> misdemeanor endangerment of a child to which they were sentenced to incarceration for one (1) year, suspended</w:t>
      </w:r>
      <w:r w:rsidR="00DA428E">
        <w:rPr>
          <w:rFonts w:ascii="Times New Roman" w:hAnsi="Times New Roman"/>
          <w:sz w:val="24"/>
          <w:szCs w:val="24"/>
        </w:rPr>
        <w:t>. T</w:t>
      </w:r>
      <w:r>
        <w:rPr>
          <w:rFonts w:ascii="Times New Roman" w:hAnsi="Times New Roman"/>
          <w:sz w:val="24"/>
          <w:szCs w:val="24"/>
        </w:rPr>
        <w:t xml:space="preserve">hey were </w:t>
      </w:r>
      <w:r w:rsidR="00DA428E">
        <w:rPr>
          <w:rFonts w:ascii="Times New Roman" w:hAnsi="Times New Roman"/>
          <w:sz w:val="24"/>
          <w:szCs w:val="24"/>
        </w:rPr>
        <w:t xml:space="preserve">also </w:t>
      </w:r>
      <w:r>
        <w:rPr>
          <w:rFonts w:ascii="Times New Roman" w:hAnsi="Times New Roman"/>
          <w:sz w:val="24"/>
          <w:szCs w:val="24"/>
        </w:rPr>
        <w:t xml:space="preserve">convicted of misdemeanor possession of a controlled substance to which they </w:t>
      </w:r>
      <w:r w:rsidR="00DA428E">
        <w:rPr>
          <w:rFonts w:ascii="Times New Roman" w:hAnsi="Times New Roman"/>
          <w:sz w:val="24"/>
          <w:szCs w:val="24"/>
        </w:rPr>
        <w:t>were</w:t>
      </w:r>
      <w:r>
        <w:rPr>
          <w:rFonts w:ascii="Times New Roman" w:hAnsi="Times New Roman"/>
          <w:sz w:val="24"/>
          <w:szCs w:val="24"/>
        </w:rPr>
        <w:t xml:space="preserve"> sentenced to six (6) months incarceration, which was suspended.  The applicant violated their probation and was</w:t>
      </w:r>
      <w:r w:rsidR="00DA428E">
        <w:rPr>
          <w:rFonts w:ascii="Times New Roman" w:hAnsi="Times New Roman"/>
          <w:sz w:val="24"/>
          <w:szCs w:val="24"/>
        </w:rPr>
        <w:t xml:space="preserve"> sentenced to</w:t>
      </w:r>
      <w:r>
        <w:rPr>
          <w:rFonts w:ascii="Times New Roman" w:hAnsi="Times New Roman"/>
          <w:sz w:val="24"/>
          <w:szCs w:val="24"/>
        </w:rPr>
        <w:t xml:space="preserve"> incarcerat</w:t>
      </w:r>
      <w:r w:rsidR="00DA428E">
        <w:rPr>
          <w:rFonts w:ascii="Times New Roman" w:hAnsi="Times New Roman"/>
          <w:sz w:val="24"/>
          <w:szCs w:val="24"/>
        </w:rPr>
        <w:t>ion</w:t>
      </w:r>
      <w:r>
        <w:rPr>
          <w:rFonts w:ascii="Times New Roman" w:hAnsi="Times New Roman"/>
          <w:sz w:val="24"/>
          <w:szCs w:val="24"/>
        </w:rPr>
        <w:t xml:space="preserve"> for seven (7) months. Counsel stated that the applicant did not provide any information regarding their probation status, nor did they provide a letter from their employer. The applicant did submit a personal statement which Counsel read for the Board.</w:t>
      </w:r>
      <w:r w:rsidR="00DA428E">
        <w:rPr>
          <w:rFonts w:ascii="Times New Roman" w:hAnsi="Times New Roman"/>
          <w:sz w:val="24"/>
          <w:szCs w:val="24"/>
        </w:rPr>
        <w:t xml:space="preserve"> </w:t>
      </w:r>
      <w:r>
        <w:rPr>
          <w:rFonts w:ascii="Times New Roman" w:hAnsi="Times New Roman"/>
          <w:sz w:val="24"/>
          <w:szCs w:val="24"/>
        </w:rPr>
        <w:t xml:space="preserve">The applicant also submitted proof of completion of the Road to Recovery Program from Delaware.  </w:t>
      </w:r>
    </w:p>
    <w:p w14:paraId="7F16608C" w14:textId="77777777" w:rsidR="00787C5E" w:rsidRDefault="00787C5E" w:rsidP="00787C5E">
      <w:pPr>
        <w:spacing w:after="0" w:line="240" w:lineRule="auto"/>
        <w:jc w:val="both"/>
        <w:rPr>
          <w:rFonts w:ascii="Times New Roman" w:hAnsi="Times New Roman"/>
          <w:sz w:val="24"/>
          <w:szCs w:val="24"/>
        </w:rPr>
      </w:pPr>
    </w:p>
    <w:p w14:paraId="1882E016" w14:textId="0ACD3989" w:rsidR="00787C5E" w:rsidRDefault="00787C5E" w:rsidP="00787C5E">
      <w:pPr>
        <w:spacing w:after="160" w:line="256" w:lineRule="auto"/>
        <w:jc w:val="both"/>
        <w:rPr>
          <w:rFonts w:ascii="Times New Roman" w:hAnsi="Times New Roman"/>
          <w:sz w:val="24"/>
          <w:szCs w:val="24"/>
        </w:rPr>
      </w:pPr>
      <w:r>
        <w:rPr>
          <w:rFonts w:ascii="Times New Roman" w:hAnsi="Times New Roman"/>
          <w:sz w:val="24"/>
          <w:szCs w:val="24"/>
        </w:rPr>
        <w:t xml:space="preserve">A motion to approve the application was made by Mr. Stokes, seconded by Mr. Hinkhaus and unanimously approved by the Board. </w:t>
      </w:r>
    </w:p>
    <w:p w14:paraId="6FDB5DF7" w14:textId="2053CC1C" w:rsidR="00787C5E" w:rsidRDefault="00787C5E" w:rsidP="00787C5E">
      <w:pPr>
        <w:spacing w:after="0" w:line="240" w:lineRule="auto"/>
        <w:jc w:val="both"/>
        <w:rPr>
          <w:rFonts w:ascii="Times New Roman" w:hAnsi="Times New Roman"/>
          <w:sz w:val="24"/>
          <w:szCs w:val="24"/>
          <w:u w:val="single"/>
        </w:rPr>
      </w:pPr>
      <w:r>
        <w:rPr>
          <w:rFonts w:ascii="Times New Roman" w:hAnsi="Times New Roman"/>
          <w:sz w:val="24"/>
          <w:szCs w:val="24"/>
          <w:u w:val="single"/>
        </w:rPr>
        <w:t>Application .02</w:t>
      </w:r>
    </w:p>
    <w:p w14:paraId="1395D46F" w14:textId="08C9F1F2" w:rsidR="00787C5E" w:rsidRDefault="00787C5E" w:rsidP="00787C5E">
      <w:pPr>
        <w:spacing w:after="0" w:line="240" w:lineRule="auto"/>
        <w:jc w:val="both"/>
        <w:rPr>
          <w:rFonts w:ascii="Times New Roman" w:hAnsi="Times New Roman"/>
          <w:sz w:val="24"/>
          <w:szCs w:val="24"/>
        </w:rPr>
      </w:pPr>
      <w:r>
        <w:rPr>
          <w:rFonts w:ascii="Times New Roman" w:hAnsi="Times New Roman"/>
          <w:sz w:val="24"/>
          <w:szCs w:val="24"/>
        </w:rPr>
        <w:t>Counsel presented an application submitted by an applicant for an original Apprentice Plumber/Gas Fitter license. The applicant was convicted of home invasion in 2019</w:t>
      </w:r>
      <w:r w:rsidR="00DA428E">
        <w:rPr>
          <w:rFonts w:ascii="Times New Roman" w:hAnsi="Times New Roman"/>
          <w:sz w:val="24"/>
          <w:szCs w:val="24"/>
        </w:rPr>
        <w:t>, a felony</w:t>
      </w:r>
      <w:r>
        <w:rPr>
          <w:rFonts w:ascii="Times New Roman" w:hAnsi="Times New Roman"/>
          <w:sz w:val="24"/>
          <w:szCs w:val="24"/>
        </w:rPr>
        <w:t>. They were sentenced to 25 years</w:t>
      </w:r>
      <w:r w:rsidR="00DA428E">
        <w:rPr>
          <w:rFonts w:ascii="Times New Roman" w:hAnsi="Times New Roman"/>
          <w:sz w:val="24"/>
          <w:szCs w:val="24"/>
        </w:rPr>
        <w:t>’</w:t>
      </w:r>
      <w:r>
        <w:rPr>
          <w:rFonts w:ascii="Times New Roman" w:hAnsi="Times New Roman"/>
          <w:sz w:val="24"/>
          <w:szCs w:val="24"/>
        </w:rPr>
        <w:t xml:space="preserve"> incarceration with all but five (5) years suspended. They were also convicted of felony use of a handgun in the commission of a crime and sentence</w:t>
      </w:r>
      <w:r w:rsidR="00DA428E">
        <w:rPr>
          <w:rFonts w:ascii="Times New Roman" w:hAnsi="Times New Roman"/>
          <w:sz w:val="24"/>
          <w:szCs w:val="24"/>
        </w:rPr>
        <w:t>d</w:t>
      </w:r>
      <w:r>
        <w:rPr>
          <w:rFonts w:ascii="Times New Roman" w:hAnsi="Times New Roman"/>
          <w:sz w:val="24"/>
          <w:szCs w:val="24"/>
        </w:rPr>
        <w:t xml:space="preserve"> to 15 years</w:t>
      </w:r>
      <w:r w:rsidR="00DA428E">
        <w:rPr>
          <w:rFonts w:ascii="Times New Roman" w:hAnsi="Times New Roman"/>
          <w:sz w:val="24"/>
          <w:szCs w:val="24"/>
        </w:rPr>
        <w:t>’</w:t>
      </w:r>
      <w:r>
        <w:rPr>
          <w:rFonts w:ascii="Times New Roman" w:hAnsi="Times New Roman"/>
          <w:sz w:val="24"/>
          <w:szCs w:val="24"/>
        </w:rPr>
        <w:t xml:space="preserve"> incarceration, all suspended, and five (5) years</w:t>
      </w:r>
      <w:r w:rsidR="00DA428E">
        <w:rPr>
          <w:rFonts w:ascii="Times New Roman" w:hAnsi="Times New Roman"/>
          <w:sz w:val="24"/>
          <w:szCs w:val="24"/>
        </w:rPr>
        <w:t xml:space="preserve"> of</w:t>
      </w:r>
      <w:r>
        <w:rPr>
          <w:rFonts w:ascii="Times New Roman" w:hAnsi="Times New Roman"/>
          <w:sz w:val="24"/>
          <w:szCs w:val="24"/>
        </w:rPr>
        <w:t xml:space="preserve"> probation. The applicant provided a personal statement, which Counsel read for the Board, as well as transcripts of the plumbing courses they </w:t>
      </w:r>
      <w:r w:rsidR="00DA428E">
        <w:rPr>
          <w:rFonts w:ascii="Times New Roman" w:hAnsi="Times New Roman"/>
          <w:sz w:val="24"/>
          <w:szCs w:val="24"/>
        </w:rPr>
        <w:t>completed</w:t>
      </w:r>
      <w:r>
        <w:rPr>
          <w:rFonts w:ascii="Times New Roman" w:hAnsi="Times New Roman"/>
          <w:sz w:val="24"/>
          <w:szCs w:val="24"/>
        </w:rPr>
        <w:t xml:space="preserve"> while incarcerated.   </w:t>
      </w:r>
    </w:p>
    <w:p w14:paraId="760354A0" w14:textId="77777777" w:rsidR="00787C5E" w:rsidRDefault="00787C5E" w:rsidP="00787C5E">
      <w:pPr>
        <w:spacing w:after="0" w:line="240" w:lineRule="auto"/>
        <w:jc w:val="both"/>
        <w:rPr>
          <w:rFonts w:ascii="Times New Roman" w:hAnsi="Times New Roman"/>
          <w:sz w:val="24"/>
          <w:szCs w:val="24"/>
        </w:rPr>
      </w:pPr>
    </w:p>
    <w:p w14:paraId="78D28811" w14:textId="786B6C44" w:rsidR="00787C5E" w:rsidRDefault="00787C5E" w:rsidP="00787C5E">
      <w:pPr>
        <w:spacing w:after="0" w:line="240" w:lineRule="auto"/>
        <w:jc w:val="both"/>
        <w:rPr>
          <w:rFonts w:ascii="Times New Roman" w:hAnsi="Times New Roman"/>
          <w:sz w:val="24"/>
          <w:szCs w:val="24"/>
        </w:rPr>
      </w:pPr>
      <w:r>
        <w:rPr>
          <w:rFonts w:ascii="Times New Roman" w:hAnsi="Times New Roman"/>
          <w:sz w:val="24"/>
          <w:szCs w:val="24"/>
        </w:rPr>
        <w:t>A motion to approve the application was made by Mr. Stokes, seconded by Mr. H</w:t>
      </w:r>
      <w:r w:rsidR="00DA428E">
        <w:rPr>
          <w:rFonts w:ascii="Times New Roman" w:hAnsi="Times New Roman"/>
          <w:sz w:val="24"/>
          <w:szCs w:val="24"/>
        </w:rPr>
        <w:t>inkhaus</w:t>
      </w:r>
      <w:r>
        <w:rPr>
          <w:rFonts w:ascii="Times New Roman" w:hAnsi="Times New Roman"/>
          <w:sz w:val="24"/>
          <w:szCs w:val="24"/>
        </w:rPr>
        <w:t xml:space="preserve">, and unanimously approved by the Board. </w:t>
      </w:r>
    </w:p>
    <w:p w14:paraId="3FBADD73" w14:textId="77777777" w:rsidR="00787C5E" w:rsidRDefault="00787C5E" w:rsidP="00787C5E">
      <w:pPr>
        <w:spacing w:after="0" w:line="240" w:lineRule="auto"/>
        <w:jc w:val="both"/>
        <w:rPr>
          <w:rFonts w:ascii="Times New Roman" w:hAnsi="Times New Roman"/>
          <w:sz w:val="24"/>
          <w:szCs w:val="24"/>
        </w:rPr>
      </w:pPr>
    </w:p>
    <w:p w14:paraId="0125745D" w14:textId="2A2E4B20" w:rsidR="00DB5CF0" w:rsidRPr="00837A58" w:rsidRDefault="00DB5CF0" w:rsidP="00DB5CF0">
      <w:pPr>
        <w:spacing w:after="0" w:line="240" w:lineRule="auto"/>
        <w:jc w:val="both"/>
        <w:rPr>
          <w:rFonts w:ascii="Times New Roman" w:hAnsi="Times New Roman"/>
          <w:sz w:val="24"/>
          <w:szCs w:val="24"/>
        </w:rPr>
      </w:pPr>
      <w:r>
        <w:rPr>
          <w:rFonts w:ascii="Times New Roman" w:hAnsi="Times New Roman"/>
          <w:sz w:val="24"/>
          <w:szCs w:val="24"/>
        </w:rPr>
        <w:t>A motion to return to the business meeting was made by Mr. Hinkhaus, seconded by Mr. Hancock, and unanimously approved by the Board at 11:56 a.m.</w:t>
      </w:r>
    </w:p>
    <w:p w14:paraId="14EDC95D" w14:textId="77777777" w:rsidR="00DB5CF0" w:rsidRPr="00837A58" w:rsidRDefault="00DB5CF0" w:rsidP="00DB5CF0">
      <w:pPr>
        <w:spacing w:after="0" w:line="240" w:lineRule="auto"/>
        <w:jc w:val="both"/>
        <w:rPr>
          <w:rFonts w:ascii="Times New Roman" w:hAnsi="Times New Roman"/>
          <w:sz w:val="24"/>
          <w:szCs w:val="24"/>
        </w:rPr>
      </w:pPr>
    </w:p>
    <w:p w14:paraId="0152A365" w14:textId="6A5B1826" w:rsidR="00DB5CF0" w:rsidRDefault="00DB5CF0" w:rsidP="00DB5CF0">
      <w:pPr>
        <w:spacing w:after="0" w:line="240" w:lineRule="auto"/>
        <w:jc w:val="both"/>
        <w:rPr>
          <w:rFonts w:ascii="Times New Roman" w:hAnsi="Times New Roman"/>
          <w:sz w:val="24"/>
          <w:szCs w:val="24"/>
        </w:rPr>
      </w:pPr>
      <w:r w:rsidRPr="00837A58">
        <w:rPr>
          <w:rFonts w:ascii="Times New Roman" w:hAnsi="Times New Roman"/>
          <w:sz w:val="24"/>
          <w:szCs w:val="24"/>
        </w:rPr>
        <w:t xml:space="preserve">The Board resumed the </w:t>
      </w:r>
      <w:r w:rsidR="00DA428E">
        <w:rPr>
          <w:rFonts w:ascii="Times New Roman" w:hAnsi="Times New Roman"/>
          <w:sz w:val="24"/>
          <w:szCs w:val="24"/>
        </w:rPr>
        <w:t>business</w:t>
      </w:r>
      <w:r w:rsidRPr="00837A58">
        <w:rPr>
          <w:rFonts w:ascii="Times New Roman" w:hAnsi="Times New Roman"/>
          <w:sz w:val="24"/>
          <w:szCs w:val="24"/>
        </w:rPr>
        <w:t xml:space="preserve"> meeting at 11:</w:t>
      </w:r>
      <w:r>
        <w:rPr>
          <w:rFonts w:ascii="Times New Roman" w:hAnsi="Times New Roman"/>
          <w:sz w:val="24"/>
          <w:szCs w:val="24"/>
        </w:rPr>
        <w:t>56</w:t>
      </w:r>
      <w:r w:rsidRPr="00837A58">
        <w:rPr>
          <w:rFonts w:ascii="Times New Roman" w:hAnsi="Times New Roman"/>
          <w:sz w:val="24"/>
          <w:szCs w:val="24"/>
        </w:rPr>
        <w:t xml:space="preserve"> a.m.  </w:t>
      </w:r>
    </w:p>
    <w:p w14:paraId="5A5317EB" w14:textId="77777777" w:rsidR="00DB5CF0" w:rsidRDefault="00DB5CF0" w:rsidP="00DB5CF0">
      <w:pPr>
        <w:spacing w:after="0" w:line="240" w:lineRule="auto"/>
        <w:jc w:val="both"/>
        <w:rPr>
          <w:rFonts w:ascii="Times New Roman" w:hAnsi="Times New Roman"/>
          <w:sz w:val="24"/>
          <w:szCs w:val="24"/>
        </w:rPr>
      </w:pPr>
    </w:p>
    <w:p w14:paraId="5B4515F9" w14:textId="43BA4AD6" w:rsidR="00DB5CF0" w:rsidRDefault="00DB5CF0" w:rsidP="00F152E5">
      <w:pPr>
        <w:spacing w:after="0" w:line="240" w:lineRule="auto"/>
        <w:jc w:val="both"/>
        <w:rPr>
          <w:rFonts w:ascii="Times New Roman" w:hAnsi="Times New Roman"/>
          <w:sz w:val="24"/>
          <w:szCs w:val="24"/>
        </w:rPr>
      </w:pPr>
      <w:r>
        <w:rPr>
          <w:rFonts w:ascii="Times New Roman" w:hAnsi="Times New Roman"/>
          <w:sz w:val="24"/>
          <w:szCs w:val="24"/>
        </w:rPr>
        <w:t xml:space="preserve">A motion to approve the findings of the closed session was made by Mr. Hancock, seconded by Mr. Stokes and unanimously approved by the Board.  </w:t>
      </w:r>
    </w:p>
    <w:p w14:paraId="47C400CF" w14:textId="77777777" w:rsidR="00DB5CF0" w:rsidRDefault="00DB5CF0" w:rsidP="00F152E5">
      <w:pPr>
        <w:spacing w:after="0" w:line="240" w:lineRule="auto"/>
        <w:jc w:val="both"/>
        <w:rPr>
          <w:rFonts w:ascii="Times New Roman" w:hAnsi="Times New Roman"/>
          <w:sz w:val="24"/>
          <w:szCs w:val="24"/>
        </w:rPr>
      </w:pPr>
    </w:p>
    <w:p w14:paraId="4C0A1B33" w14:textId="05AD0FD5" w:rsidR="000C3D79"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ADJOURNMEN</w:t>
      </w:r>
      <w:r w:rsidR="00C0201F" w:rsidRPr="001605AB">
        <w:rPr>
          <w:rFonts w:ascii="Times New Roman" w:hAnsi="Times New Roman"/>
          <w:b/>
          <w:sz w:val="24"/>
          <w:szCs w:val="24"/>
          <w:u w:val="single"/>
        </w:rPr>
        <w:t>T</w:t>
      </w:r>
    </w:p>
    <w:p w14:paraId="3AC2449A" w14:textId="77777777" w:rsidR="00263D37" w:rsidRPr="001605AB" w:rsidRDefault="00263D37" w:rsidP="00F152E5">
      <w:pPr>
        <w:spacing w:after="0" w:line="240" w:lineRule="auto"/>
        <w:jc w:val="both"/>
        <w:rPr>
          <w:rFonts w:ascii="Times New Roman" w:hAnsi="Times New Roman"/>
          <w:sz w:val="24"/>
          <w:szCs w:val="24"/>
        </w:rPr>
      </w:pPr>
    </w:p>
    <w:p w14:paraId="3CDB7571" w14:textId="4C25724D" w:rsidR="009B56B5" w:rsidRPr="001605AB" w:rsidRDefault="00281EBE" w:rsidP="00F152E5">
      <w:pPr>
        <w:spacing w:after="0" w:line="240" w:lineRule="auto"/>
        <w:jc w:val="both"/>
        <w:rPr>
          <w:rFonts w:ascii="Times New Roman" w:hAnsi="Times New Roman"/>
          <w:sz w:val="24"/>
          <w:szCs w:val="24"/>
        </w:rPr>
      </w:pPr>
      <w:r w:rsidRPr="001605AB">
        <w:rPr>
          <w:rFonts w:ascii="Times New Roman" w:hAnsi="Times New Roman"/>
          <w:sz w:val="24"/>
          <w:szCs w:val="24"/>
        </w:rPr>
        <w:t xml:space="preserve">Upon Mr. </w:t>
      </w:r>
      <w:r w:rsidR="00603707">
        <w:rPr>
          <w:rFonts w:ascii="Times New Roman" w:hAnsi="Times New Roman"/>
          <w:sz w:val="24"/>
          <w:szCs w:val="24"/>
        </w:rPr>
        <w:t>Stokes</w:t>
      </w:r>
      <w:r w:rsidR="00942F6F" w:rsidRPr="001605AB">
        <w:rPr>
          <w:rFonts w:ascii="Times New Roman" w:hAnsi="Times New Roman"/>
          <w:sz w:val="24"/>
          <w:szCs w:val="24"/>
        </w:rPr>
        <w:t>’</w:t>
      </w:r>
      <w:r w:rsidR="00263D37" w:rsidRPr="001605AB">
        <w:rPr>
          <w:rFonts w:ascii="Times New Roman" w:hAnsi="Times New Roman"/>
          <w:sz w:val="24"/>
          <w:szCs w:val="24"/>
        </w:rPr>
        <w:t xml:space="preserve"> Motion, </w:t>
      </w:r>
      <w:r w:rsidR="006914AF" w:rsidRPr="001605AB">
        <w:rPr>
          <w:rFonts w:ascii="Times New Roman" w:hAnsi="Times New Roman"/>
          <w:sz w:val="24"/>
          <w:szCs w:val="24"/>
        </w:rPr>
        <w:t>and Mr.</w:t>
      </w:r>
      <w:r w:rsidR="00280283" w:rsidRPr="001605AB">
        <w:rPr>
          <w:rFonts w:ascii="Times New Roman" w:hAnsi="Times New Roman"/>
          <w:sz w:val="24"/>
          <w:szCs w:val="24"/>
        </w:rPr>
        <w:t xml:space="preserve"> </w:t>
      </w:r>
      <w:r w:rsidR="00603707">
        <w:rPr>
          <w:rFonts w:ascii="Times New Roman" w:hAnsi="Times New Roman"/>
          <w:sz w:val="24"/>
          <w:szCs w:val="24"/>
        </w:rPr>
        <w:t>Hinkhaus</w:t>
      </w:r>
      <w:r w:rsidR="00942F6F" w:rsidRPr="001605AB">
        <w:rPr>
          <w:rFonts w:ascii="Times New Roman" w:hAnsi="Times New Roman"/>
          <w:sz w:val="24"/>
          <w:szCs w:val="24"/>
        </w:rPr>
        <w:t>’</w:t>
      </w:r>
      <w:r w:rsidR="00064EAD" w:rsidRPr="001605AB">
        <w:rPr>
          <w:rFonts w:ascii="Times New Roman" w:hAnsi="Times New Roman"/>
          <w:sz w:val="24"/>
          <w:szCs w:val="24"/>
        </w:rPr>
        <w:t xml:space="preserve"> second, and </w:t>
      </w:r>
      <w:r w:rsidR="00A97E9D" w:rsidRPr="001605AB">
        <w:rPr>
          <w:rFonts w:ascii="Times New Roman" w:hAnsi="Times New Roman"/>
          <w:sz w:val="24"/>
          <w:szCs w:val="24"/>
        </w:rPr>
        <w:t>the Board</w:t>
      </w:r>
      <w:r w:rsidR="00064EAD" w:rsidRPr="001605AB">
        <w:rPr>
          <w:rFonts w:ascii="Times New Roman" w:hAnsi="Times New Roman"/>
          <w:sz w:val="24"/>
          <w:szCs w:val="24"/>
        </w:rPr>
        <w:t xml:space="preserve"> </w:t>
      </w:r>
      <w:r w:rsidR="008B2993" w:rsidRPr="001605AB">
        <w:rPr>
          <w:rFonts w:ascii="Times New Roman" w:hAnsi="Times New Roman"/>
          <w:sz w:val="24"/>
          <w:szCs w:val="24"/>
        </w:rPr>
        <w:t xml:space="preserve">unanimously </w:t>
      </w:r>
      <w:r w:rsidR="00064EAD" w:rsidRPr="001605AB">
        <w:rPr>
          <w:rFonts w:ascii="Times New Roman" w:hAnsi="Times New Roman"/>
          <w:sz w:val="24"/>
          <w:szCs w:val="24"/>
        </w:rPr>
        <w:t>v</w:t>
      </w:r>
      <w:r w:rsidR="00A97E9D" w:rsidRPr="001605AB">
        <w:rPr>
          <w:rFonts w:ascii="Times New Roman" w:hAnsi="Times New Roman"/>
          <w:sz w:val="24"/>
          <w:szCs w:val="24"/>
        </w:rPr>
        <w:t>oted to adjour</w:t>
      </w:r>
      <w:r w:rsidR="008B2993" w:rsidRPr="001605AB">
        <w:rPr>
          <w:rFonts w:ascii="Times New Roman" w:hAnsi="Times New Roman"/>
          <w:sz w:val="24"/>
          <w:szCs w:val="24"/>
        </w:rPr>
        <w:t xml:space="preserve">n </w:t>
      </w:r>
      <w:r w:rsidR="00412F03" w:rsidRPr="001605AB">
        <w:rPr>
          <w:rFonts w:ascii="Times New Roman" w:hAnsi="Times New Roman"/>
          <w:sz w:val="24"/>
          <w:szCs w:val="24"/>
        </w:rPr>
        <w:t>the meeting</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11:</w:t>
      </w:r>
      <w:r w:rsidR="00DB5CF0">
        <w:rPr>
          <w:rFonts w:ascii="Times New Roman" w:hAnsi="Times New Roman"/>
          <w:sz w:val="24"/>
          <w:szCs w:val="24"/>
        </w:rPr>
        <w:t>5</w:t>
      </w:r>
      <w:r w:rsidR="00603707">
        <w:rPr>
          <w:rFonts w:ascii="Times New Roman" w:hAnsi="Times New Roman"/>
          <w:sz w:val="24"/>
          <w:szCs w:val="24"/>
        </w:rPr>
        <w:t>8</w:t>
      </w:r>
      <w:r w:rsidR="009B56B5" w:rsidRPr="001605AB">
        <w:rPr>
          <w:rFonts w:ascii="Times New Roman" w:hAnsi="Times New Roman"/>
          <w:sz w:val="24"/>
          <w:szCs w:val="24"/>
        </w:rPr>
        <w:t xml:space="preserve"> a</w:t>
      </w:r>
      <w:r w:rsidR="00DA428E">
        <w:rPr>
          <w:rFonts w:ascii="Times New Roman" w:hAnsi="Times New Roman"/>
          <w:sz w:val="24"/>
          <w:szCs w:val="24"/>
        </w:rPr>
        <w:t>.</w:t>
      </w:r>
      <w:r w:rsidR="009B56B5" w:rsidRPr="001605AB">
        <w:rPr>
          <w:rFonts w:ascii="Times New Roman" w:hAnsi="Times New Roman"/>
          <w:sz w:val="24"/>
          <w:szCs w:val="24"/>
        </w:rPr>
        <w:t xml:space="preserve">m.  </w:t>
      </w:r>
    </w:p>
    <w:p w14:paraId="40105A46" w14:textId="77777777" w:rsidR="00A05DA6" w:rsidRPr="001605AB" w:rsidRDefault="00A05DA6"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4946FBD2"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531C" w14:textId="77777777" w:rsidR="00444CB3" w:rsidRDefault="00444CB3" w:rsidP="00907226">
      <w:pPr>
        <w:spacing w:after="0" w:line="240" w:lineRule="auto"/>
      </w:pPr>
      <w:r>
        <w:separator/>
      </w:r>
    </w:p>
  </w:endnote>
  <w:endnote w:type="continuationSeparator" w:id="0">
    <w:p w14:paraId="1DF476B3" w14:textId="77777777" w:rsidR="00444CB3" w:rsidRDefault="00444CB3"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9D49" w14:textId="77777777" w:rsidR="00444CB3" w:rsidRDefault="00444CB3" w:rsidP="00907226">
      <w:pPr>
        <w:spacing w:after="0" w:line="240" w:lineRule="auto"/>
      </w:pPr>
      <w:r>
        <w:separator/>
      </w:r>
    </w:p>
  </w:footnote>
  <w:footnote w:type="continuationSeparator" w:id="0">
    <w:p w14:paraId="27D3339C" w14:textId="77777777" w:rsidR="00444CB3" w:rsidRDefault="00444CB3"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6"/>
  </w:num>
  <w:num w:numId="2" w16cid:durableId="1054890116">
    <w:abstractNumId w:val="14"/>
  </w:num>
  <w:num w:numId="3" w16cid:durableId="80026486">
    <w:abstractNumId w:val="16"/>
  </w:num>
  <w:num w:numId="4" w16cid:durableId="876891894">
    <w:abstractNumId w:val="17"/>
  </w:num>
  <w:num w:numId="5" w16cid:durableId="1969192768">
    <w:abstractNumId w:val="11"/>
  </w:num>
  <w:num w:numId="6" w16cid:durableId="246963381">
    <w:abstractNumId w:val="5"/>
  </w:num>
  <w:num w:numId="7" w16cid:durableId="1353528066">
    <w:abstractNumId w:val="18"/>
  </w:num>
  <w:num w:numId="8" w16cid:durableId="80684557">
    <w:abstractNumId w:val="3"/>
  </w:num>
  <w:num w:numId="9" w16cid:durableId="82993740">
    <w:abstractNumId w:val="20"/>
  </w:num>
  <w:num w:numId="10" w16cid:durableId="1415933340">
    <w:abstractNumId w:val="10"/>
  </w:num>
  <w:num w:numId="11" w16cid:durableId="1051541422">
    <w:abstractNumId w:val="8"/>
  </w:num>
  <w:num w:numId="12" w16cid:durableId="1131945560">
    <w:abstractNumId w:val="1"/>
  </w:num>
  <w:num w:numId="13" w16cid:durableId="1355882845">
    <w:abstractNumId w:val="7"/>
  </w:num>
  <w:num w:numId="14" w16cid:durableId="613370377">
    <w:abstractNumId w:val="13"/>
  </w:num>
  <w:num w:numId="15" w16cid:durableId="245499016">
    <w:abstractNumId w:val="12"/>
  </w:num>
  <w:num w:numId="16" w16cid:durableId="364214850">
    <w:abstractNumId w:val="22"/>
  </w:num>
  <w:num w:numId="17" w16cid:durableId="355080218">
    <w:abstractNumId w:val="9"/>
  </w:num>
  <w:num w:numId="18" w16cid:durableId="1395735234">
    <w:abstractNumId w:val="19"/>
  </w:num>
  <w:num w:numId="19" w16cid:durableId="1584030804">
    <w:abstractNumId w:val="23"/>
  </w:num>
  <w:num w:numId="20" w16cid:durableId="819809602">
    <w:abstractNumId w:val="6"/>
  </w:num>
  <w:num w:numId="21" w16cid:durableId="309989544">
    <w:abstractNumId w:val="25"/>
  </w:num>
  <w:num w:numId="22" w16cid:durableId="845483676">
    <w:abstractNumId w:val="27"/>
  </w:num>
  <w:num w:numId="23" w16cid:durableId="737944838">
    <w:abstractNumId w:val="4"/>
  </w:num>
  <w:num w:numId="24" w16cid:durableId="1559170311">
    <w:abstractNumId w:val="2"/>
  </w:num>
  <w:num w:numId="25" w16cid:durableId="113715869">
    <w:abstractNumId w:val="24"/>
  </w:num>
  <w:num w:numId="26" w16cid:durableId="1153528436">
    <w:abstractNumId w:val="0"/>
  </w:num>
  <w:num w:numId="27" w16cid:durableId="1712146537">
    <w:abstractNumId w:val="21"/>
  </w:num>
  <w:num w:numId="28" w16cid:durableId="6716140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6F2A"/>
    <w:rsid w:val="00027FBD"/>
    <w:rsid w:val="00030278"/>
    <w:rsid w:val="0003615C"/>
    <w:rsid w:val="0004168E"/>
    <w:rsid w:val="000439F3"/>
    <w:rsid w:val="00043F5F"/>
    <w:rsid w:val="00046BCE"/>
    <w:rsid w:val="00046BEF"/>
    <w:rsid w:val="00051B90"/>
    <w:rsid w:val="00061E17"/>
    <w:rsid w:val="00064016"/>
    <w:rsid w:val="00064EAD"/>
    <w:rsid w:val="00071D8E"/>
    <w:rsid w:val="00072F5E"/>
    <w:rsid w:val="000741AA"/>
    <w:rsid w:val="00075165"/>
    <w:rsid w:val="0007683D"/>
    <w:rsid w:val="0007758E"/>
    <w:rsid w:val="00077BF6"/>
    <w:rsid w:val="00083C4F"/>
    <w:rsid w:val="00087130"/>
    <w:rsid w:val="00087FA2"/>
    <w:rsid w:val="000904C7"/>
    <w:rsid w:val="00092976"/>
    <w:rsid w:val="00094B38"/>
    <w:rsid w:val="00095E1B"/>
    <w:rsid w:val="00096E5D"/>
    <w:rsid w:val="000A140F"/>
    <w:rsid w:val="000A43CB"/>
    <w:rsid w:val="000A7739"/>
    <w:rsid w:val="000B2183"/>
    <w:rsid w:val="000B6A66"/>
    <w:rsid w:val="000C140D"/>
    <w:rsid w:val="000C219A"/>
    <w:rsid w:val="000C3D79"/>
    <w:rsid w:val="000D5320"/>
    <w:rsid w:val="000D62DD"/>
    <w:rsid w:val="000E0EA0"/>
    <w:rsid w:val="000E5E3B"/>
    <w:rsid w:val="000F035E"/>
    <w:rsid w:val="000F2E7F"/>
    <w:rsid w:val="000F3011"/>
    <w:rsid w:val="000F38EC"/>
    <w:rsid w:val="000F56B9"/>
    <w:rsid w:val="000F5EBA"/>
    <w:rsid w:val="000F612E"/>
    <w:rsid w:val="000F642D"/>
    <w:rsid w:val="00103E19"/>
    <w:rsid w:val="00103F09"/>
    <w:rsid w:val="001049DA"/>
    <w:rsid w:val="00105743"/>
    <w:rsid w:val="00106BB2"/>
    <w:rsid w:val="00106DC8"/>
    <w:rsid w:val="001115BF"/>
    <w:rsid w:val="00114D51"/>
    <w:rsid w:val="001205F4"/>
    <w:rsid w:val="00122C23"/>
    <w:rsid w:val="00123499"/>
    <w:rsid w:val="00131B97"/>
    <w:rsid w:val="00142C18"/>
    <w:rsid w:val="001444A4"/>
    <w:rsid w:val="00147018"/>
    <w:rsid w:val="00147404"/>
    <w:rsid w:val="00153331"/>
    <w:rsid w:val="0015436F"/>
    <w:rsid w:val="001549EB"/>
    <w:rsid w:val="0015777C"/>
    <w:rsid w:val="001605AB"/>
    <w:rsid w:val="00161D28"/>
    <w:rsid w:val="0016342A"/>
    <w:rsid w:val="00163C7F"/>
    <w:rsid w:val="00165A99"/>
    <w:rsid w:val="0016786D"/>
    <w:rsid w:val="0017099A"/>
    <w:rsid w:val="0017343A"/>
    <w:rsid w:val="0017585F"/>
    <w:rsid w:val="001772D5"/>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846"/>
    <w:rsid w:val="001E7B12"/>
    <w:rsid w:val="001F293A"/>
    <w:rsid w:val="001F66FE"/>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7A6D"/>
    <w:rsid w:val="00251320"/>
    <w:rsid w:val="002562A7"/>
    <w:rsid w:val="00257AB2"/>
    <w:rsid w:val="00263914"/>
    <w:rsid w:val="00263D37"/>
    <w:rsid w:val="002643A9"/>
    <w:rsid w:val="00266D23"/>
    <w:rsid w:val="00266DB8"/>
    <w:rsid w:val="00280283"/>
    <w:rsid w:val="00281EBE"/>
    <w:rsid w:val="00284B0C"/>
    <w:rsid w:val="00286426"/>
    <w:rsid w:val="0028783A"/>
    <w:rsid w:val="00292B28"/>
    <w:rsid w:val="002952AA"/>
    <w:rsid w:val="00295AC2"/>
    <w:rsid w:val="0029634D"/>
    <w:rsid w:val="002A5CCA"/>
    <w:rsid w:val="002A7457"/>
    <w:rsid w:val="002B1686"/>
    <w:rsid w:val="002B26B3"/>
    <w:rsid w:val="002B3C69"/>
    <w:rsid w:val="002B43A0"/>
    <w:rsid w:val="002B5DB9"/>
    <w:rsid w:val="002B62F6"/>
    <w:rsid w:val="002C0556"/>
    <w:rsid w:val="002C3EA1"/>
    <w:rsid w:val="002C4B64"/>
    <w:rsid w:val="002C4BC7"/>
    <w:rsid w:val="002C5155"/>
    <w:rsid w:val="002C7CA9"/>
    <w:rsid w:val="002D2257"/>
    <w:rsid w:val="002D2851"/>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5209"/>
    <w:rsid w:val="003169BB"/>
    <w:rsid w:val="003174F7"/>
    <w:rsid w:val="00317919"/>
    <w:rsid w:val="00320E8A"/>
    <w:rsid w:val="00321D0F"/>
    <w:rsid w:val="00321EB9"/>
    <w:rsid w:val="00321FB4"/>
    <w:rsid w:val="00324AD8"/>
    <w:rsid w:val="003348FA"/>
    <w:rsid w:val="0033556C"/>
    <w:rsid w:val="0033654F"/>
    <w:rsid w:val="00337330"/>
    <w:rsid w:val="003374F1"/>
    <w:rsid w:val="003429BC"/>
    <w:rsid w:val="0034628C"/>
    <w:rsid w:val="00346CE3"/>
    <w:rsid w:val="00347C98"/>
    <w:rsid w:val="00356FCA"/>
    <w:rsid w:val="00357C5C"/>
    <w:rsid w:val="00360EA2"/>
    <w:rsid w:val="00363BCB"/>
    <w:rsid w:val="003656B0"/>
    <w:rsid w:val="00367F17"/>
    <w:rsid w:val="00377459"/>
    <w:rsid w:val="00380B44"/>
    <w:rsid w:val="00380E8C"/>
    <w:rsid w:val="003864FA"/>
    <w:rsid w:val="00386CAA"/>
    <w:rsid w:val="00391201"/>
    <w:rsid w:val="003921DE"/>
    <w:rsid w:val="003937EB"/>
    <w:rsid w:val="00394075"/>
    <w:rsid w:val="00396765"/>
    <w:rsid w:val="00397091"/>
    <w:rsid w:val="003977B5"/>
    <w:rsid w:val="003977EE"/>
    <w:rsid w:val="003A12F3"/>
    <w:rsid w:val="003A1AB9"/>
    <w:rsid w:val="003A25D1"/>
    <w:rsid w:val="003A28F6"/>
    <w:rsid w:val="003A2940"/>
    <w:rsid w:val="003A3965"/>
    <w:rsid w:val="003A58C2"/>
    <w:rsid w:val="003A7E37"/>
    <w:rsid w:val="003B07E2"/>
    <w:rsid w:val="003B1020"/>
    <w:rsid w:val="003B36AE"/>
    <w:rsid w:val="003B4203"/>
    <w:rsid w:val="003B5DBB"/>
    <w:rsid w:val="003B673F"/>
    <w:rsid w:val="003B73DD"/>
    <w:rsid w:val="003C195B"/>
    <w:rsid w:val="003C198A"/>
    <w:rsid w:val="003C68ED"/>
    <w:rsid w:val="003D5498"/>
    <w:rsid w:val="003E202C"/>
    <w:rsid w:val="003E2E61"/>
    <w:rsid w:val="003E43EC"/>
    <w:rsid w:val="003E46D0"/>
    <w:rsid w:val="003E6AE6"/>
    <w:rsid w:val="003F0148"/>
    <w:rsid w:val="003F124A"/>
    <w:rsid w:val="003F2487"/>
    <w:rsid w:val="003F2CB2"/>
    <w:rsid w:val="003F2D52"/>
    <w:rsid w:val="003F4C9C"/>
    <w:rsid w:val="003F6D12"/>
    <w:rsid w:val="00400BB4"/>
    <w:rsid w:val="004020DF"/>
    <w:rsid w:val="00402E6A"/>
    <w:rsid w:val="004044BF"/>
    <w:rsid w:val="00404F9E"/>
    <w:rsid w:val="00407A29"/>
    <w:rsid w:val="004101D1"/>
    <w:rsid w:val="0041027F"/>
    <w:rsid w:val="00410C62"/>
    <w:rsid w:val="00412072"/>
    <w:rsid w:val="00412F03"/>
    <w:rsid w:val="004131BA"/>
    <w:rsid w:val="00416C06"/>
    <w:rsid w:val="00416E90"/>
    <w:rsid w:val="004200CD"/>
    <w:rsid w:val="00421CC8"/>
    <w:rsid w:val="00423C19"/>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D4601"/>
    <w:rsid w:val="004E02E7"/>
    <w:rsid w:val="004E077D"/>
    <w:rsid w:val="004E2A64"/>
    <w:rsid w:val="004F0EBC"/>
    <w:rsid w:val="004F0F07"/>
    <w:rsid w:val="004F42BF"/>
    <w:rsid w:val="004F65DD"/>
    <w:rsid w:val="0050286C"/>
    <w:rsid w:val="00503319"/>
    <w:rsid w:val="005047A7"/>
    <w:rsid w:val="005051F1"/>
    <w:rsid w:val="00506D78"/>
    <w:rsid w:val="00507A9A"/>
    <w:rsid w:val="00510228"/>
    <w:rsid w:val="00510B91"/>
    <w:rsid w:val="00514319"/>
    <w:rsid w:val="00514A1A"/>
    <w:rsid w:val="00516594"/>
    <w:rsid w:val="00517B43"/>
    <w:rsid w:val="005209D8"/>
    <w:rsid w:val="005228FC"/>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2A7F"/>
    <w:rsid w:val="00575A5F"/>
    <w:rsid w:val="00576E09"/>
    <w:rsid w:val="00580750"/>
    <w:rsid w:val="00581716"/>
    <w:rsid w:val="005827B7"/>
    <w:rsid w:val="005847E6"/>
    <w:rsid w:val="005860E4"/>
    <w:rsid w:val="0058788B"/>
    <w:rsid w:val="0058790E"/>
    <w:rsid w:val="00587A59"/>
    <w:rsid w:val="005906AC"/>
    <w:rsid w:val="005908CD"/>
    <w:rsid w:val="00590C2B"/>
    <w:rsid w:val="005934C8"/>
    <w:rsid w:val="005970D4"/>
    <w:rsid w:val="005971F5"/>
    <w:rsid w:val="0059741F"/>
    <w:rsid w:val="005A19DE"/>
    <w:rsid w:val="005A2D39"/>
    <w:rsid w:val="005A4514"/>
    <w:rsid w:val="005A7E57"/>
    <w:rsid w:val="005B1FFD"/>
    <w:rsid w:val="005B2AF2"/>
    <w:rsid w:val="005B4F02"/>
    <w:rsid w:val="005C4AC4"/>
    <w:rsid w:val="005C5040"/>
    <w:rsid w:val="005C6013"/>
    <w:rsid w:val="005C72D8"/>
    <w:rsid w:val="005D1297"/>
    <w:rsid w:val="005D2E74"/>
    <w:rsid w:val="005D745A"/>
    <w:rsid w:val="005E0B45"/>
    <w:rsid w:val="005E41B2"/>
    <w:rsid w:val="005E44F1"/>
    <w:rsid w:val="005E51FF"/>
    <w:rsid w:val="005E61AB"/>
    <w:rsid w:val="005F0ADB"/>
    <w:rsid w:val="005F0F1E"/>
    <w:rsid w:val="005F3D1A"/>
    <w:rsid w:val="00601938"/>
    <w:rsid w:val="00603707"/>
    <w:rsid w:val="00610033"/>
    <w:rsid w:val="006143C2"/>
    <w:rsid w:val="006146C1"/>
    <w:rsid w:val="00614B2A"/>
    <w:rsid w:val="00615569"/>
    <w:rsid w:val="00616013"/>
    <w:rsid w:val="00620695"/>
    <w:rsid w:val="00623719"/>
    <w:rsid w:val="00623BA9"/>
    <w:rsid w:val="00625F72"/>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738A"/>
    <w:rsid w:val="00681668"/>
    <w:rsid w:val="006841A4"/>
    <w:rsid w:val="00684857"/>
    <w:rsid w:val="006867DE"/>
    <w:rsid w:val="006914AF"/>
    <w:rsid w:val="00691E17"/>
    <w:rsid w:val="006920C6"/>
    <w:rsid w:val="00693482"/>
    <w:rsid w:val="00693503"/>
    <w:rsid w:val="00693C76"/>
    <w:rsid w:val="00693FAF"/>
    <w:rsid w:val="00695359"/>
    <w:rsid w:val="006953E9"/>
    <w:rsid w:val="006956BB"/>
    <w:rsid w:val="0069691E"/>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109F3"/>
    <w:rsid w:val="00710FB4"/>
    <w:rsid w:val="007120E6"/>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483A"/>
    <w:rsid w:val="0076533C"/>
    <w:rsid w:val="00766E9B"/>
    <w:rsid w:val="007675F9"/>
    <w:rsid w:val="007709A8"/>
    <w:rsid w:val="007713AD"/>
    <w:rsid w:val="00781FAF"/>
    <w:rsid w:val="007822D7"/>
    <w:rsid w:val="00783D1E"/>
    <w:rsid w:val="00785EDF"/>
    <w:rsid w:val="00787C5E"/>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7020"/>
    <w:rsid w:val="007D2771"/>
    <w:rsid w:val="007D387D"/>
    <w:rsid w:val="007D565A"/>
    <w:rsid w:val="007D5690"/>
    <w:rsid w:val="007D5874"/>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3C48"/>
    <w:rsid w:val="00824310"/>
    <w:rsid w:val="00830518"/>
    <w:rsid w:val="00832B5A"/>
    <w:rsid w:val="00833616"/>
    <w:rsid w:val="008347A5"/>
    <w:rsid w:val="008422A2"/>
    <w:rsid w:val="0084287A"/>
    <w:rsid w:val="00842CCC"/>
    <w:rsid w:val="00843DAE"/>
    <w:rsid w:val="00850B02"/>
    <w:rsid w:val="00854331"/>
    <w:rsid w:val="00855566"/>
    <w:rsid w:val="00857712"/>
    <w:rsid w:val="008577E1"/>
    <w:rsid w:val="00860E13"/>
    <w:rsid w:val="008636C3"/>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4BBE"/>
    <w:rsid w:val="00895A3C"/>
    <w:rsid w:val="0089619B"/>
    <w:rsid w:val="008978D8"/>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08C5"/>
    <w:rsid w:val="008E4814"/>
    <w:rsid w:val="008F14C0"/>
    <w:rsid w:val="008F1E18"/>
    <w:rsid w:val="008F3E3A"/>
    <w:rsid w:val="008F6248"/>
    <w:rsid w:val="00901F15"/>
    <w:rsid w:val="00905B66"/>
    <w:rsid w:val="0090651A"/>
    <w:rsid w:val="00907226"/>
    <w:rsid w:val="009127E9"/>
    <w:rsid w:val="00914FC6"/>
    <w:rsid w:val="009154D8"/>
    <w:rsid w:val="00916304"/>
    <w:rsid w:val="00916AF8"/>
    <w:rsid w:val="00922B17"/>
    <w:rsid w:val="009243ED"/>
    <w:rsid w:val="0092569C"/>
    <w:rsid w:val="009308E9"/>
    <w:rsid w:val="009310EE"/>
    <w:rsid w:val="0093634F"/>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60BBA"/>
    <w:rsid w:val="00960FE2"/>
    <w:rsid w:val="009623C5"/>
    <w:rsid w:val="009640E4"/>
    <w:rsid w:val="00970B86"/>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56B5"/>
    <w:rsid w:val="009B5CD5"/>
    <w:rsid w:val="009B6432"/>
    <w:rsid w:val="009B7526"/>
    <w:rsid w:val="009B778B"/>
    <w:rsid w:val="009C125E"/>
    <w:rsid w:val="009C1805"/>
    <w:rsid w:val="009C3E0A"/>
    <w:rsid w:val="009C672C"/>
    <w:rsid w:val="009C7481"/>
    <w:rsid w:val="009D038C"/>
    <w:rsid w:val="009D1EB2"/>
    <w:rsid w:val="009D1EE5"/>
    <w:rsid w:val="009D4812"/>
    <w:rsid w:val="009E1CAB"/>
    <w:rsid w:val="009E55AD"/>
    <w:rsid w:val="009F6F4B"/>
    <w:rsid w:val="00A01339"/>
    <w:rsid w:val="00A05DA6"/>
    <w:rsid w:val="00A073DE"/>
    <w:rsid w:val="00A10880"/>
    <w:rsid w:val="00A14517"/>
    <w:rsid w:val="00A254D9"/>
    <w:rsid w:val="00A25844"/>
    <w:rsid w:val="00A25C6B"/>
    <w:rsid w:val="00A27C33"/>
    <w:rsid w:val="00A34414"/>
    <w:rsid w:val="00A42EC8"/>
    <w:rsid w:val="00A45CC6"/>
    <w:rsid w:val="00A50C54"/>
    <w:rsid w:val="00A54DE2"/>
    <w:rsid w:val="00A60E87"/>
    <w:rsid w:val="00A625B3"/>
    <w:rsid w:val="00A63EAC"/>
    <w:rsid w:val="00A666BB"/>
    <w:rsid w:val="00A700F1"/>
    <w:rsid w:val="00A72198"/>
    <w:rsid w:val="00A72438"/>
    <w:rsid w:val="00A74700"/>
    <w:rsid w:val="00A76C05"/>
    <w:rsid w:val="00A8045D"/>
    <w:rsid w:val="00A845D4"/>
    <w:rsid w:val="00A861E5"/>
    <w:rsid w:val="00A9602B"/>
    <w:rsid w:val="00A96112"/>
    <w:rsid w:val="00A9714B"/>
    <w:rsid w:val="00A97E3D"/>
    <w:rsid w:val="00A97E9D"/>
    <w:rsid w:val="00AA38F7"/>
    <w:rsid w:val="00AC15B2"/>
    <w:rsid w:val="00AC2A46"/>
    <w:rsid w:val="00AC5087"/>
    <w:rsid w:val="00AD2632"/>
    <w:rsid w:val="00AD2C0A"/>
    <w:rsid w:val="00AD430D"/>
    <w:rsid w:val="00AE02F8"/>
    <w:rsid w:val="00AE5D0B"/>
    <w:rsid w:val="00AE625A"/>
    <w:rsid w:val="00AE6C64"/>
    <w:rsid w:val="00AF0424"/>
    <w:rsid w:val="00AF2065"/>
    <w:rsid w:val="00AF4560"/>
    <w:rsid w:val="00AF54EE"/>
    <w:rsid w:val="00AF7A66"/>
    <w:rsid w:val="00B039B9"/>
    <w:rsid w:val="00B05800"/>
    <w:rsid w:val="00B06BBE"/>
    <w:rsid w:val="00B10E22"/>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1DFA"/>
    <w:rsid w:val="00B52701"/>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7E56"/>
    <w:rsid w:val="00C10420"/>
    <w:rsid w:val="00C1147A"/>
    <w:rsid w:val="00C114AC"/>
    <w:rsid w:val="00C168A3"/>
    <w:rsid w:val="00C17216"/>
    <w:rsid w:val="00C2054A"/>
    <w:rsid w:val="00C25923"/>
    <w:rsid w:val="00C26780"/>
    <w:rsid w:val="00C3638B"/>
    <w:rsid w:val="00C37FB5"/>
    <w:rsid w:val="00C405FF"/>
    <w:rsid w:val="00C5111C"/>
    <w:rsid w:val="00C52B21"/>
    <w:rsid w:val="00C52F6F"/>
    <w:rsid w:val="00C569C6"/>
    <w:rsid w:val="00C602E8"/>
    <w:rsid w:val="00C61B90"/>
    <w:rsid w:val="00C64097"/>
    <w:rsid w:val="00C65D6D"/>
    <w:rsid w:val="00C730B5"/>
    <w:rsid w:val="00C82249"/>
    <w:rsid w:val="00C85151"/>
    <w:rsid w:val="00C90860"/>
    <w:rsid w:val="00C935CC"/>
    <w:rsid w:val="00C953E3"/>
    <w:rsid w:val="00C97FBC"/>
    <w:rsid w:val="00CA1FDD"/>
    <w:rsid w:val="00CB111A"/>
    <w:rsid w:val="00CB37EB"/>
    <w:rsid w:val="00CB41DA"/>
    <w:rsid w:val="00CC30D3"/>
    <w:rsid w:val="00CC3B9F"/>
    <w:rsid w:val="00CC672F"/>
    <w:rsid w:val="00CD1AA5"/>
    <w:rsid w:val="00CE1393"/>
    <w:rsid w:val="00CE5B96"/>
    <w:rsid w:val="00CF1C60"/>
    <w:rsid w:val="00CF60EF"/>
    <w:rsid w:val="00D00055"/>
    <w:rsid w:val="00D00B6F"/>
    <w:rsid w:val="00D00F60"/>
    <w:rsid w:val="00D026D1"/>
    <w:rsid w:val="00D05166"/>
    <w:rsid w:val="00D058B3"/>
    <w:rsid w:val="00D06199"/>
    <w:rsid w:val="00D06DE2"/>
    <w:rsid w:val="00D07BA2"/>
    <w:rsid w:val="00D07D6C"/>
    <w:rsid w:val="00D15569"/>
    <w:rsid w:val="00D25DC0"/>
    <w:rsid w:val="00D26DAA"/>
    <w:rsid w:val="00D30A66"/>
    <w:rsid w:val="00D31013"/>
    <w:rsid w:val="00D32608"/>
    <w:rsid w:val="00D34DC4"/>
    <w:rsid w:val="00D35329"/>
    <w:rsid w:val="00D3558E"/>
    <w:rsid w:val="00D37E48"/>
    <w:rsid w:val="00D407A5"/>
    <w:rsid w:val="00D45DA5"/>
    <w:rsid w:val="00D46261"/>
    <w:rsid w:val="00D46ABC"/>
    <w:rsid w:val="00D50D1C"/>
    <w:rsid w:val="00D55E0B"/>
    <w:rsid w:val="00D750CB"/>
    <w:rsid w:val="00D82024"/>
    <w:rsid w:val="00D8369D"/>
    <w:rsid w:val="00D854C8"/>
    <w:rsid w:val="00D86A25"/>
    <w:rsid w:val="00D86B26"/>
    <w:rsid w:val="00D90F8D"/>
    <w:rsid w:val="00D923F3"/>
    <w:rsid w:val="00D926B3"/>
    <w:rsid w:val="00D92B73"/>
    <w:rsid w:val="00D94C16"/>
    <w:rsid w:val="00DA0DB3"/>
    <w:rsid w:val="00DA19B5"/>
    <w:rsid w:val="00DA428E"/>
    <w:rsid w:val="00DA46DF"/>
    <w:rsid w:val="00DB2B96"/>
    <w:rsid w:val="00DB4DC2"/>
    <w:rsid w:val="00DB5AC2"/>
    <w:rsid w:val="00DB5CF0"/>
    <w:rsid w:val="00DB66B0"/>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7696"/>
    <w:rsid w:val="00E00499"/>
    <w:rsid w:val="00E02425"/>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E02"/>
    <w:rsid w:val="00E55286"/>
    <w:rsid w:val="00E6181B"/>
    <w:rsid w:val="00E62CFE"/>
    <w:rsid w:val="00E63E10"/>
    <w:rsid w:val="00E65D8D"/>
    <w:rsid w:val="00E65F84"/>
    <w:rsid w:val="00E66FC7"/>
    <w:rsid w:val="00E7016C"/>
    <w:rsid w:val="00E72F37"/>
    <w:rsid w:val="00E72F98"/>
    <w:rsid w:val="00E73CBC"/>
    <w:rsid w:val="00E740B8"/>
    <w:rsid w:val="00E8017B"/>
    <w:rsid w:val="00E8192B"/>
    <w:rsid w:val="00E8259B"/>
    <w:rsid w:val="00E82E92"/>
    <w:rsid w:val="00E82FA0"/>
    <w:rsid w:val="00E853DC"/>
    <w:rsid w:val="00E91926"/>
    <w:rsid w:val="00E91BB2"/>
    <w:rsid w:val="00E95D6F"/>
    <w:rsid w:val="00E978B9"/>
    <w:rsid w:val="00EA1EE1"/>
    <w:rsid w:val="00EA3C12"/>
    <w:rsid w:val="00EA3F03"/>
    <w:rsid w:val="00EA4C6F"/>
    <w:rsid w:val="00EA6820"/>
    <w:rsid w:val="00EB1BA4"/>
    <w:rsid w:val="00EB2564"/>
    <w:rsid w:val="00EB3364"/>
    <w:rsid w:val="00EB51E8"/>
    <w:rsid w:val="00EB6208"/>
    <w:rsid w:val="00EB70EA"/>
    <w:rsid w:val="00EB767F"/>
    <w:rsid w:val="00EB76D3"/>
    <w:rsid w:val="00EB79F5"/>
    <w:rsid w:val="00EC34D6"/>
    <w:rsid w:val="00EC5089"/>
    <w:rsid w:val="00ED039A"/>
    <w:rsid w:val="00ED0D4F"/>
    <w:rsid w:val="00ED2134"/>
    <w:rsid w:val="00ED3CBB"/>
    <w:rsid w:val="00ED4767"/>
    <w:rsid w:val="00ED7396"/>
    <w:rsid w:val="00EE4424"/>
    <w:rsid w:val="00EE5B4F"/>
    <w:rsid w:val="00EE7CA8"/>
    <w:rsid w:val="00EF049E"/>
    <w:rsid w:val="00EF0D4E"/>
    <w:rsid w:val="00EF3903"/>
    <w:rsid w:val="00EF3C76"/>
    <w:rsid w:val="00EF4C93"/>
    <w:rsid w:val="00F01666"/>
    <w:rsid w:val="00F04924"/>
    <w:rsid w:val="00F10925"/>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2520"/>
    <w:rsid w:val="00F62573"/>
    <w:rsid w:val="00F66475"/>
    <w:rsid w:val="00F66AAB"/>
    <w:rsid w:val="00F66E47"/>
    <w:rsid w:val="00F70E5E"/>
    <w:rsid w:val="00F71C47"/>
    <w:rsid w:val="00F7255A"/>
    <w:rsid w:val="00F73455"/>
    <w:rsid w:val="00F75296"/>
    <w:rsid w:val="00F75649"/>
    <w:rsid w:val="00F75C0C"/>
    <w:rsid w:val="00F82DD9"/>
    <w:rsid w:val="00F82DFE"/>
    <w:rsid w:val="00F84DA6"/>
    <w:rsid w:val="00F84ED6"/>
    <w:rsid w:val="00F93FBF"/>
    <w:rsid w:val="00F95AF7"/>
    <w:rsid w:val="00FA09FD"/>
    <w:rsid w:val="00FA35DF"/>
    <w:rsid w:val="00FA547C"/>
    <w:rsid w:val="00FB423E"/>
    <w:rsid w:val="00FB6AD5"/>
    <w:rsid w:val="00FC0078"/>
    <w:rsid w:val="00FC3D6F"/>
    <w:rsid w:val="00FC77BB"/>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19171</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2</cp:revision>
  <cp:lastPrinted>2024-04-19T14:27:00Z</cp:lastPrinted>
  <dcterms:created xsi:type="dcterms:W3CDTF">2025-07-10T16:46:00Z</dcterms:created>
  <dcterms:modified xsi:type="dcterms:W3CDTF">2025-07-10T16:46:00Z</dcterms:modified>
</cp:coreProperties>
</file>