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C21DC" w14:textId="019718D3" w:rsidR="00064EAD" w:rsidRPr="007D565A" w:rsidRDefault="00216373" w:rsidP="004B2D5D">
      <w:pPr>
        <w:spacing w:after="0" w:line="240" w:lineRule="auto"/>
        <w:jc w:val="center"/>
        <w:rPr>
          <w:rFonts w:ascii="Times New Roman" w:hAnsi="Times New Roman"/>
          <w:b/>
          <w:sz w:val="24"/>
          <w:szCs w:val="24"/>
        </w:rPr>
      </w:pPr>
      <w:proofErr w:type="spellStart"/>
      <w:r>
        <w:rPr>
          <w:rFonts w:ascii="Times New Roman" w:hAnsi="Times New Roman"/>
          <w:b/>
          <w:sz w:val="24"/>
          <w:szCs w:val="24"/>
        </w:rPr>
        <w:t>ST</w:t>
      </w:r>
      <w:r w:rsidR="00064EAD" w:rsidRPr="007D565A">
        <w:rPr>
          <w:rFonts w:ascii="Times New Roman" w:hAnsi="Times New Roman"/>
          <w:b/>
          <w:sz w:val="24"/>
          <w:szCs w:val="24"/>
        </w:rPr>
        <w:t>AT</w:t>
      </w:r>
      <w:r w:rsidR="00625F72">
        <w:rPr>
          <w:rFonts w:ascii="Times New Roman" w:hAnsi="Times New Roman"/>
          <w:b/>
          <w:sz w:val="24"/>
          <w:szCs w:val="24"/>
        </w:rPr>
        <w:t>Hin</w:t>
      </w:r>
      <w:r w:rsidR="00064EAD" w:rsidRPr="007D565A">
        <w:rPr>
          <w:rFonts w:ascii="Times New Roman" w:hAnsi="Times New Roman"/>
          <w:b/>
          <w:sz w:val="24"/>
          <w:szCs w:val="24"/>
        </w:rPr>
        <w:t>E</w:t>
      </w:r>
      <w:proofErr w:type="spellEnd"/>
      <w:r w:rsidR="00064EAD" w:rsidRPr="007D565A">
        <w:rPr>
          <w:rFonts w:ascii="Times New Roman" w:hAnsi="Times New Roman"/>
          <w:b/>
          <w:sz w:val="24"/>
          <w:szCs w:val="24"/>
        </w:rPr>
        <w:t xml:space="preserve"> BOARD OF PLUMBING</w:t>
      </w:r>
    </w:p>
    <w:p w14:paraId="41EBF473" w14:textId="73B88D4B" w:rsidR="00832B5A" w:rsidRPr="007D565A" w:rsidRDefault="00064EAD" w:rsidP="00A861E5">
      <w:pPr>
        <w:spacing w:after="0" w:line="240" w:lineRule="auto"/>
        <w:jc w:val="center"/>
        <w:rPr>
          <w:rFonts w:ascii="Times New Roman" w:hAnsi="Times New Roman"/>
          <w:b/>
          <w:sz w:val="24"/>
          <w:szCs w:val="24"/>
        </w:rPr>
      </w:pPr>
      <w:r w:rsidRPr="007D565A">
        <w:rPr>
          <w:rFonts w:ascii="Times New Roman" w:hAnsi="Times New Roman"/>
          <w:b/>
          <w:sz w:val="24"/>
          <w:szCs w:val="24"/>
        </w:rPr>
        <w:t>BUSINESS MEETI</w:t>
      </w:r>
      <w:r w:rsidR="00BD4C2A">
        <w:rPr>
          <w:rFonts w:ascii="Times New Roman" w:hAnsi="Times New Roman"/>
          <w:b/>
          <w:sz w:val="24"/>
          <w:szCs w:val="24"/>
        </w:rPr>
        <w:t xml:space="preserve">NG </w:t>
      </w:r>
      <w:r w:rsidRPr="007D565A">
        <w:rPr>
          <w:rFonts w:ascii="Times New Roman" w:hAnsi="Times New Roman"/>
          <w:b/>
          <w:sz w:val="24"/>
          <w:szCs w:val="24"/>
        </w:rPr>
        <w:t>MINUTES</w:t>
      </w:r>
    </w:p>
    <w:p w14:paraId="1A8B6FAC" w14:textId="77777777" w:rsidR="00EC5089" w:rsidRPr="007D565A" w:rsidRDefault="00EC5089" w:rsidP="00064EAD">
      <w:pPr>
        <w:spacing w:after="0" w:line="240" w:lineRule="auto"/>
        <w:jc w:val="both"/>
        <w:rPr>
          <w:rFonts w:ascii="Times New Roman" w:hAnsi="Times New Roman"/>
          <w:b/>
          <w:sz w:val="24"/>
          <w:szCs w:val="24"/>
        </w:rPr>
      </w:pPr>
    </w:p>
    <w:p w14:paraId="6E7CA9B9" w14:textId="19346315" w:rsidR="00064EAD" w:rsidRPr="007D565A" w:rsidRDefault="00064EAD" w:rsidP="00064EAD">
      <w:pPr>
        <w:spacing w:after="0" w:line="240" w:lineRule="auto"/>
        <w:jc w:val="both"/>
        <w:rPr>
          <w:rFonts w:ascii="Times New Roman" w:hAnsi="Times New Roman"/>
          <w:sz w:val="24"/>
          <w:szCs w:val="24"/>
        </w:rPr>
      </w:pPr>
      <w:r w:rsidRPr="007D565A">
        <w:rPr>
          <w:rFonts w:ascii="Times New Roman" w:hAnsi="Times New Roman"/>
          <w:b/>
          <w:sz w:val="24"/>
          <w:szCs w:val="24"/>
        </w:rPr>
        <w:t>Date:</w:t>
      </w:r>
      <w:r w:rsidR="00161D28" w:rsidRPr="007D565A">
        <w:rPr>
          <w:rFonts w:ascii="Times New Roman" w:hAnsi="Times New Roman"/>
          <w:sz w:val="24"/>
          <w:szCs w:val="24"/>
        </w:rPr>
        <w:t xml:space="preserve"> </w:t>
      </w:r>
      <w:r w:rsidR="00161D28" w:rsidRPr="007D565A">
        <w:rPr>
          <w:rFonts w:ascii="Times New Roman" w:hAnsi="Times New Roman"/>
          <w:sz w:val="24"/>
          <w:szCs w:val="24"/>
        </w:rPr>
        <w:tab/>
      </w:r>
      <w:r w:rsidR="00161D28" w:rsidRPr="007D565A">
        <w:rPr>
          <w:rFonts w:ascii="Times New Roman" w:hAnsi="Times New Roman"/>
          <w:sz w:val="24"/>
          <w:szCs w:val="24"/>
        </w:rPr>
        <w:tab/>
      </w:r>
      <w:r w:rsidR="00A625B3">
        <w:rPr>
          <w:rFonts w:ascii="Times New Roman" w:hAnsi="Times New Roman"/>
          <w:sz w:val="24"/>
          <w:szCs w:val="24"/>
        </w:rPr>
        <w:t>December 19</w:t>
      </w:r>
      <w:r w:rsidR="00C730B5" w:rsidRPr="007D565A">
        <w:rPr>
          <w:rFonts w:ascii="Times New Roman" w:hAnsi="Times New Roman"/>
          <w:sz w:val="24"/>
          <w:szCs w:val="24"/>
        </w:rPr>
        <w:t>, 2024</w:t>
      </w:r>
    </w:p>
    <w:p w14:paraId="3F88072F" w14:textId="77777777" w:rsidR="00064EAD" w:rsidRPr="007D565A" w:rsidRDefault="00064EAD" w:rsidP="00064EAD">
      <w:pPr>
        <w:spacing w:after="0" w:line="240" w:lineRule="auto"/>
        <w:jc w:val="both"/>
        <w:rPr>
          <w:rFonts w:ascii="Times New Roman" w:hAnsi="Times New Roman"/>
          <w:sz w:val="24"/>
          <w:szCs w:val="24"/>
        </w:rPr>
      </w:pPr>
    </w:p>
    <w:p w14:paraId="60885BFB" w14:textId="77777777" w:rsidR="00064EAD" w:rsidRPr="007D565A" w:rsidRDefault="00064EAD" w:rsidP="00064EAD">
      <w:pPr>
        <w:spacing w:after="0" w:line="240" w:lineRule="auto"/>
        <w:jc w:val="both"/>
        <w:rPr>
          <w:rFonts w:ascii="Times New Roman" w:hAnsi="Times New Roman"/>
          <w:sz w:val="24"/>
          <w:szCs w:val="24"/>
        </w:rPr>
      </w:pPr>
      <w:r w:rsidRPr="007D565A">
        <w:rPr>
          <w:rFonts w:ascii="Times New Roman" w:hAnsi="Times New Roman"/>
          <w:b/>
          <w:sz w:val="24"/>
          <w:szCs w:val="24"/>
        </w:rPr>
        <w:t xml:space="preserve">Time: </w:t>
      </w:r>
      <w:r w:rsidRPr="007D565A">
        <w:rPr>
          <w:rFonts w:ascii="Times New Roman" w:hAnsi="Times New Roman"/>
          <w:sz w:val="24"/>
          <w:szCs w:val="24"/>
        </w:rPr>
        <w:tab/>
      </w:r>
      <w:r w:rsidRPr="007D565A">
        <w:rPr>
          <w:rFonts w:ascii="Times New Roman" w:hAnsi="Times New Roman"/>
          <w:sz w:val="24"/>
          <w:szCs w:val="24"/>
        </w:rPr>
        <w:tab/>
        <w:t>10:30 a.m.</w:t>
      </w:r>
    </w:p>
    <w:p w14:paraId="6A3D9814" w14:textId="77777777" w:rsidR="00064EAD" w:rsidRPr="007D565A" w:rsidRDefault="00064EAD" w:rsidP="00064EAD">
      <w:pPr>
        <w:spacing w:after="0" w:line="240" w:lineRule="auto"/>
        <w:jc w:val="both"/>
        <w:rPr>
          <w:rFonts w:ascii="Times New Roman" w:hAnsi="Times New Roman"/>
          <w:sz w:val="24"/>
          <w:szCs w:val="24"/>
        </w:rPr>
      </w:pPr>
    </w:p>
    <w:p w14:paraId="580026AF" w14:textId="77777777" w:rsidR="00397091" w:rsidRPr="007D565A" w:rsidRDefault="00064EAD" w:rsidP="00064EAD">
      <w:pPr>
        <w:spacing w:after="0" w:line="240" w:lineRule="auto"/>
        <w:jc w:val="both"/>
        <w:rPr>
          <w:rFonts w:ascii="Times New Roman" w:hAnsi="Times New Roman"/>
          <w:sz w:val="24"/>
          <w:szCs w:val="24"/>
        </w:rPr>
      </w:pPr>
      <w:r w:rsidRPr="007D565A">
        <w:rPr>
          <w:rFonts w:ascii="Times New Roman" w:hAnsi="Times New Roman"/>
          <w:b/>
          <w:sz w:val="24"/>
          <w:szCs w:val="24"/>
        </w:rPr>
        <w:t>Location:</w:t>
      </w:r>
      <w:r w:rsidRPr="007D565A">
        <w:rPr>
          <w:rFonts w:ascii="Times New Roman" w:hAnsi="Times New Roman"/>
          <w:sz w:val="24"/>
          <w:szCs w:val="24"/>
        </w:rPr>
        <w:t xml:space="preserve"> </w:t>
      </w:r>
      <w:r w:rsidR="00D82024" w:rsidRPr="007D565A">
        <w:rPr>
          <w:rFonts w:ascii="Times New Roman" w:hAnsi="Times New Roman"/>
          <w:sz w:val="24"/>
          <w:szCs w:val="24"/>
        </w:rPr>
        <w:tab/>
      </w:r>
      <w:r w:rsidR="00397091" w:rsidRPr="007D565A">
        <w:rPr>
          <w:rFonts w:ascii="Times New Roman" w:hAnsi="Times New Roman"/>
          <w:sz w:val="24"/>
          <w:szCs w:val="24"/>
        </w:rPr>
        <w:t>1100 N. Eutaw Street</w:t>
      </w:r>
    </w:p>
    <w:p w14:paraId="18D8E53D" w14:textId="77777777" w:rsidR="003174F7" w:rsidRPr="007D565A" w:rsidRDefault="003174F7" w:rsidP="00064EAD">
      <w:pPr>
        <w:spacing w:after="0" w:line="240" w:lineRule="auto"/>
        <w:jc w:val="both"/>
        <w:rPr>
          <w:rFonts w:ascii="Times New Roman" w:hAnsi="Times New Roman"/>
          <w:sz w:val="24"/>
          <w:szCs w:val="24"/>
        </w:rPr>
      </w:pPr>
      <w:r w:rsidRPr="007D565A">
        <w:rPr>
          <w:rFonts w:ascii="Times New Roman" w:hAnsi="Times New Roman"/>
          <w:sz w:val="24"/>
          <w:szCs w:val="24"/>
        </w:rPr>
        <w:tab/>
      </w:r>
      <w:r w:rsidRPr="007D565A">
        <w:rPr>
          <w:rFonts w:ascii="Times New Roman" w:hAnsi="Times New Roman"/>
          <w:sz w:val="24"/>
          <w:szCs w:val="24"/>
        </w:rPr>
        <w:tab/>
      </w:r>
      <w:r w:rsidR="00C730B5" w:rsidRPr="007D565A">
        <w:rPr>
          <w:rFonts w:ascii="Times New Roman" w:hAnsi="Times New Roman"/>
          <w:sz w:val="24"/>
          <w:szCs w:val="24"/>
        </w:rPr>
        <w:t>First</w:t>
      </w:r>
      <w:r w:rsidRPr="007D565A">
        <w:rPr>
          <w:rFonts w:ascii="Times New Roman" w:hAnsi="Times New Roman"/>
          <w:sz w:val="24"/>
          <w:szCs w:val="24"/>
        </w:rPr>
        <w:t xml:space="preserve"> Floor Conference Room</w:t>
      </w:r>
    </w:p>
    <w:p w14:paraId="2EA5E387" w14:textId="5937141A" w:rsidR="00397091" w:rsidRPr="00590C2B" w:rsidRDefault="00397091" w:rsidP="00590C2B">
      <w:pPr>
        <w:spacing w:after="0" w:line="240" w:lineRule="auto"/>
        <w:ind w:left="720" w:firstLine="720"/>
        <w:jc w:val="both"/>
        <w:rPr>
          <w:rFonts w:ascii="Times New Roman" w:hAnsi="Times New Roman"/>
          <w:sz w:val="24"/>
          <w:szCs w:val="24"/>
        </w:rPr>
      </w:pPr>
      <w:r w:rsidRPr="007D565A">
        <w:rPr>
          <w:rFonts w:ascii="Times New Roman" w:hAnsi="Times New Roman"/>
          <w:sz w:val="24"/>
          <w:szCs w:val="24"/>
        </w:rPr>
        <w:t>Baltimore, MD 21201</w:t>
      </w:r>
    </w:p>
    <w:p w14:paraId="2D166D03" w14:textId="77777777" w:rsidR="00064EAD" w:rsidRPr="007D565A" w:rsidRDefault="00B06BBE" w:rsidP="00397091">
      <w:pPr>
        <w:spacing w:after="0" w:line="240" w:lineRule="auto"/>
        <w:ind w:left="720" w:firstLine="720"/>
        <w:jc w:val="both"/>
        <w:rPr>
          <w:rFonts w:ascii="Times New Roman" w:hAnsi="Times New Roman"/>
          <w:sz w:val="24"/>
          <w:szCs w:val="24"/>
        </w:rPr>
      </w:pPr>
      <w:r w:rsidRPr="007D565A">
        <w:rPr>
          <w:rFonts w:ascii="Times New Roman" w:hAnsi="Times New Roman"/>
          <w:sz w:val="24"/>
          <w:szCs w:val="24"/>
        </w:rPr>
        <w:t>Held via</w:t>
      </w:r>
      <w:r w:rsidR="00064EAD" w:rsidRPr="007D565A">
        <w:rPr>
          <w:rFonts w:ascii="Times New Roman" w:hAnsi="Times New Roman"/>
          <w:sz w:val="24"/>
          <w:szCs w:val="24"/>
        </w:rPr>
        <w:t xml:space="preserve"> Video Conference</w:t>
      </w:r>
    </w:p>
    <w:p w14:paraId="5060E40E" w14:textId="77777777" w:rsidR="00064EAD" w:rsidRPr="007D565A" w:rsidRDefault="00064EAD" w:rsidP="00064EAD">
      <w:pPr>
        <w:spacing w:after="0" w:line="240" w:lineRule="auto"/>
        <w:ind w:left="720" w:firstLine="720"/>
        <w:jc w:val="both"/>
        <w:rPr>
          <w:rFonts w:ascii="Times New Roman" w:hAnsi="Times New Roman"/>
          <w:sz w:val="24"/>
          <w:szCs w:val="24"/>
        </w:rPr>
      </w:pPr>
      <w:hyperlink r:id="rId8" w:tgtFrame="_blank" w:history="1">
        <w:r w:rsidRPr="007D565A">
          <w:rPr>
            <w:rStyle w:val="il"/>
            <w:rFonts w:ascii="Times New Roman" w:hAnsi="Times New Roman"/>
            <w:color w:val="1155CC"/>
            <w:sz w:val="24"/>
            <w:szCs w:val="24"/>
            <w:u w:val="single"/>
            <w:shd w:val="clear" w:color="auto" w:fill="FFFFFF"/>
          </w:rPr>
          <w:t>meet</w:t>
        </w:r>
        <w:r w:rsidRPr="007D565A">
          <w:rPr>
            <w:rStyle w:val="Hyperlink"/>
            <w:rFonts w:ascii="Times New Roman" w:hAnsi="Times New Roman"/>
            <w:color w:val="1155CC"/>
            <w:sz w:val="24"/>
            <w:szCs w:val="24"/>
            <w:shd w:val="clear" w:color="auto" w:fill="FFFFFF"/>
          </w:rPr>
          <w:t>.google.com/qks-niad-yfo</w:t>
        </w:r>
      </w:hyperlink>
    </w:p>
    <w:p w14:paraId="3019D05E" w14:textId="77777777" w:rsidR="00064EAD" w:rsidRPr="007D565A" w:rsidRDefault="00064EAD" w:rsidP="00064EAD">
      <w:pPr>
        <w:spacing w:after="0" w:line="240" w:lineRule="auto"/>
        <w:ind w:left="720" w:firstLine="720"/>
        <w:jc w:val="both"/>
        <w:rPr>
          <w:rFonts w:ascii="Times New Roman" w:hAnsi="Times New Roman"/>
          <w:sz w:val="24"/>
          <w:szCs w:val="24"/>
        </w:rPr>
      </w:pPr>
      <w:r w:rsidRPr="007D565A">
        <w:rPr>
          <w:rFonts w:ascii="Times New Roman" w:hAnsi="Times New Roman"/>
          <w:sz w:val="24"/>
          <w:szCs w:val="24"/>
        </w:rPr>
        <w:t xml:space="preserve">By Phone via Teleconference  </w:t>
      </w:r>
    </w:p>
    <w:p w14:paraId="695B7379" w14:textId="77777777" w:rsidR="00064EAD" w:rsidRPr="007D565A" w:rsidRDefault="00064EAD" w:rsidP="00064EAD">
      <w:pPr>
        <w:spacing w:after="0" w:line="240" w:lineRule="auto"/>
        <w:ind w:left="720" w:firstLine="720"/>
        <w:jc w:val="both"/>
        <w:rPr>
          <w:rFonts w:ascii="Times New Roman" w:hAnsi="Times New Roman"/>
          <w:sz w:val="24"/>
          <w:szCs w:val="24"/>
        </w:rPr>
      </w:pPr>
      <w:r w:rsidRPr="007D565A">
        <w:rPr>
          <w:rFonts w:ascii="Times New Roman" w:hAnsi="Times New Roman"/>
          <w:sz w:val="24"/>
          <w:szCs w:val="24"/>
        </w:rPr>
        <w:t>1-414-909-7588 (PIN: 385820141)</w:t>
      </w:r>
    </w:p>
    <w:p w14:paraId="7469D42D" w14:textId="77777777" w:rsidR="00064EAD" w:rsidRPr="007D565A" w:rsidRDefault="00064EAD" w:rsidP="00064EAD">
      <w:pPr>
        <w:spacing w:after="0" w:line="240" w:lineRule="auto"/>
        <w:rPr>
          <w:rFonts w:ascii="Times New Roman" w:hAnsi="Times New Roman"/>
          <w:sz w:val="24"/>
          <w:szCs w:val="24"/>
          <w:highlight w:val="yellow"/>
        </w:rPr>
      </w:pPr>
    </w:p>
    <w:p w14:paraId="57BFD85E" w14:textId="194D0975" w:rsidR="00446B63" w:rsidRPr="00F46E05" w:rsidRDefault="00064EAD" w:rsidP="00F46E05">
      <w:pPr>
        <w:spacing w:after="0" w:line="240" w:lineRule="auto"/>
        <w:rPr>
          <w:rStyle w:val="Strong"/>
          <w:rFonts w:ascii="Times New Roman" w:hAnsi="Times New Roman"/>
          <w:b w:val="0"/>
          <w:sz w:val="24"/>
          <w:szCs w:val="24"/>
        </w:rPr>
      </w:pPr>
      <w:r w:rsidRPr="007D565A">
        <w:rPr>
          <w:rFonts w:ascii="Times New Roman" w:hAnsi="Times New Roman"/>
          <w:b/>
          <w:sz w:val="24"/>
          <w:szCs w:val="24"/>
        </w:rPr>
        <w:t>Members Present:</w:t>
      </w:r>
      <w:r w:rsidRPr="007D565A">
        <w:rPr>
          <w:rFonts w:ascii="Times New Roman" w:hAnsi="Times New Roman"/>
          <w:b/>
          <w:sz w:val="24"/>
          <w:szCs w:val="24"/>
        </w:rPr>
        <w:tab/>
      </w:r>
      <w:r w:rsidR="00590C2B">
        <w:rPr>
          <w:rFonts w:ascii="Times New Roman" w:hAnsi="Times New Roman"/>
          <w:bCs/>
          <w:sz w:val="24"/>
          <w:szCs w:val="24"/>
        </w:rPr>
        <w:t>Joseph Radtka, Chairman</w:t>
      </w:r>
    </w:p>
    <w:p w14:paraId="75DC6CA1" w14:textId="77777777" w:rsidR="00D82024" w:rsidRPr="007D565A" w:rsidRDefault="0076533C" w:rsidP="0076533C">
      <w:pPr>
        <w:spacing w:after="0" w:line="240" w:lineRule="auto"/>
        <w:rPr>
          <w:rFonts w:ascii="Times New Roman" w:hAnsi="Times New Roman"/>
          <w:bCs/>
          <w:sz w:val="24"/>
          <w:szCs w:val="24"/>
        </w:rPr>
      </w:pPr>
      <w:r w:rsidRPr="007D565A">
        <w:rPr>
          <w:rStyle w:val="Strong"/>
          <w:rFonts w:ascii="Times New Roman" w:hAnsi="Times New Roman"/>
          <w:b w:val="0"/>
          <w:color w:val="333333"/>
          <w:sz w:val="24"/>
          <w:szCs w:val="24"/>
          <w:shd w:val="clear" w:color="auto" w:fill="FFFFFF"/>
        </w:rPr>
        <w:tab/>
      </w:r>
      <w:r w:rsidRPr="007D565A">
        <w:rPr>
          <w:rStyle w:val="Strong"/>
          <w:rFonts w:ascii="Times New Roman" w:hAnsi="Times New Roman"/>
          <w:b w:val="0"/>
          <w:color w:val="333333"/>
          <w:sz w:val="24"/>
          <w:szCs w:val="24"/>
          <w:shd w:val="clear" w:color="auto" w:fill="FFFFFF"/>
        </w:rPr>
        <w:tab/>
      </w:r>
      <w:r w:rsidRPr="007D565A">
        <w:rPr>
          <w:rStyle w:val="Strong"/>
          <w:rFonts w:ascii="Times New Roman" w:hAnsi="Times New Roman"/>
          <w:b w:val="0"/>
          <w:color w:val="333333"/>
          <w:sz w:val="24"/>
          <w:szCs w:val="24"/>
          <w:shd w:val="clear" w:color="auto" w:fill="FFFFFF"/>
        </w:rPr>
        <w:tab/>
      </w:r>
      <w:r w:rsidRPr="007D565A">
        <w:rPr>
          <w:rFonts w:ascii="Times New Roman" w:hAnsi="Times New Roman"/>
          <w:bCs/>
          <w:sz w:val="24"/>
          <w:szCs w:val="24"/>
        </w:rPr>
        <w:t>Leif Hancock, Industry Member</w:t>
      </w:r>
    </w:p>
    <w:p w14:paraId="24405E91" w14:textId="77777777" w:rsidR="00CF60EF" w:rsidRDefault="009623C5" w:rsidP="004A4440">
      <w:pPr>
        <w:spacing w:after="0" w:line="240" w:lineRule="auto"/>
        <w:ind w:left="1440" w:firstLine="720"/>
        <w:rPr>
          <w:rFonts w:ascii="Times New Roman" w:hAnsi="Times New Roman"/>
          <w:sz w:val="24"/>
          <w:szCs w:val="24"/>
        </w:rPr>
      </w:pPr>
      <w:r w:rsidRPr="007D565A">
        <w:rPr>
          <w:rFonts w:ascii="Times New Roman" w:hAnsi="Times New Roman"/>
          <w:sz w:val="24"/>
          <w:szCs w:val="24"/>
        </w:rPr>
        <w:t xml:space="preserve">Hayward </w:t>
      </w:r>
      <w:r w:rsidR="007365CA" w:rsidRPr="007D565A">
        <w:rPr>
          <w:rFonts w:ascii="Times New Roman" w:hAnsi="Times New Roman"/>
          <w:sz w:val="24"/>
          <w:szCs w:val="24"/>
        </w:rPr>
        <w:t>H</w:t>
      </w:r>
      <w:r w:rsidRPr="007D565A">
        <w:rPr>
          <w:rFonts w:ascii="Times New Roman" w:hAnsi="Times New Roman"/>
          <w:sz w:val="24"/>
          <w:szCs w:val="24"/>
        </w:rPr>
        <w:t>inkhaus, Industry Member</w:t>
      </w:r>
    </w:p>
    <w:p w14:paraId="070DD881" w14:textId="41C5239F" w:rsidR="00BC04FA" w:rsidRDefault="00BC04FA" w:rsidP="00BC04FA">
      <w:pPr>
        <w:tabs>
          <w:tab w:val="left" w:pos="4056"/>
        </w:tabs>
        <w:spacing w:after="0" w:line="240" w:lineRule="auto"/>
        <w:ind w:left="1440" w:firstLine="720"/>
        <w:rPr>
          <w:rFonts w:ascii="Times New Roman" w:hAnsi="Times New Roman"/>
          <w:sz w:val="24"/>
          <w:szCs w:val="24"/>
        </w:rPr>
      </w:pPr>
      <w:r>
        <w:rPr>
          <w:rFonts w:ascii="Times New Roman" w:hAnsi="Times New Roman"/>
          <w:sz w:val="24"/>
          <w:szCs w:val="24"/>
        </w:rPr>
        <w:t xml:space="preserve">Craig Stokes, </w:t>
      </w:r>
      <w:r w:rsidR="009B56B5">
        <w:rPr>
          <w:rFonts w:ascii="Times New Roman" w:hAnsi="Times New Roman"/>
          <w:sz w:val="24"/>
          <w:szCs w:val="24"/>
        </w:rPr>
        <w:t>Consumer</w:t>
      </w:r>
      <w:r>
        <w:rPr>
          <w:rFonts w:ascii="Times New Roman" w:hAnsi="Times New Roman"/>
          <w:sz w:val="24"/>
          <w:szCs w:val="24"/>
        </w:rPr>
        <w:t xml:space="preserve"> Member</w:t>
      </w:r>
    </w:p>
    <w:p w14:paraId="6B50F0F9" w14:textId="60174E97" w:rsidR="008104C4" w:rsidRDefault="008104C4" w:rsidP="00AF0424">
      <w:pPr>
        <w:tabs>
          <w:tab w:val="left" w:pos="4056"/>
        </w:tabs>
        <w:spacing w:after="0" w:line="240" w:lineRule="auto"/>
        <w:ind w:left="1440" w:firstLine="720"/>
        <w:rPr>
          <w:rFonts w:ascii="Times New Roman" w:hAnsi="Times New Roman"/>
          <w:sz w:val="24"/>
          <w:szCs w:val="24"/>
        </w:rPr>
      </w:pPr>
      <w:r>
        <w:rPr>
          <w:rFonts w:ascii="Times New Roman" w:hAnsi="Times New Roman"/>
          <w:sz w:val="24"/>
          <w:szCs w:val="24"/>
        </w:rPr>
        <w:t>Robert Parker, Consumer Member</w:t>
      </w:r>
    </w:p>
    <w:p w14:paraId="5478A0BD" w14:textId="5A1F9DE0" w:rsidR="00064EAD" w:rsidRPr="007D565A" w:rsidRDefault="00064EAD" w:rsidP="00BF7E28">
      <w:pPr>
        <w:tabs>
          <w:tab w:val="left" w:pos="2024"/>
        </w:tabs>
        <w:spacing w:after="0" w:line="240" w:lineRule="auto"/>
        <w:rPr>
          <w:rFonts w:ascii="Times New Roman" w:hAnsi="Times New Roman"/>
          <w:b/>
          <w:sz w:val="24"/>
          <w:szCs w:val="24"/>
        </w:rPr>
      </w:pPr>
    </w:p>
    <w:p w14:paraId="7CFEE81A" w14:textId="2604A84B" w:rsidR="00F46E05" w:rsidRDefault="00064EAD" w:rsidP="00590C2B">
      <w:pPr>
        <w:spacing w:after="0" w:line="240" w:lineRule="auto"/>
        <w:rPr>
          <w:rFonts w:ascii="Times New Roman" w:hAnsi="Times New Roman"/>
          <w:bCs/>
          <w:sz w:val="24"/>
          <w:szCs w:val="24"/>
        </w:rPr>
      </w:pPr>
      <w:r w:rsidRPr="007D565A">
        <w:rPr>
          <w:rFonts w:ascii="Times New Roman" w:hAnsi="Times New Roman"/>
          <w:b/>
          <w:sz w:val="24"/>
          <w:szCs w:val="24"/>
        </w:rPr>
        <w:t>Absent</w:t>
      </w:r>
      <w:r w:rsidR="00D82024" w:rsidRPr="007D565A">
        <w:rPr>
          <w:rFonts w:ascii="Times New Roman" w:hAnsi="Times New Roman"/>
          <w:b/>
          <w:sz w:val="24"/>
          <w:szCs w:val="24"/>
        </w:rPr>
        <w:t>:</w:t>
      </w:r>
      <w:r w:rsidR="00590C2B">
        <w:rPr>
          <w:rFonts w:ascii="Times New Roman" w:hAnsi="Times New Roman"/>
          <w:bCs/>
          <w:sz w:val="24"/>
          <w:szCs w:val="24"/>
        </w:rPr>
        <w:tab/>
      </w:r>
      <w:r w:rsidR="00590C2B">
        <w:rPr>
          <w:rFonts w:ascii="Times New Roman" w:hAnsi="Times New Roman"/>
          <w:bCs/>
          <w:sz w:val="24"/>
          <w:szCs w:val="24"/>
        </w:rPr>
        <w:tab/>
      </w:r>
      <w:r w:rsidR="00F46E05">
        <w:rPr>
          <w:rFonts w:ascii="Times New Roman" w:hAnsi="Times New Roman"/>
          <w:bCs/>
          <w:sz w:val="24"/>
          <w:szCs w:val="24"/>
        </w:rPr>
        <w:t>Gregory Schott, Industry Member</w:t>
      </w:r>
    </w:p>
    <w:p w14:paraId="32BB581D" w14:textId="3EB33B83" w:rsidR="0076533C" w:rsidRDefault="005047A7" w:rsidP="00F46E05">
      <w:pPr>
        <w:spacing w:after="0" w:line="240" w:lineRule="auto"/>
        <w:ind w:left="1440" w:firstLine="720"/>
        <w:rPr>
          <w:rFonts w:ascii="Times New Roman" w:hAnsi="Times New Roman"/>
          <w:bCs/>
          <w:sz w:val="24"/>
          <w:szCs w:val="24"/>
        </w:rPr>
      </w:pPr>
      <w:r w:rsidRPr="007D565A">
        <w:rPr>
          <w:rFonts w:ascii="Times New Roman" w:hAnsi="Times New Roman"/>
          <w:bCs/>
          <w:sz w:val="24"/>
          <w:szCs w:val="24"/>
        </w:rPr>
        <w:t>Keith Horton, Vice-Chairman, Industry Member</w:t>
      </w:r>
    </w:p>
    <w:p w14:paraId="58302820" w14:textId="61B816DC" w:rsidR="0076533C" w:rsidRPr="009367F2" w:rsidRDefault="008104C4" w:rsidP="009367F2">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590C2B">
        <w:rPr>
          <w:rFonts w:ascii="Times New Roman" w:hAnsi="Times New Roman"/>
          <w:bCs/>
          <w:sz w:val="24"/>
          <w:szCs w:val="24"/>
        </w:rPr>
        <w:t>Richard Bowers, Consumer Member</w:t>
      </w:r>
    </w:p>
    <w:p w14:paraId="4A803A6D" w14:textId="77777777" w:rsidR="00B06BBE" w:rsidRPr="007D565A" w:rsidRDefault="00B06BBE" w:rsidP="00064EAD">
      <w:pPr>
        <w:spacing w:after="0" w:line="240" w:lineRule="auto"/>
        <w:jc w:val="both"/>
        <w:rPr>
          <w:rFonts w:ascii="Times New Roman" w:hAnsi="Times New Roman"/>
          <w:b/>
          <w:sz w:val="24"/>
          <w:szCs w:val="24"/>
          <w:highlight w:val="yellow"/>
        </w:rPr>
      </w:pPr>
    </w:p>
    <w:p w14:paraId="58D1E662" w14:textId="71D5D87A" w:rsidR="00A625B3" w:rsidRDefault="00064EAD" w:rsidP="007F5BFA">
      <w:pPr>
        <w:spacing w:after="0" w:line="240" w:lineRule="auto"/>
        <w:ind w:left="3600" w:hanging="3600"/>
        <w:jc w:val="both"/>
        <w:rPr>
          <w:rFonts w:ascii="Times New Roman" w:hAnsi="Times New Roman"/>
          <w:sz w:val="24"/>
          <w:szCs w:val="24"/>
        </w:rPr>
      </w:pPr>
      <w:r w:rsidRPr="007D565A">
        <w:rPr>
          <w:rFonts w:ascii="Times New Roman" w:hAnsi="Times New Roman"/>
          <w:b/>
          <w:sz w:val="24"/>
          <w:szCs w:val="24"/>
        </w:rPr>
        <w:t xml:space="preserve">LABOR Officials &amp; Staff Present: </w:t>
      </w:r>
      <w:r w:rsidR="007365CA" w:rsidRPr="007D565A">
        <w:rPr>
          <w:rFonts w:ascii="Times New Roman" w:hAnsi="Times New Roman"/>
          <w:b/>
          <w:sz w:val="24"/>
          <w:szCs w:val="24"/>
        </w:rPr>
        <w:tab/>
      </w:r>
      <w:r w:rsidR="00A625B3">
        <w:rPr>
          <w:rFonts w:ascii="Times New Roman" w:hAnsi="Times New Roman"/>
          <w:sz w:val="24"/>
          <w:szCs w:val="24"/>
        </w:rPr>
        <w:t>Devki Virk, Commissioner, Labor and Industry</w:t>
      </w:r>
    </w:p>
    <w:p w14:paraId="6872847F" w14:textId="3DCC43FD" w:rsidR="007F5BFA" w:rsidRDefault="00A625B3" w:rsidP="007F5BFA">
      <w:pPr>
        <w:spacing w:after="0" w:line="240" w:lineRule="auto"/>
        <w:ind w:left="3600"/>
        <w:jc w:val="both"/>
        <w:rPr>
          <w:rFonts w:ascii="Times New Roman" w:hAnsi="Times New Roman"/>
          <w:sz w:val="24"/>
          <w:szCs w:val="24"/>
        </w:rPr>
      </w:pPr>
      <w:r>
        <w:rPr>
          <w:rFonts w:ascii="Times New Roman" w:hAnsi="Times New Roman"/>
          <w:sz w:val="24"/>
          <w:szCs w:val="24"/>
        </w:rPr>
        <w:t>Sarah McDermott, Assistant Commissioner, Occupational and</w:t>
      </w:r>
      <w:r w:rsidR="007F5BFA">
        <w:rPr>
          <w:rFonts w:ascii="Times New Roman" w:hAnsi="Times New Roman"/>
          <w:sz w:val="24"/>
          <w:szCs w:val="24"/>
        </w:rPr>
        <w:t xml:space="preserve">  </w:t>
      </w:r>
    </w:p>
    <w:p w14:paraId="231E71B2" w14:textId="54729449" w:rsidR="00A625B3" w:rsidRDefault="00A625B3" w:rsidP="007F5BFA">
      <w:pPr>
        <w:spacing w:after="0" w:line="240" w:lineRule="auto"/>
        <w:ind w:left="3600"/>
        <w:jc w:val="both"/>
        <w:rPr>
          <w:rFonts w:ascii="Times New Roman" w:hAnsi="Times New Roman"/>
          <w:sz w:val="24"/>
          <w:szCs w:val="24"/>
        </w:rPr>
      </w:pPr>
      <w:r>
        <w:rPr>
          <w:rFonts w:ascii="Times New Roman" w:hAnsi="Times New Roman"/>
          <w:sz w:val="24"/>
          <w:szCs w:val="24"/>
        </w:rPr>
        <w:t xml:space="preserve"> </w:t>
      </w:r>
      <w:r w:rsidR="007F5BFA">
        <w:rPr>
          <w:rFonts w:ascii="Times New Roman" w:hAnsi="Times New Roman"/>
          <w:sz w:val="24"/>
          <w:szCs w:val="24"/>
        </w:rPr>
        <w:t xml:space="preserve">  </w:t>
      </w:r>
      <w:r>
        <w:rPr>
          <w:rFonts w:ascii="Times New Roman" w:hAnsi="Times New Roman"/>
          <w:sz w:val="24"/>
          <w:szCs w:val="24"/>
        </w:rPr>
        <w:t>Professional Licensing</w:t>
      </w:r>
    </w:p>
    <w:p w14:paraId="4C067051" w14:textId="77777777" w:rsidR="007F5BFA" w:rsidRDefault="00A625B3" w:rsidP="007F5BFA">
      <w:pPr>
        <w:spacing w:after="0" w:line="240" w:lineRule="auto"/>
        <w:ind w:left="3600"/>
        <w:jc w:val="both"/>
        <w:rPr>
          <w:rFonts w:ascii="Times New Roman" w:hAnsi="Times New Roman"/>
          <w:sz w:val="24"/>
          <w:szCs w:val="24"/>
        </w:rPr>
      </w:pPr>
      <w:r>
        <w:rPr>
          <w:rFonts w:ascii="Times New Roman" w:hAnsi="Times New Roman"/>
          <w:sz w:val="24"/>
          <w:szCs w:val="24"/>
        </w:rPr>
        <w:t>Matt McKinney, Director of Legislative Affairs, Occupational and</w:t>
      </w:r>
    </w:p>
    <w:p w14:paraId="4089423D" w14:textId="2C70C49D" w:rsidR="00A625B3" w:rsidRDefault="00A625B3" w:rsidP="007F5BFA">
      <w:pPr>
        <w:spacing w:after="0" w:line="240" w:lineRule="auto"/>
        <w:ind w:left="3600"/>
        <w:jc w:val="both"/>
        <w:rPr>
          <w:rFonts w:ascii="Times New Roman" w:hAnsi="Times New Roman"/>
          <w:sz w:val="24"/>
          <w:szCs w:val="24"/>
        </w:rPr>
      </w:pPr>
      <w:r>
        <w:rPr>
          <w:rFonts w:ascii="Times New Roman" w:hAnsi="Times New Roman"/>
          <w:sz w:val="24"/>
          <w:szCs w:val="24"/>
        </w:rPr>
        <w:t xml:space="preserve"> </w:t>
      </w:r>
      <w:r w:rsidR="007F5BFA">
        <w:rPr>
          <w:rFonts w:ascii="Times New Roman" w:hAnsi="Times New Roman"/>
          <w:sz w:val="24"/>
          <w:szCs w:val="24"/>
        </w:rPr>
        <w:t xml:space="preserve">  </w:t>
      </w:r>
      <w:r>
        <w:rPr>
          <w:rFonts w:ascii="Times New Roman" w:hAnsi="Times New Roman"/>
          <w:sz w:val="24"/>
          <w:szCs w:val="24"/>
        </w:rPr>
        <w:t>Professional Licensing</w:t>
      </w:r>
    </w:p>
    <w:p w14:paraId="63BC397C" w14:textId="1AAACD56" w:rsidR="00D35329" w:rsidRPr="00A625B3" w:rsidRDefault="00A625B3" w:rsidP="007F5BFA">
      <w:pPr>
        <w:spacing w:after="0" w:line="240" w:lineRule="auto"/>
        <w:ind w:left="4320" w:hanging="720"/>
        <w:jc w:val="both"/>
        <w:rPr>
          <w:rFonts w:ascii="Times New Roman" w:hAnsi="Times New Roman"/>
          <w:sz w:val="24"/>
          <w:szCs w:val="24"/>
        </w:rPr>
      </w:pPr>
      <w:r>
        <w:rPr>
          <w:rFonts w:ascii="Times New Roman" w:hAnsi="Times New Roman"/>
          <w:sz w:val="24"/>
          <w:szCs w:val="24"/>
        </w:rPr>
        <w:t>T</w:t>
      </w:r>
      <w:r w:rsidR="00F46E05">
        <w:rPr>
          <w:rFonts w:ascii="Times New Roman" w:hAnsi="Times New Roman"/>
          <w:sz w:val="24"/>
          <w:szCs w:val="24"/>
        </w:rPr>
        <w:t>odd Blackistone, Interim Executive Director</w:t>
      </w:r>
    </w:p>
    <w:p w14:paraId="3A67A965" w14:textId="3F5BE19E" w:rsidR="00064EAD" w:rsidRPr="007D565A" w:rsidRDefault="00590C2B" w:rsidP="00590C2B">
      <w:pPr>
        <w:spacing w:after="0" w:line="240" w:lineRule="auto"/>
        <w:jc w:val="both"/>
        <w:rPr>
          <w:rFonts w:ascii="Times New Roman" w:hAnsi="Times New Roman"/>
          <w:sz w:val="24"/>
          <w:szCs w:val="24"/>
        </w:rPr>
      </w:pPr>
      <w:r>
        <w:rPr>
          <w:rFonts w:ascii="Times New Roman" w:hAnsi="Times New Roman"/>
          <w:sz w:val="24"/>
          <w:szCs w:val="24"/>
        </w:rPr>
        <w:tab/>
      </w:r>
      <w:r w:rsidR="00356FCA">
        <w:rPr>
          <w:rFonts w:ascii="Times New Roman" w:hAnsi="Times New Roman"/>
          <w:sz w:val="24"/>
          <w:szCs w:val="24"/>
        </w:rPr>
        <w:tab/>
      </w:r>
      <w:r w:rsidR="00356FCA">
        <w:rPr>
          <w:rFonts w:ascii="Times New Roman" w:hAnsi="Times New Roman"/>
          <w:sz w:val="24"/>
          <w:szCs w:val="24"/>
        </w:rPr>
        <w:tab/>
      </w:r>
      <w:r w:rsidR="007F5BFA">
        <w:rPr>
          <w:rFonts w:ascii="Times New Roman" w:hAnsi="Times New Roman"/>
          <w:sz w:val="24"/>
          <w:szCs w:val="24"/>
        </w:rPr>
        <w:tab/>
      </w:r>
      <w:r w:rsidR="007F5BFA">
        <w:rPr>
          <w:rFonts w:ascii="Times New Roman" w:hAnsi="Times New Roman"/>
          <w:sz w:val="24"/>
          <w:szCs w:val="24"/>
        </w:rPr>
        <w:tab/>
      </w:r>
      <w:r w:rsidR="00064EAD" w:rsidRPr="007D565A">
        <w:rPr>
          <w:rFonts w:ascii="Times New Roman" w:hAnsi="Times New Roman"/>
          <w:sz w:val="24"/>
          <w:szCs w:val="24"/>
        </w:rPr>
        <w:t>Sloane Fried Kinstler, Assistant Attorney General</w:t>
      </w:r>
    </w:p>
    <w:p w14:paraId="35DA4A01" w14:textId="226DE3C7" w:rsidR="0021140A" w:rsidRPr="007D565A" w:rsidRDefault="00BC04FA" w:rsidP="007F5BFA">
      <w:pPr>
        <w:spacing w:after="0" w:line="240" w:lineRule="auto"/>
        <w:ind w:left="2880" w:firstLine="720"/>
        <w:jc w:val="both"/>
        <w:rPr>
          <w:rFonts w:ascii="Times New Roman" w:hAnsi="Times New Roman"/>
          <w:sz w:val="24"/>
          <w:szCs w:val="24"/>
        </w:rPr>
      </w:pPr>
      <w:r>
        <w:rPr>
          <w:rFonts w:ascii="Times New Roman" w:hAnsi="Times New Roman"/>
          <w:sz w:val="24"/>
          <w:szCs w:val="24"/>
        </w:rPr>
        <w:t xml:space="preserve">LaKissha Thornton, </w:t>
      </w:r>
      <w:r w:rsidR="00B416D4">
        <w:rPr>
          <w:rFonts w:ascii="Times New Roman" w:hAnsi="Times New Roman"/>
          <w:sz w:val="24"/>
          <w:szCs w:val="24"/>
        </w:rPr>
        <w:t>Administrative Officer III</w:t>
      </w:r>
    </w:p>
    <w:p w14:paraId="1255D8B1" w14:textId="77777777" w:rsidR="00064EAD" w:rsidRPr="007D565A" w:rsidRDefault="00064EAD" w:rsidP="00832B5A">
      <w:pPr>
        <w:spacing w:after="0" w:line="240" w:lineRule="auto"/>
        <w:jc w:val="both"/>
        <w:rPr>
          <w:rFonts w:ascii="Times New Roman" w:hAnsi="Times New Roman"/>
          <w:sz w:val="24"/>
          <w:szCs w:val="24"/>
          <w:highlight w:val="yellow"/>
        </w:rPr>
      </w:pPr>
    </w:p>
    <w:p w14:paraId="37210397" w14:textId="42EB3028" w:rsidR="009A30CE" w:rsidRPr="00356FCA" w:rsidRDefault="00064EAD" w:rsidP="007F5BFA">
      <w:pPr>
        <w:spacing w:after="0" w:line="240" w:lineRule="auto"/>
        <w:rPr>
          <w:rFonts w:ascii="Times New Roman" w:hAnsi="Times New Roman"/>
          <w:b/>
          <w:sz w:val="24"/>
          <w:szCs w:val="24"/>
        </w:rPr>
      </w:pPr>
      <w:r w:rsidRPr="007D565A">
        <w:rPr>
          <w:rFonts w:ascii="Times New Roman" w:hAnsi="Times New Roman"/>
          <w:b/>
          <w:sz w:val="24"/>
          <w:szCs w:val="24"/>
        </w:rPr>
        <w:t>OTHERS PRESEN</w:t>
      </w:r>
      <w:r w:rsidR="008104C4">
        <w:rPr>
          <w:rFonts w:ascii="Times New Roman" w:hAnsi="Times New Roman"/>
          <w:b/>
          <w:sz w:val="24"/>
          <w:szCs w:val="24"/>
        </w:rPr>
        <w:t>T:</w:t>
      </w:r>
      <w:r w:rsidR="00356FCA">
        <w:rPr>
          <w:rFonts w:ascii="Times New Roman" w:hAnsi="Times New Roman"/>
          <w:b/>
          <w:sz w:val="24"/>
          <w:szCs w:val="24"/>
        </w:rPr>
        <w:t xml:space="preserve"> </w:t>
      </w:r>
      <w:r w:rsidR="00A625B3">
        <w:rPr>
          <w:rFonts w:ascii="Times New Roman" w:hAnsi="Times New Roman"/>
          <w:b/>
          <w:sz w:val="24"/>
          <w:szCs w:val="24"/>
        </w:rPr>
        <w:tab/>
      </w:r>
      <w:r w:rsidR="00F46E05">
        <w:rPr>
          <w:rFonts w:ascii="Times New Roman" w:hAnsi="Times New Roman"/>
          <w:bCs/>
          <w:sz w:val="24"/>
          <w:szCs w:val="24"/>
        </w:rPr>
        <w:t>Wayne Fishpaw, Pipe Trades Technologies</w:t>
      </w:r>
    </w:p>
    <w:p w14:paraId="331BD5C3" w14:textId="18784274" w:rsidR="00F46E05" w:rsidRDefault="008104C4" w:rsidP="00092976">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sidR="00356FCA">
        <w:rPr>
          <w:rFonts w:ascii="Times New Roman" w:hAnsi="Times New Roman"/>
          <w:bCs/>
          <w:sz w:val="24"/>
          <w:szCs w:val="24"/>
        </w:rPr>
        <w:t xml:space="preserve">    </w:t>
      </w:r>
      <w:r w:rsidR="00A625B3">
        <w:rPr>
          <w:rFonts w:ascii="Times New Roman" w:hAnsi="Times New Roman"/>
          <w:bCs/>
          <w:sz w:val="24"/>
          <w:szCs w:val="24"/>
        </w:rPr>
        <w:tab/>
      </w:r>
      <w:r w:rsidR="007F5BFA">
        <w:rPr>
          <w:rFonts w:ascii="Times New Roman" w:hAnsi="Times New Roman"/>
          <w:bCs/>
          <w:sz w:val="24"/>
          <w:szCs w:val="24"/>
        </w:rPr>
        <w:tab/>
      </w:r>
      <w:r w:rsidR="00356FCA">
        <w:rPr>
          <w:rFonts w:ascii="Times New Roman" w:hAnsi="Times New Roman"/>
          <w:bCs/>
          <w:sz w:val="24"/>
          <w:szCs w:val="24"/>
        </w:rPr>
        <w:t>K</w:t>
      </w:r>
      <w:r w:rsidR="00F46E05">
        <w:rPr>
          <w:rFonts w:ascii="Times New Roman" w:hAnsi="Times New Roman"/>
          <w:bCs/>
          <w:sz w:val="24"/>
          <w:szCs w:val="24"/>
        </w:rPr>
        <w:t>athy St</w:t>
      </w:r>
      <w:r w:rsidR="00356FCA">
        <w:rPr>
          <w:rFonts w:ascii="Times New Roman" w:hAnsi="Times New Roman"/>
          <w:bCs/>
          <w:sz w:val="24"/>
          <w:szCs w:val="24"/>
        </w:rPr>
        <w:t>r</w:t>
      </w:r>
      <w:r w:rsidR="00F46E05">
        <w:rPr>
          <w:rFonts w:ascii="Times New Roman" w:hAnsi="Times New Roman"/>
          <w:bCs/>
          <w:sz w:val="24"/>
          <w:szCs w:val="24"/>
        </w:rPr>
        <w:t>adl</w:t>
      </w:r>
      <w:r w:rsidR="00356FCA">
        <w:rPr>
          <w:rFonts w:ascii="Times New Roman" w:hAnsi="Times New Roman"/>
          <w:bCs/>
          <w:sz w:val="24"/>
          <w:szCs w:val="24"/>
        </w:rPr>
        <w:t>e</w:t>
      </w:r>
      <w:r w:rsidR="00F46E05">
        <w:rPr>
          <w:rFonts w:ascii="Times New Roman" w:hAnsi="Times New Roman"/>
          <w:bCs/>
          <w:sz w:val="24"/>
          <w:szCs w:val="24"/>
        </w:rPr>
        <w:t>y, MDPHCC</w:t>
      </w:r>
    </w:p>
    <w:p w14:paraId="31238BD9" w14:textId="589A189B" w:rsidR="00A625B3" w:rsidRDefault="00A625B3" w:rsidP="00092976">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7F5BFA">
        <w:rPr>
          <w:rFonts w:ascii="Times New Roman" w:hAnsi="Times New Roman"/>
          <w:bCs/>
          <w:sz w:val="24"/>
          <w:szCs w:val="24"/>
        </w:rPr>
        <w:tab/>
      </w:r>
      <w:r>
        <w:rPr>
          <w:rFonts w:ascii="Times New Roman" w:hAnsi="Times New Roman"/>
          <w:bCs/>
          <w:sz w:val="24"/>
          <w:szCs w:val="24"/>
        </w:rPr>
        <w:t>Jonathan Sargeant, Omega Plex</w:t>
      </w:r>
    </w:p>
    <w:p w14:paraId="60F15068" w14:textId="2AAEE28E" w:rsidR="00A625B3" w:rsidRDefault="00A625B3" w:rsidP="00092976">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7F5BFA">
        <w:rPr>
          <w:rFonts w:ascii="Times New Roman" w:hAnsi="Times New Roman"/>
          <w:bCs/>
          <w:sz w:val="24"/>
          <w:szCs w:val="24"/>
        </w:rPr>
        <w:tab/>
      </w:r>
      <w:r>
        <w:rPr>
          <w:rFonts w:ascii="Times New Roman" w:hAnsi="Times New Roman"/>
          <w:bCs/>
          <w:sz w:val="24"/>
          <w:szCs w:val="24"/>
        </w:rPr>
        <w:t>Dustin Kruger, Kruger’s Training Academy</w:t>
      </w:r>
    </w:p>
    <w:p w14:paraId="563DCB64" w14:textId="71ABB1A6" w:rsidR="00A625B3" w:rsidRDefault="00A625B3" w:rsidP="00092976">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7F5BFA">
        <w:rPr>
          <w:rFonts w:ascii="Times New Roman" w:hAnsi="Times New Roman"/>
          <w:bCs/>
          <w:sz w:val="24"/>
          <w:szCs w:val="24"/>
        </w:rPr>
        <w:tab/>
      </w:r>
      <w:r>
        <w:rPr>
          <w:rFonts w:ascii="Times New Roman" w:hAnsi="Times New Roman"/>
          <w:bCs/>
          <w:sz w:val="24"/>
          <w:szCs w:val="24"/>
        </w:rPr>
        <w:t>Earl Slacum, Mid</w:t>
      </w:r>
      <w:r w:rsidR="00EE7CA8">
        <w:rPr>
          <w:rFonts w:ascii="Times New Roman" w:hAnsi="Times New Roman"/>
          <w:bCs/>
          <w:sz w:val="24"/>
          <w:szCs w:val="24"/>
        </w:rPr>
        <w:t>-</w:t>
      </w:r>
      <w:r>
        <w:rPr>
          <w:rFonts w:ascii="Times New Roman" w:hAnsi="Times New Roman"/>
          <w:bCs/>
          <w:sz w:val="24"/>
          <w:szCs w:val="24"/>
        </w:rPr>
        <w:t>Atlantic Propane Association</w:t>
      </w:r>
    </w:p>
    <w:p w14:paraId="4F724241" w14:textId="416B59DE" w:rsidR="00A625B3" w:rsidRDefault="00A625B3" w:rsidP="00092976">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7F5BFA">
        <w:rPr>
          <w:rFonts w:ascii="Times New Roman" w:hAnsi="Times New Roman"/>
          <w:bCs/>
          <w:sz w:val="24"/>
          <w:szCs w:val="24"/>
        </w:rPr>
        <w:tab/>
      </w:r>
      <w:r>
        <w:rPr>
          <w:rFonts w:ascii="Times New Roman" w:hAnsi="Times New Roman"/>
          <w:bCs/>
          <w:sz w:val="24"/>
          <w:szCs w:val="24"/>
        </w:rPr>
        <w:t>Rick Phapham, Mid</w:t>
      </w:r>
      <w:r w:rsidR="00EE7CA8">
        <w:rPr>
          <w:rFonts w:ascii="Times New Roman" w:hAnsi="Times New Roman"/>
          <w:bCs/>
          <w:sz w:val="24"/>
          <w:szCs w:val="24"/>
        </w:rPr>
        <w:t>-</w:t>
      </w:r>
      <w:r>
        <w:rPr>
          <w:rFonts w:ascii="Times New Roman" w:hAnsi="Times New Roman"/>
          <w:bCs/>
          <w:sz w:val="24"/>
          <w:szCs w:val="24"/>
        </w:rPr>
        <w:t>Atlantic Propane Association</w:t>
      </w:r>
    </w:p>
    <w:p w14:paraId="413927DC" w14:textId="56DF84C4" w:rsidR="007F5BFA" w:rsidRDefault="00A625B3" w:rsidP="007F5BFA">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7F5BFA">
        <w:rPr>
          <w:rFonts w:ascii="Times New Roman" w:hAnsi="Times New Roman"/>
          <w:bCs/>
          <w:sz w:val="24"/>
          <w:szCs w:val="24"/>
        </w:rPr>
        <w:tab/>
      </w:r>
      <w:r>
        <w:rPr>
          <w:rFonts w:ascii="Times New Roman" w:hAnsi="Times New Roman"/>
          <w:bCs/>
          <w:sz w:val="24"/>
          <w:szCs w:val="24"/>
        </w:rPr>
        <w:t>Lee Patrick, Mid</w:t>
      </w:r>
      <w:r w:rsidR="00EE7CA8">
        <w:rPr>
          <w:rFonts w:ascii="Times New Roman" w:hAnsi="Times New Roman"/>
          <w:bCs/>
          <w:sz w:val="24"/>
          <w:szCs w:val="24"/>
        </w:rPr>
        <w:t>-</w:t>
      </w:r>
      <w:r>
        <w:rPr>
          <w:rFonts w:ascii="Times New Roman" w:hAnsi="Times New Roman"/>
          <w:bCs/>
          <w:sz w:val="24"/>
          <w:szCs w:val="24"/>
        </w:rPr>
        <w:t>Atlantic Propane Association</w:t>
      </w:r>
    </w:p>
    <w:p w14:paraId="0181A041" w14:textId="08B274D8" w:rsidR="007F5BFA" w:rsidRDefault="00064EAD" w:rsidP="007F5BFA">
      <w:pPr>
        <w:spacing w:after="0" w:line="240" w:lineRule="auto"/>
        <w:rPr>
          <w:rFonts w:ascii="Times New Roman" w:hAnsi="Times New Roman"/>
          <w:bCs/>
          <w:sz w:val="24"/>
          <w:szCs w:val="24"/>
        </w:rPr>
      </w:pPr>
      <w:r w:rsidRPr="007D565A">
        <w:rPr>
          <w:rFonts w:ascii="Times New Roman" w:hAnsi="Times New Roman"/>
          <w:b/>
          <w:sz w:val="24"/>
          <w:szCs w:val="24"/>
          <w:u w:val="single"/>
        </w:rPr>
        <w:lastRenderedPageBreak/>
        <w:t>CALL TO ORDER</w:t>
      </w:r>
    </w:p>
    <w:p w14:paraId="07FB1B82" w14:textId="77777777" w:rsidR="007F5BFA" w:rsidRDefault="007F5BFA" w:rsidP="007F5BFA">
      <w:pPr>
        <w:spacing w:after="0" w:line="240" w:lineRule="auto"/>
        <w:rPr>
          <w:rFonts w:ascii="Times New Roman" w:hAnsi="Times New Roman"/>
          <w:bCs/>
          <w:sz w:val="24"/>
          <w:szCs w:val="24"/>
        </w:rPr>
      </w:pPr>
    </w:p>
    <w:p w14:paraId="17C9AA09" w14:textId="64ED8B05" w:rsidR="005355B8" w:rsidRPr="007F5BFA" w:rsidRDefault="00F46E05" w:rsidP="007F5BFA">
      <w:pPr>
        <w:spacing w:after="0" w:line="240" w:lineRule="auto"/>
        <w:rPr>
          <w:rFonts w:ascii="Times New Roman" w:hAnsi="Times New Roman"/>
          <w:bCs/>
          <w:sz w:val="24"/>
          <w:szCs w:val="24"/>
        </w:rPr>
      </w:pPr>
      <w:r>
        <w:rPr>
          <w:rFonts w:ascii="Times New Roman" w:hAnsi="Times New Roman"/>
          <w:sz w:val="24"/>
          <w:szCs w:val="24"/>
        </w:rPr>
        <w:t xml:space="preserve">Chairman Radtka </w:t>
      </w:r>
      <w:r w:rsidR="00064EAD" w:rsidRPr="007D565A">
        <w:rPr>
          <w:rFonts w:ascii="Times New Roman" w:hAnsi="Times New Roman"/>
          <w:sz w:val="24"/>
          <w:szCs w:val="24"/>
        </w:rPr>
        <w:t>called the</w:t>
      </w:r>
      <w:r>
        <w:rPr>
          <w:rFonts w:ascii="Times New Roman" w:hAnsi="Times New Roman"/>
          <w:sz w:val="24"/>
          <w:szCs w:val="24"/>
        </w:rPr>
        <w:t xml:space="preserve"> </w:t>
      </w:r>
      <w:r w:rsidR="00A625B3">
        <w:rPr>
          <w:rFonts w:ascii="Times New Roman" w:hAnsi="Times New Roman"/>
          <w:sz w:val="24"/>
          <w:szCs w:val="24"/>
        </w:rPr>
        <w:t>December 19</w:t>
      </w:r>
      <w:r>
        <w:rPr>
          <w:rFonts w:ascii="Times New Roman" w:hAnsi="Times New Roman"/>
          <w:sz w:val="24"/>
          <w:szCs w:val="24"/>
        </w:rPr>
        <w:t xml:space="preserve">, 2024, </w:t>
      </w:r>
      <w:r w:rsidR="00064EAD" w:rsidRPr="007D565A">
        <w:rPr>
          <w:rFonts w:ascii="Times New Roman" w:hAnsi="Times New Roman"/>
          <w:sz w:val="24"/>
          <w:szCs w:val="24"/>
        </w:rPr>
        <w:t xml:space="preserve"> Business Meeting of the Maryland State Board of Plumbi</w:t>
      </w:r>
      <w:r w:rsidR="000018FF" w:rsidRPr="007D565A">
        <w:rPr>
          <w:rFonts w:ascii="Times New Roman" w:hAnsi="Times New Roman"/>
          <w:sz w:val="24"/>
          <w:szCs w:val="24"/>
        </w:rPr>
        <w:t xml:space="preserve">ng to order, virtually, at </w:t>
      </w:r>
      <w:r w:rsidR="00713515" w:rsidRPr="007D565A">
        <w:rPr>
          <w:rFonts w:ascii="Times New Roman" w:hAnsi="Times New Roman"/>
          <w:sz w:val="24"/>
          <w:szCs w:val="24"/>
        </w:rPr>
        <w:t>10:</w:t>
      </w:r>
      <w:r>
        <w:rPr>
          <w:rFonts w:ascii="Times New Roman" w:hAnsi="Times New Roman"/>
          <w:sz w:val="24"/>
          <w:szCs w:val="24"/>
        </w:rPr>
        <w:t>37 a</w:t>
      </w:r>
      <w:r w:rsidR="00356FCA">
        <w:rPr>
          <w:rFonts w:ascii="Times New Roman" w:hAnsi="Times New Roman"/>
          <w:sz w:val="24"/>
          <w:szCs w:val="24"/>
        </w:rPr>
        <w:t>.</w:t>
      </w:r>
      <w:r w:rsidR="00590C2B">
        <w:rPr>
          <w:rFonts w:ascii="Times New Roman" w:hAnsi="Times New Roman"/>
          <w:sz w:val="24"/>
          <w:szCs w:val="24"/>
        </w:rPr>
        <w:t>m</w:t>
      </w:r>
      <w:r w:rsidR="00356FCA">
        <w:rPr>
          <w:rFonts w:ascii="Times New Roman" w:hAnsi="Times New Roman"/>
          <w:sz w:val="24"/>
          <w:szCs w:val="24"/>
        </w:rPr>
        <w:t>.</w:t>
      </w:r>
    </w:p>
    <w:p w14:paraId="466BCE70" w14:textId="77777777" w:rsidR="007F5BFA" w:rsidRDefault="007F5BFA" w:rsidP="00EC5089">
      <w:pPr>
        <w:spacing w:after="0" w:line="240" w:lineRule="auto"/>
        <w:rPr>
          <w:rFonts w:ascii="Times New Roman" w:hAnsi="Times New Roman"/>
          <w:b/>
          <w:sz w:val="24"/>
          <w:szCs w:val="24"/>
          <w:u w:val="single"/>
        </w:rPr>
      </w:pPr>
    </w:p>
    <w:p w14:paraId="27058741" w14:textId="48BAEEE6" w:rsidR="00F46E05" w:rsidRDefault="00F46E05" w:rsidP="00EC5089">
      <w:pPr>
        <w:spacing w:after="0" w:line="240" w:lineRule="auto"/>
        <w:rPr>
          <w:rFonts w:ascii="Times New Roman" w:hAnsi="Times New Roman"/>
          <w:b/>
          <w:sz w:val="24"/>
          <w:szCs w:val="24"/>
          <w:u w:val="single"/>
        </w:rPr>
      </w:pPr>
      <w:r>
        <w:rPr>
          <w:rFonts w:ascii="Times New Roman" w:hAnsi="Times New Roman"/>
          <w:b/>
          <w:sz w:val="24"/>
          <w:szCs w:val="24"/>
          <w:u w:val="single"/>
        </w:rPr>
        <w:t>ADOPTION OF THE AGENDA</w:t>
      </w:r>
    </w:p>
    <w:p w14:paraId="126DD580" w14:textId="77777777" w:rsidR="00F46E05" w:rsidRDefault="00F46E05" w:rsidP="00EC5089">
      <w:pPr>
        <w:spacing w:after="0" w:line="240" w:lineRule="auto"/>
        <w:rPr>
          <w:rFonts w:ascii="Times New Roman" w:hAnsi="Times New Roman"/>
          <w:bCs/>
          <w:sz w:val="24"/>
          <w:szCs w:val="24"/>
        </w:rPr>
      </w:pPr>
    </w:p>
    <w:p w14:paraId="1A8B736B" w14:textId="77777777" w:rsidR="007F5BFA" w:rsidRDefault="00A625B3" w:rsidP="00EC5089">
      <w:pPr>
        <w:spacing w:after="0" w:line="240" w:lineRule="auto"/>
        <w:rPr>
          <w:rFonts w:ascii="Times New Roman" w:hAnsi="Times New Roman"/>
          <w:bCs/>
          <w:sz w:val="24"/>
          <w:szCs w:val="24"/>
        </w:rPr>
      </w:pPr>
      <w:r>
        <w:rPr>
          <w:rFonts w:ascii="Times New Roman" w:hAnsi="Times New Roman"/>
          <w:bCs/>
          <w:sz w:val="24"/>
          <w:szCs w:val="24"/>
        </w:rPr>
        <w:t xml:space="preserve">Before the adoption of the agenda Ms. Thornton </w:t>
      </w:r>
      <w:r w:rsidR="007F5BFA">
        <w:rPr>
          <w:rFonts w:ascii="Times New Roman" w:hAnsi="Times New Roman"/>
          <w:bCs/>
          <w:sz w:val="24"/>
          <w:szCs w:val="24"/>
        </w:rPr>
        <w:t xml:space="preserve">conveyed a request from the Division of Occupational and Professional Licensing </w:t>
      </w:r>
      <w:r>
        <w:rPr>
          <w:rFonts w:ascii="Times New Roman" w:hAnsi="Times New Roman"/>
          <w:bCs/>
          <w:sz w:val="24"/>
          <w:szCs w:val="24"/>
        </w:rPr>
        <w:t>that the Board add</w:t>
      </w:r>
      <w:r w:rsidR="007F5BFA">
        <w:rPr>
          <w:rFonts w:ascii="Times New Roman" w:hAnsi="Times New Roman"/>
          <w:bCs/>
          <w:sz w:val="24"/>
          <w:szCs w:val="24"/>
        </w:rPr>
        <w:t xml:space="preserve"> </w:t>
      </w:r>
      <w:r>
        <w:rPr>
          <w:rFonts w:ascii="Times New Roman" w:hAnsi="Times New Roman"/>
          <w:bCs/>
          <w:sz w:val="24"/>
          <w:szCs w:val="24"/>
        </w:rPr>
        <w:t>an item to New Business</w:t>
      </w:r>
      <w:r w:rsidR="007F5BFA">
        <w:rPr>
          <w:rFonts w:ascii="Times New Roman" w:hAnsi="Times New Roman"/>
          <w:bCs/>
          <w:sz w:val="24"/>
          <w:szCs w:val="24"/>
        </w:rPr>
        <w:t xml:space="preserve">, specifically that </w:t>
      </w:r>
      <w:r>
        <w:rPr>
          <w:rFonts w:ascii="Times New Roman" w:hAnsi="Times New Roman"/>
          <w:bCs/>
          <w:sz w:val="24"/>
          <w:szCs w:val="24"/>
        </w:rPr>
        <w:t xml:space="preserve">Commissioner Devki Virk, </w:t>
      </w:r>
      <w:r w:rsidR="007F5BFA">
        <w:rPr>
          <w:rFonts w:ascii="Times New Roman" w:hAnsi="Times New Roman"/>
          <w:bCs/>
          <w:sz w:val="24"/>
          <w:szCs w:val="24"/>
        </w:rPr>
        <w:t xml:space="preserve">Division of </w:t>
      </w:r>
      <w:r>
        <w:rPr>
          <w:rFonts w:ascii="Times New Roman" w:hAnsi="Times New Roman"/>
          <w:bCs/>
          <w:sz w:val="24"/>
          <w:szCs w:val="24"/>
        </w:rPr>
        <w:t xml:space="preserve">Labor and Industry </w:t>
      </w:r>
      <w:r w:rsidR="007F5BFA">
        <w:rPr>
          <w:rFonts w:ascii="Times New Roman" w:hAnsi="Times New Roman"/>
          <w:bCs/>
          <w:sz w:val="24"/>
          <w:szCs w:val="24"/>
        </w:rPr>
        <w:t xml:space="preserve">could </w:t>
      </w:r>
      <w:r>
        <w:rPr>
          <w:rFonts w:ascii="Times New Roman" w:hAnsi="Times New Roman"/>
          <w:bCs/>
          <w:sz w:val="24"/>
          <w:szCs w:val="24"/>
        </w:rPr>
        <w:t>address the Board</w:t>
      </w:r>
      <w:r w:rsidR="007F5BFA">
        <w:rPr>
          <w:rFonts w:ascii="Times New Roman" w:hAnsi="Times New Roman"/>
          <w:bCs/>
          <w:sz w:val="24"/>
          <w:szCs w:val="24"/>
        </w:rPr>
        <w:t xml:space="preserve"> regarding proposed legislation pertaining to workplace fraud</w:t>
      </w:r>
      <w:r>
        <w:rPr>
          <w:rFonts w:ascii="Times New Roman" w:hAnsi="Times New Roman"/>
          <w:bCs/>
          <w:sz w:val="24"/>
          <w:szCs w:val="24"/>
        </w:rPr>
        <w:t xml:space="preserve">. </w:t>
      </w:r>
    </w:p>
    <w:p w14:paraId="64357C43" w14:textId="77777777" w:rsidR="007F5BFA" w:rsidRDefault="007F5BFA" w:rsidP="00EC5089">
      <w:pPr>
        <w:spacing w:after="0" w:line="240" w:lineRule="auto"/>
        <w:rPr>
          <w:rFonts w:ascii="Times New Roman" w:hAnsi="Times New Roman"/>
          <w:bCs/>
          <w:sz w:val="24"/>
          <w:szCs w:val="24"/>
        </w:rPr>
      </w:pPr>
    </w:p>
    <w:p w14:paraId="2F610F46" w14:textId="1CA00A6E" w:rsidR="00A625B3" w:rsidRDefault="007F5BFA" w:rsidP="00EC5089">
      <w:pPr>
        <w:spacing w:after="0" w:line="240" w:lineRule="auto"/>
        <w:rPr>
          <w:rFonts w:ascii="Times New Roman" w:hAnsi="Times New Roman"/>
          <w:bCs/>
          <w:sz w:val="24"/>
          <w:szCs w:val="24"/>
        </w:rPr>
      </w:pPr>
      <w:r>
        <w:rPr>
          <w:rFonts w:ascii="Times New Roman" w:hAnsi="Times New Roman"/>
          <w:bCs/>
          <w:sz w:val="24"/>
          <w:szCs w:val="24"/>
        </w:rPr>
        <w:t xml:space="preserve">Mr. </w:t>
      </w:r>
      <w:proofErr w:type="spellStart"/>
      <w:r>
        <w:rPr>
          <w:rFonts w:ascii="Times New Roman" w:hAnsi="Times New Roman"/>
          <w:bCs/>
          <w:sz w:val="24"/>
          <w:szCs w:val="24"/>
        </w:rPr>
        <w:t>Hink</w:t>
      </w:r>
      <w:r w:rsidR="00625F72">
        <w:rPr>
          <w:rFonts w:ascii="Times New Roman" w:hAnsi="Times New Roman"/>
          <w:bCs/>
          <w:sz w:val="24"/>
          <w:szCs w:val="24"/>
        </w:rPr>
        <w:t>h</w:t>
      </w:r>
      <w:r>
        <w:rPr>
          <w:rFonts w:ascii="Times New Roman" w:hAnsi="Times New Roman"/>
          <w:bCs/>
          <w:sz w:val="24"/>
          <w:szCs w:val="24"/>
        </w:rPr>
        <w:t>uas</w:t>
      </w:r>
      <w:proofErr w:type="spellEnd"/>
      <w:r>
        <w:rPr>
          <w:rFonts w:ascii="Times New Roman" w:hAnsi="Times New Roman"/>
          <w:bCs/>
          <w:sz w:val="24"/>
          <w:szCs w:val="24"/>
        </w:rPr>
        <w:t xml:space="preserve"> moved that the Board</w:t>
      </w:r>
      <w:r w:rsidR="00A625B3">
        <w:rPr>
          <w:rFonts w:ascii="Times New Roman" w:hAnsi="Times New Roman"/>
          <w:bCs/>
          <w:sz w:val="24"/>
          <w:szCs w:val="24"/>
        </w:rPr>
        <w:t xml:space="preserve"> add a discussion </w:t>
      </w:r>
      <w:r>
        <w:rPr>
          <w:rFonts w:ascii="Times New Roman" w:hAnsi="Times New Roman"/>
          <w:bCs/>
          <w:sz w:val="24"/>
          <w:szCs w:val="24"/>
        </w:rPr>
        <w:t xml:space="preserve">of pending legislation pertaining to workplace fraud by </w:t>
      </w:r>
      <w:r w:rsidR="002F37BF">
        <w:rPr>
          <w:rFonts w:ascii="Times New Roman" w:hAnsi="Times New Roman"/>
          <w:bCs/>
          <w:sz w:val="24"/>
          <w:szCs w:val="24"/>
        </w:rPr>
        <w:t xml:space="preserve">Commissioner Virk and </w:t>
      </w:r>
      <w:r>
        <w:rPr>
          <w:rFonts w:ascii="Times New Roman" w:hAnsi="Times New Roman"/>
          <w:bCs/>
          <w:sz w:val="24"/>
          <w:szCs w:val="24"/>
        </w:rPr>
        <w:t xml:space="preserve">that the Board </w:t>
      </w:r>
      <w:r w:rsidR="002F37BF">
        <w:rPr>
          <w:rFonts w:ascii="Times New Roman" w:hAnsi="Times New Roman"/>
          <w:bCs/>
          <w:sz w:val="24"/>
          <w:szCs w:val="24"/>
        </w:rPr>
        <w:t>adop</w:t>
      </w:r>
      <w:r w:rsidR="009D038C">
        <w:rPr>
          <w:rFonts w:ascii="Times New Roman" w:hAnsi="Times New Roman"/>
          <w:bCs/>
          <w:sz w:val="24"/>
          <w:szCs w:val="24"/>
        </w:rPr>
        <w:t>t</w:t>
      </w:r>
      <w:r w:rsidR="002F37BF">
        <w:rPr>
          <w:rFonts w:ascii="Times New Roman" w:hAnsi="Times New Roman"/>
          <w:bCs/>
          <w:sz w:val="24"/>
          <w:szCs w:val="24"/>
        </w:rPr>
        <w:t xml:space="preserve"> the modified December 19, 2024, agenda was made by Mr. Hinkhaus</w:t>
      </w:r>
      <w:r>
        <w:rPr>
          <w:rFonts w:ascii="Times New Roman" w:hAnsi="Times New Roman"/>
          <w:bCs/>
          <w:sz w:val="24"/>
          <w:szCs w:val="24"/>
        </w:rPr>
        <w:t>.</w:t>
      </w:r>
      <w:r w:rsidR="002F37BF">
        <w:rPr>
          <w:rFonts w:ascii="Times New Roman" w:hAnsi="Times New Roman"/>
          <w:bCs/>
          <w:sz w:val="24"/>
          <w:szCs w:val="24"/>
        </w:rPr>
        <w:t xml:space="preserve"> Mr. Stokes </w:t>
      </w:r>
      <w:r>
        <w:rPr>
          <w:rFonts w:ascii="Times New Roman" w:hAnsi="Times New Roman"/>
          <w:bCs/>
          <w:sz w:val="24"/>
          <w:szCs w:val="24"/>
        </w:rPr>
        <w:t>offered a second; the motion was</w:t>
      </w:r>
      <w:r w:rsidR="002F37BF">
        <w:rPr>
          <w:rFonts w:ascii="Times New Roman" w:hAnsi="Times New Roman"/>
          <w:bCs/>
          <w:sz w:val="24"/>
          <w:szCs w:val="24"/>
        </w:rPr>
        <w:t xml:space="preserve"> unanimously approved by the Board. </w:t>
      </w:r>
    </w:p>
    <w:p w14:paraId="2426CB23" w14:textId="77777777" w:rsidR="002F37BF" w:rsidRDefault="002F37BF" w:rsidP="00EC5089">
      <w:pPr>
        <w:spacing w:after="0" w:line="240" w:lineRule="auto"/>
        <w:rPr>
          <w:rFonts w:ascii="Times New Roman" w:hAnsi="Times New Roman"/>
          <w:bCs/>
          <w:sz w:val="24"/>
          <w:szCs w:val="24"/>
        </w:rPr>
      </w:pPr>
    </w:p>
    <w:p w14:paraId="78AD16D8" w14:textId="42AFAA0D" w:rsidR="00F46E05" w:rsidRPr="002F37BF" w:rsidRDefault="00F46E05" w:rsidP="00EC5089">
      <w:pPr>
        <w:spacing w:after="0" w:line="240" w:lineRule="auto"/>
        <w:rPr>
          <w:rFonts w:ascii="Times New Roman" w:hAnsi="Times New Roman"/>
          <w:bCs/>
          <w:sz w:val="24"/>
          <w:szCs w:val="24"/>
        </w:rPr>
      </w:pPr>
      <w:r>
        <w:rPr>
          <w:rFonts w:ascii="Times New Roman" w:hAnsi="Times New Roman"/>
          <w:bCs/>
          <w:sz w:val="24"/>
          <w:szCs w:val="24"/>
        </w:rPr>
        <w:t xml:space="preserve"> </w:t>
      </w:r>
      <w:r w:rsidR="00064EAD" w:rsidRPr="007D565A">
        <w:rPr>
          <w:rFonts w:ascii="Times New Roman" w:hAnsi="Times New Roman"/>
          <w:b/>
          <w:sz w:val="24"/>
          <w:szCs w:val="24"/>
          <w:u w:val="single"/>
        </w:rPr>
        <w:t>APPROVAL OF MINUTES</w:t>
      </w:r>
    </w:p>
    <w:p w14:paraId="78BEC053" w14:textId="2352613E" w:rsidR="00EC5089" w:rsidRPr="00F46E05" w:rsidRDefault="00064EAD" w:rsidP="00F46E05">
      <w:pPr>
        <w:spacing w:after="0" w:line="240" w:lineRule="auto"/>
        <w:rPr>
          <w:rFonts w:ascii="Times New Roman" w:hAnsi="Times New Roman"/>
          <w:b/>
          <w:sz w:val="24"/>
          <w:szCs w:val="24"/>
          <w:u w:val="single"/>
        </w:rPr>
      </w:pPr>
      <w:r w:rsidRPr="007D565A">
        <w:rPr>
          <w:rFonts w:ascii="Times New Roman" w:hAnsi="Times New Roman"/>
          <w:b/>
          <w:sz w:val="24"/>
          <w:szCs w:val="24"/>
          <w:u w:val="single"/>
        </w:rPr>
        <w:t xml:space="preserve">  </w:t>
      </w:r>
      <w:bookmarkStart w:id="0" w:name="_Hlk145686033"/>
    </w:p>
    <w:p w14:paraId="08026398" w14:textId="77777777" w:rsidR="002F37BF" w:rsidRDefault="002F37BF" w:rsidP="00064EAD">
      <w:pPr>
        <w:spacing w:after="0" w:line="240" w:lineRule="auto"/>
        <w:jc w:val="both"/>
        <w:rPr>
          <w:rFonts w:ascii="Times New Roman" w:hAnsi="Times New Roman"/>
          <w:sz w:val="24"/>
          <w:szCs w:val="24"/>
        </w:rPr>
      </w:pPr>
      <w:r>
        <w:rPr>
          <w:rFonts w:ascii="Times New Roman" w:hAnsi="Times New Roman"/>
          <w:sz w:val="24"/>
          <w:szCs w:val="24"/>
        </w:rPr>
        <w:t>A motion to adopt the September 19, 2024 meeting minutes was made by Mr. Hinkhaus, seconded by Mr. Parker, and unanimously approved by the Board</w:t>
      </w:r>
      <w:r w:rsidR="00EB51E8">
        <w:rPr>
          <w:rFonts w:ascii="Times New Roman" w:hAnsi="Times New Roman"/>
          <w:sz w:val="24"/>
          <w:szCs w:val="24"/>
        </w:rPr>
        <w:t>.</w:t>
      </w:r>
    </w:p>
    <w:p w14:paraId="2500CCA2" w14:textId="77777777" w:rsidR="002F37BF" w:rsidRDefault="002F37BF" w:rsidP="00064EAD">
      <w:pPr>
        <w:spacing w:after="0" w:line="240" w:lineRule="auto"/>
        <w:jc w:val="both"/>
        <w:rPr>
          <w:rFonts w:ascii="Times New Roman" w:hAnsi="Times New Roman"/>
          <w:sz w:val="24"/>
          <w:szCs w:val="24"/>
        </w:rPr>
      </w:pPr>
    </w:p>
    <w:p w14:paraId="1269BD0C" w14:textId="19124467" w:rsidR="002F37BF" w:rsidRDefault="002F37BF" w:rsidP="00064EAD">
      <w:pPr>
        <w:spacing w:after="0" w:line="240" w:lineRule="auto"/>
        <w:jc w:val="both"/>
        <w:rPr>
          <w:rFonts w:ascii="Times New Roman" w:hAnsi="Times New Roman"/>
          <w:sz w:val="24"/>
          <w:szCs w:val="24"/>
        </w:rPr>
      </w:pPr>
      <w:r>
        <w:rPr>
          <w:rFonts w:ascii="Times New Roman" w:hAnsi="Times New Roman"/>
          <w:sz w:val="24"/>
          <w:szCs w:val="24"/>
        </w:rPr>
        <w:t xml:space="preserve">A motion to adopt the October 17, 2024 meeting minutes was made by Mr. </w:t>
      </w:r>
      <w:r w:rsidR="007F5BFA">
        <w:rPr>
          <w:rFonts w:ascii="Times New Roman" w:hAnsi="Times New Roman"/>
          <w:sz w:val="24"/>
          <w:szCs w:val="24"/>
        </w:rPr>
        <w:t>Parker</w:t>
      </w:r>
      <w:r>
        <w:rPr>
          <w:rFonts w:ascii="Times New Roman" w:hAnsi="Times New Roman"/>
          <w:sz w:val="24"/>
          <w:szCs w:val="24"/>
        </w:rPr>
        <w:t xml:space="preserve">, seconded by Mr. Hancock, and unanimously approved by the Board. </w:t>
      </w:r>
    </w:p>
    <w:p w14:paraId="4210EEE5" w14:textId="77777777" w:rsidR="002F37BF" w:rsidRDefault="002F37BF" w:rsidP="00064EAD">
      <w:pPr>
        <w:spacing w:after="0" w:line="240" w:lineRule="auto"/>
        <w:jc w:val="both"/>
        <w:rPr>
          <w:rFonts w:ascii="Times New Roman" w:hAnsi="Times New Roman"/>
          <w:sz w:val="24"/>
          <w:szCs w:val="24"/>
        </w:rPr>
      </w:pPr>
    </w:p>
    <w:p w14:paraId="404A028D" w14:textId="094BBDAE" w:rsidR="00EB51E8" w:rsidRPr="007D565A" w:rsidRDefault="002F37BF" w:rsidP="00064EAD">
      <w:pPr>
        <w:spacing w:after="0" w:line="240" w:lineRule="auto"/>
        <w:jc w:val="both"/>
        <w:rPr>
          <w:rFonts w:ascii="Times New Roman" w:hAnsi="Times New Roman"/>
          <w:sz w:val="24"/>
          <w:szCs w:val="24"/>
        </w:rPr>
      </w:pPr>
      <w:r>
        <w:rPr>
          <w:rFonts w:ascii="Times New Roman" w:hAnsi="Times New Roman"/>
          <w:sz w:val="24"/>
          <w:szCs w:val="24"/>
        </w:rPr>
        <w:t xml:space="preserve">A motion to adopt the November 21, 2024, meeting minutes was made by Mr. Stokes, seconded by Mr. Hinkhaus, and unanimously approved by the Board.  </w:t>
      </w:r>
      <w:r w:rsidR="00EB51E8">
        <w:rPr>
          <w:rFonts w:ascii="Times New Roman" w:hAnsi="Times New Roman"/>
          <w:sz w:val="24"/>
          <w:szCs w:val="24"/>
        </w:rPr>
        <w:t xml:space="preserve">  </w:t>
      </w:r>
    </w:p>
    <w:bookmarkEnd w:id="0"/>
    <w:p w14:paraId="0A76DDDD" w14:textId="77777777" w:rsidR="00C07E56" w:rsidRPr="007D565A" w:rsidRDefault="00C07E56" w:rsidP="00064EAD">
      <w:pPr>
        <w:spacing w:after="0" w:line="240" w:lineRule="auto"/>
        <w:jc w:val="both"/>
        <w:rPr>
          <w:rFonts w:ascii="Times New Roman" w:hAnsi="Times New Roman"/>
          <w:sz w:val="24"/>
          <w:szCs w:val="24"/>
        </w:rPr>
      </w:pPr>
    </w:p>
    <w:p w14:paraId="0D2A1179" w14:textId="77777777" w:rsidR="00064EAD" w:rsidRPr="007D565A" w:rsidRDefault="00064EAD" w:rsidP="00064EAD">
      <w:pPr>
        <w:spacing w:after="0" w:line="240" w:lineRule="auto"/>
        <w:jc w:val="both"/>
        <w:rPr>
          <w:rFonts w:ascii="Times New Roman" w:hAnsi="Times New Roman"/>
          <w:b/>
          <w:sz w:val="24"/>
          <w:szCs w:val="24"/>
          <w:u w:val="single"/>
        </w:rPr>
      </w:pPr>
      <w:r w:rsidRPr="007D565A">
        <w:rPr>
          <w:rFonts w:ascii="Times New Roman" w:hAnsi="Times New Roman"/>
          <w:b/>
          <w:sz w:val="24"/>
          <w:szCs w:val="24"/>
          <w:u w:val="single"/>
        </w:rPr>
        <w:t>PLUMBING COMPLAINT</w:t>
      </w:r>
      <w:r w:rsidR="00EA3F03" w:rsidRPr="007D565A">
        <w:rPr>
          <w:rFonts w:ascii="Times New Roman" w:hAnsi="Times New Roman"/>
          <w:b/>
          <w:sz w:val="24"/>
          <w:szCs w:val="24"/>
          <w:u w:val="single"/>
        </w:rPr>
        <w:t xml:space="preserve"> COMMITTEE</w:t>
      </w:r>
    </w:p>
    <w:p w14:paraId="42AA0723" w14:textId="77777777" w:rsidR="00590C2B" w:rsidRDefault="00590C2B" w:rsidP="0075217D">
      <w:pPr>
        <w:spacing w:after="0" w:line="240" w:lineRule="auto"/>
        <w:jc w:val="both"/>
        <w:rPr>
          <w:rFonts w:ascii="Times New Roman" w:hAnsi="Times New Roman"/>
          <w:b/>
          <w:sz w:val="24"/>
          <w:szCs w:val="24"/>
          <w:u w:val="single"/>
        </w:rPr>
      </w:pPr>
    </w:p>
    <w:p w14:paraId="1E073C8A" w14:textId="3B0203CB" w:rsidR="0075217D" w:rsidRPr="007D565A" w:rsidRDefault="00EB51E8" w:rsidP="0075217D">
      <w:pPr>
        <w:spacing w:after="0" w:line="240" w:lineRule="auto"/>
        <w:jc w:val="both"/>
        <w:rPr>
          <w:rFonts w:ascii="Times New Roman" w:hAnsi="Times New Roman"/>
          <w:sz w:val="24"/>
          <w:szCs w:val="24"/>
        </w:rPr>
      </w:pPr>
      <w:r>
        <w:rPr>
          <w:rFonts w:ascii="Times New Roman" w:hAnsi="Times New Roman"/>
          <w:bCs/>
          <w:sz w:val="24"/>
          <w:szCs w:val="24"/>
        </w:rPr>
        <w:t>Mr. Hinkhaus</w:t>
      </w:r>
      <w:r w:rsidR="00590C2B">
        <w:rPr>
          <w:rFonts w:ascii="Times New Roman" w:hAnsi="Times New Roman"/>
          <w:bCs/>
          <w:sz w:val="24"/>
          <w:szCs w:val="24"/>
        </w:rPr>
        <w:t xml:space="preserve"> reported </w:t>
      </w:r>
      <w:r>
        <w:rPr>
          <w:rFonts w:ascii="Times New Roman" w:hAnsi="Times New Roman"/>
          <w:bCs/>
          <w:sz w:val="24"/>
          <w:szCs w:val="24"/>
        </w:rPr>
        <w:t xml:space="preserve">the following </w:t>
      </w:r>
      <w:r w:rsidR="00590C2B">
        <w:rPr>
          <w:rFonts w:ascii="Times New Roman" w:hAnsi="Times New Roman"/>
          <w:bCs/>
          <w:sz w:val="24"/>
          <w:szCs w:val="24"/>
        </w:rPr>
        <w:t>findings</w:t>
      </w:r>
      <w:r>
        <w:rPr>
          <w:rFonts w:ascii="Times New Roman" w:hAnsi="Times New Roman"/>
          <w:bCs/>
          <w:sz w:val="24"/>
          <w:szCs w:val="24"/>
        </w:rPr>
        <w:t xml:space="preserve"> of the Complaint Committee:</w:t>
      </w:r>
    </w:p>
    <w:p w14:paraId="16AA4045" w14:textId="77777777" w:rsidR="0075217D" w:rsidRPr="007D565A" w:rsidRDefault="0075217D" w:rsidP="0075217D">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481"/>
        <w:gridCol w:w="2482"/>
        <w:gridCol w:w="2482"/>
      </w:tblGrid>
      <w:tr w:rsidR="0075217D" w:rsidRPr="007D565A" w14:paraId="59E5D221" w14:textId="77777777">
        <w:tc>
          <w:tcPr>
            <w:tcW w:w="2481" w:type="dxa"/>
            <w:shd w:val="clear" w:color="auto" w:fill="auto"/>
          </w:tcPr>
          <w:p w14:paraId="1C704B25" w14:textId="77777777" w:rsidR="0075217D" w:rsidRPr="007D565A" w:rsidRDefault="0075217D">
            <w:pPr>
              <w:spacing w:after="0" w:line="240" w:lineRule="auto"/>
              <w:jc w:val="center"/>
              <w:rPr>
                <w:rFonts w:ascii="Times New Roman" w:hAnsi="Times New Roman"/>
                <w:b/>
                <w:bCs/>
                <w:sz w:val="24"/>
                <w:szCs w:val="24"/>
                <w:u w:val="single"/>
              </w:rPr>
            </w:pPr>
            <w:r w:rsidRPr="007D565A">
              <w:rPr>
                <w:rFonts w:ascii="Times New Roman" w:hAnsi="Times New Roman"/>
                <w:b/>
                <w:bCs/>
                <w:sz w:val="24"/>
                <w:szCs w:val="24"/>
                <w:u w:val="single"/>
              </w:rPr>
              <w:t>Closed Complaint</w:t>
            </w:r>
          </w:p>
        </w:tc>
        <w:tc>
          <w:tcPr>
            <w:tcW w:w="2481" w:type="dxa"/>
            <w:shd w:val="clear" w:color="auto" w:fill="auto"/>
          </w:tcPr>
          <w:p w14:paraId="1AFF8723" w14:textId="77777777" w:rsidR="0075217D" w:rsidRPr="007D565A" w:rsidRDefault="0075217D">
            <w:pPr>
              <w:spacing w:after="0" w:line="240" w:lineRule="auto"/>
              <w:jc w:val="center"/>
              <w:rPr>
                <w:rFonts w:ascii="Times New Roman" w:hAnsi="Times New Roman"/>
                <w:b/>
                <w:bCs/>
                <w:sz w:val="24"/>
                <w:szCs w:val="24"/>
                <w:u w:val="single"/>
              </w:rPr>
            </w:pPr>
            <w:r w:rsidRPr="007D565A">
              <w:rPr>
                <w:rFonts w:ascii="Times New Roman" w:hAnsi="Times New Roman"/>
                <w:b/>
                <w:bCs/>
                <w:sz w:val="24"/>
                <w:szCs w:val="24"/>
                <w:u w:val="single"/>
              </w:rPr>
              <w:t>Under Investigation</w:t>
            </w:r>
          </w:p>
        </w:tc>
        <w:tc>
          <w:tcPr>
            <w:tcW w:w="2482" w:type="dxa"/>
            <w:shd w:val="clear" w:color="auto" w:fill="auto"/>
          </w:tcPr>
          <w:p w14:paraId="57F00222" w14:textId="77777777" w:rsidR="0075217D" w:rsidRPr="007D565A" w:rsidRDefault="0075217D">
            <w:pPr>
              <w:spacing w:after="0" w:line="240" w:lineRule="auto"/>
              <w:jc w:val="center"/>
              <w:rPr>
                <w:rFonts w:ascii="Times New Roman" w:hAnsi="Times New Roman"/>
                <w:b/>
                <w:bCs/>
                <w:sz w:val="24"/>
                <w:szCs w:val="24"/>
                <w:u w:val="single"/>
              </w:rPr>
            </w:pPr>
            <w:r w:rsidRPr="007D565A">
              <w:rPr>
                <w:rFonts w:ascii="Times New Roman" w:hAnsi="Times New Roman"/>
                <w:b/>
                <w:bCs/>
                <w:sz w:val="24"/>
                <w:szCs w:val="24"/>
                <w:u w:val="single"/>
              </w:rPr>
              <w:t>Sent for A.G. Pre-Charge</w:t>
            </w:r>
          </w:p>
        </w:tc>
        <w:tc>
          <w:tcPr>
            <w:tcW w:w="2482" w:type="dxa"/>
            <w:shd w:val="clear" w:color="auto" w:fill="auto"/>
          </w:tcPr>
          <w:p w14:paraId="2D8EC9F0" w14:textId="77777777" w:rsidR="0075217D" w:rsidRPr="007D565A" w:rsidRDefault="0075217D">
            <w:pPr>
              <w:spacing w:after="0" w:line="240" w:lineRule="auto"/>
              <w:jc w:val="center"/>
              <w:rPr>
                <w:rFonts w:ascii="Times New Roman" w:hAnsi="Times New Roman"/>
                <w:b/>
                <w:bCs/>
                <w:sz w:val="24"/>
                <w:szCs w:val="24"/>
                <w:u w:val="single"/>
              </w:rPr>
            </w:pPr>
            <w:r w:rsidRPr="007D565A">
              <w:rPr>
                <w:rFonts w:ascii="Times New Roman" w:hAnsi="Times New Roman"/>
                <w:b/>
                <w:bCs/>
                <w:sz w:val="24"/>
                <w:szCs w:val="24"/>
                <w:u w:val="single"/>
              </w:rPr>
              <w:t>Criminally Charged</w:t>
            </w:r>
          </w:p>
        </w:tc>
      </w:tr>
      <w:tr w:rsidR="00EB51E8" w:rsidRPr="007D565A" w14:paraId="4918196B" w14:textId="77777777">
        <w:tc>
          <w:tcPr>
            <w:tcW w:w="2481" w:type="dxa"/>
            <w:shd w:val="clear" w:color="auto" w:fill="auto"/>
          </w:tcPr>
          <w:p w14:paraId="46B0E32D" w14:textId="565755A4" w:rsidR="00EB51E8" w:rsidRPr="00EB51E8" w:rsidRDefault="00EB51E8">
            <w:pPr>
              <w:spacing w:after="0" w:line="240" w:lineRule="auto"/>
              <w:jc w:val="center"/>
              <w:rPr>
                <w:rFonts w:ascii="Times New Roman" w:hAnsi="Times New Roman"/>
                <w:sz w:val="24"/>
                <w:szCs w:val="24"/>
              </w:rPr>
            </w:pPr>
          </w:p>
        </w:tc>
        <w:tc>
          <w:tcPr>
            <w:tcW w:w="2481" w:type="dxa"/>
            <w:shd w:val="clear" w:color="auto" w:fill="auto"/>
          </w:tcPr>
          <w:p w14:paraId="0B08219F" w14:textId="3946581E" w:rsidR="00EB51E8" w:rsidRPr="002F37BF" w:rsidRDefault="002F37BF">
            <w:pPr>
              <w:spacing w:after="0" w:line="240" w:lineRule="auto"/>
              <w:jc w:val="center"/>
              <w:rPr>
                <w:rFonts w:ascii="Times New Roman" w:hAnsi="Times New Roman"/>
                <w:sz w:val="24"/>
                <w:szCs w:val="24"/>
              </w:rPr>
            </w:pPr>
            <w:r>
              <w:rPr>
                <w:rFonts w:ascii="Times New Roman" w:hAnsi="Times New Roman"/>
                <w:sz w:val="24"/>
                <w:szCs w:val="24"/>
              </w:rPr>
              <w:t>23-0020*</w:t>
            </w:r>
          </w:p>
        </w:tc>
        <w:tc>
          <w:tcPr>
            <w:tcW w:w="2482" w:type="dxa"/>
            <w:shd w:val="clear" w:color="auto" w:fill="auto"/>
          </w:tcPr>
          <w:p w14:paraId="51FE964B" w14:textId="0B93B736" w:rsidR="00EB51E8" w:rsidRPr="00EB51E8" w:rsidRDefault="00EB51E8">
            <w:pPr>
              <w:spacing w:after="0" w:line="240" w:lineRule="auto"/>
              <w:jc w:val="center"/>
              <w:rPr>
                <w:rFonts w:ascii="Times New Roman" w:hAnsi="Times New Roman"/>
                <w:sz w:val="24"/>
                <w:szCs w:val="24"/>
              </w:rPr>
            </w:pPr>
          </w:p>
        </w:tc>
        <w:tc>
          <w:tcPr>
            <w:tcW w:w="2482" w:type="dxa"/>
            <w:shd w:val="clear" w:color="auto" w:fill="auto"/>
          </w:tcPr>
          <w:p w14:paraId="2ED8AAAA" w14:textId="77777777" w:rsidR="00EB51E8" w:rsidRPr="007D565A" w:rsidRDefault="00EB51E8">
            <w:pPr>
              <w:spacing w:after="0" w:line="240" w:lineRule="auto"/>
              <w:jc w:val="center"/>
              <w:rPr>
                <w:rFonts w:ascii="Times New Roman" w:hAnsi="Times New Roman"/>
                <w:b/>
                <w:bCs/>
                <w:sz w:val="24"/>
                <w:szCs w:val="24"/>
                <w:u w:val="single"/>
              </w:rPr>
            </w:pPr>
          </w:p>
        </w:tc>
      </w:tr>
      <w:tr w:rsidR="00EB51E8" w:rsidRPr="007D565A" w14:paraId="0AFC8838" w14:textId="77777777">
        <w:tc>
          <w:tcPr>
            <w:tcW w:w="2481" w:type="dxa"/>
            <w:shd w:val="clear" w:color="auto" w:fill="auto"/>
          </w:tcPr>
          <w:p w14:paraId="68F2ED33" w14:textId="3CE84C50" w:rsidR="00EB51E8" w:rsidRDefault="00EB51E8">
            <w:pPr>
              <w:spacing w:after="0" w:line="240" w:lineRule="auto"/>
              <w:jc w:val="center"/>
              <w:rPr>
                <w:rFonts w:ascii="Times New Roman" w:hAnsi="Times New Roman"/>
                <w:sz w:val="24"/>
                <w:szCs w:val="24"/>
              </w:rPr>
            </w:pPr>
          </w:p>
        </w:tc>
        <w:tc>
          <w:tcPr>
            <w:tcW w:w="2481" w:type="dxa"/>
            <w:shd w:val="clear" w:color="auto" w:fill="auto"/>
          </w:tcPr>
          <w:p w14:paraId="4A82B1E4" w14:textId="3A633C01" w:rsidR="00EB51E8" w:rsidRPr="002F37BF" w:rsidRDefault="002F37BF">
            <w:pPr>
              <w:spacing w:after="0" w:line="240" w:lineRule="auto"/>
              <w:jc w:val="center"/>
              <w:rPr>
                <w:rFonts w:ascii="Times New Roman" w:hAnsi="Times New Roman"/>
                <w:sz w:val="24"/>
                <w:szCs w:val="24"/>
              </w:rPr>
            </w:pPr>
            <w:r w:rsidRPr="002F37BF">
              <w:rPr>
                <w:rFonts w:ascii="Times New Roman" w:hAnsi="Times New Roman"/>
                <w:sz w:val="24"/>
                <w:szCs w:val="24"/>
              </w:rPr>
              <w:t>24-0040</w:t>
            </w:r>
            <w:r>
              <w:rPr>
                <w:rFonts w:ascii="Times New Roman" w:hAnsi="Times New Roman"/>
                <w:sz w:val="24"/>
                <w:szCs w:val="24"/>
              </w:rPr>
              <w:t>*</w:t>
            </w:r>
          </w:p>
        </w:tc>
        <w:tc>
          <w:tcPr>
            <w:tcW w:w="2482" w:type="dxa"/>
            <w:shd w:val="clear" w:color="auto" w:fill="auto"/>
          </w:tcPr>
          <w:p w14:paraId="12EF550B" w14:textId="77777777" w:rsidR="00EB51E8" w:rsidRDefault="00EB51E8">
            <w:pPr>
              <w:spacing w:after="0" w:line="240" w:lineRule="auto"/>
              <w:jc w:val="center"/>
              <w:rPr>
                <w:rFonts w:ascii="Times New Roman" w:hAnsi="Times New Roman"/>
                <w:b/>
                <w:bCs/>
                <w:sz w:val="24"/>
                <w:szCs w:val="24"/>
                <w:u w:val="single"/>
              </w:rPr>
            </w:pPr>
          </w:p>
        </w:tc>
        <w:tc>
          <w:tcPr>
            <w:tcW w:w="2482" w:type="dxa"/>
            <w:shd w:val="clear" w:color="auto" w:fill="auto"/>
          </w:tcPr>
          <w:p w14:paraId="029E38FA" w14:textId="77777777" w:rsidR="00EB51E8" w:rsidRPr="007D565A" w:rsidRDefault="00EB51E8">
            <w:pPr>
              <w:spacing w:after="0" w:line="240" w:lineRule="auto"/>
              <w:jc w:val="center"/>
              <w:rPr>
                <w:rFonts w:ascii="Times New Roman" w:hAnsi="Times New Roman"/>
                <w:b/>
                <w:bCs/>
                <w:sz w:val="24"/>
                <w:szCs w:val="24"/>
                <w:u w:val="single"/>
              </w:rPr>
            </w:pPr>
          </w:p>
        </w:tc>
      </w:tr>
      <w:tr w:rsidR="00EB51E8" w:rsidRPr="007D565A" w14:paraId="16EC0921" w14:textId="77777777">
        <w:tc>
          <w:tcPr>
            <w:tcW w:w="2481" w:type="dxa"/>
            <w:shd w:val="clear" w:color="auto" w:fill="auto"/>
          </w:tcPr>
          <w:p w14:paraId="1922C0D9" w14:textId="49D7B936" w:rsidR="00EB51E8" w:rsidRDefault="00EB51E8">
            <w:pPr>
              <w:spacing w:after="0" w:line="240" w:lineRule="auto"/>
              <w:jc w:val="center"/>
              <w:rPr>
                <w:rFonts w:ascii="Times New Roman" w:hAnsi="Times New Roman"/>
                <w:sz w:val="24"/>
                <w:szCs w:val="24"/>
              </w:rPr>
            </w:pPr>
          </w:p>
        </w:tc>
        <w:tc>
          <w:tcPr>
            <w:tcW w:w="2481" w:type="dxa"/>
            <w:shd w:val="clear" w:color="auto" w:fill="auto"/>
          </w:tcPr>
          <w:p w14:paraId="654D02A5" w14:textId="0C01B9EC" w:rsidR="00EB51E8" w:rsidRPr="002F37BF" w:rsidRDefault="002F37BF">
            <w:pPr>
              <w:spacing w:after="0" w:line="240" w:lineRule="auto"/>
              <w:jc w:val="center"/>
              <w:rPr>
                <w:rFonts w:ascii="Times New Roman" w:hAnsi="Times New Roman"/>
                <w:sz w:val="24"/>
                <w:szCs w:val="24"/>
              </w:rPr>
            </w:pPr>
            <w:r w:rsidRPr="002F37BF">
              <w:rPr>
                <w:rFonts w:ascii="Times New Roman" w:hAnsi="Times New Roman"/>
                <w:sz w:val="24"/>
                <w:szCs w:val="24"/>
              </w:rPr>
              <w:t>24-0041</w:t>
            </w:r>
            <w:r>
              <w:rPr>
                <w:rFonts w:ascii="Times New Roman" w:hAnsi="Times New Roman"/>
                <w:sz w:val="24"/>
                <w:szCs w:val="24"/>
              </w:rPr>
              <w:t>*</w:t>
            </w:r>
          </w:p>
        </w:tc>
        <w:tc>
          <w:tcPr>
            <w:tcW w:w="2482" w:type="dxa"/>
            <w:shd w:val="clear" w:color="auto" w:fill="auto"/>
          </w:tcPr>
          <w:p w14:paraId="566B6E86" w14:textId="77777777" w:rsidR="00EB51E8" w:rsidRDefault="00EB51E8">
            <w:pPr>
              <w:spacing w:after="0" w:line="240" w:lineRule="auto"/>
              <w:jc w:val="center"/>
              <w:rPr>
                <w:rFonts w:ascii="Times New Roman" w:hAnsi="Times New Roman"/>
                <w:b/>
                <w:bCs/>
                <w:sz w:val="24"/>
                <w:szCs w:val="24"/>
                <w:u w:val="single"/>
              </w:rPr>
            </w:pPr>
          </w:p>
        </w:tc>
        <w:tc>
          <w:tcPr>
            <w:tcW w:w="2482" w:type="dxa"/>
            <w:shd w:val="clear" w:color="auto" w:fill="auto"/>
          </w:tcPr>
          <w:p w14:paraId="727BEACF" w14:textId="77777777" w:rsidR="00EB51E8" w:rsidRPr="007D565A" w:rsidRDefault="00EB51E8">
            <w:pPr>
              <w:spacing w:after="0" w:line="240" w:lineRule="auto"/>
              <w:jc w:val="center"/>
              <w:rPr>
                <w:rFonts w:ascii="Times New Roman" w:hAnsi="Times New Roman"/>
                <w:b/>
                <w:bCs/>
                <w:sz w:val="24"/>
                <w:szCs w:val="24"/>
                <w:u w:val="single"/>
              </w:rPr>
            </w:pPr>
          </w:p>
        </w:tc>
      </w:tr>
      <w:tr w:rsidR="002F37BF" w:rsidRPr="007D565A" w14:paraId="51A18580" w14:textId="77777777">
        <w:tc>
          <w:tcPr>
            <w:tcW w:w="2481" w:type="dxa"/>
            <w:shd w:val="clear" w:color="auto" w:fill="auto"/>
          </w:tcPr>
          <w:p w14:paraId="667421D8" w14:textId="77777777" w:rsidR="002F37BF" w:rsidRDefault="002F37BF">
            <w:pPr>
              <w:spacing w:after="0" w:line="240" w:lineRule="auto"/>
              <w:jc w:val="center"/>
              <w:rPr>
                <w:rFonts w:ascii="Times New Roman" w:hAnsi="Times New Roman"/>
                <w:sz w:val="24"/>
                <w:szCs w:val="24"/>
              </w:rPr>
            </w:pPr>
          </w:p>
        </w:tc>
        <w:tc>
          <w:tcPr>
            <w:tcW w:w="2481" w:type="dxa"/>
            <w:shd w:val="clear" w:color="auto" w:fill="auto"/>
          </w:tcPr>
          <w:p w14:paraId="104349C4" w14:textId="6A36262B" w:rsidR="002F37BF" w:rsidRPr="002F37BF" w:rsidRDefault="002F37BF">
            <w:pPr>
              <w:spacing w:after="0" w:line="240" w:lineRule="auto"/>
              <w:jc w:val="center"/>
              <w:rPr>
                <w:rFonts w:ascii="Times New Roman" w:hAnsi="Times New Roman"/>
                <w:sz w:val="24"/>
                <w:szCs w:val="24"/>
              </w:rPr>
            </w:pPr>
            <w:r w:rsidRPr="002F37BF">
              <w:rPr>
                <w:rFonts w:ascii="Times New Roman" w:hAnsi="Times New Roman"/>
                <w:sz w:val="24"/>
                <w:szCs w:val="24"/>
              </w:rPr>
              <w:t>24-0059</w:t>
            </w:r>
          </w:p>
        </w:tc>
        <w:tc>
          <w:tcPr>
            <w:tcW w:w="2482" w:type="dxa"/>
            <w:shd w:val="clear" w:color="auto" w:fill="auto"/>
          </w:tcPr>
          <w:p w14:paraId="0071A612" w14:textId="77777777" w:rsidR="002F37BF" w:rsidRDefault="002F37BF">
            <w:pPr>
              <w:spacing w:after="0" w:line="240" w:lineRule="auto"/>
              <w:jc w:val="center"/>
              <w:rPr>
                <w:rFonts w:ascii="Times New Roman" w:hAnsi="Times New Roman"/>
                <w:b/>
                <w:bCs/>
                <w:sz w:val="24"/>
                <w:szCs w:val="24"/>
                <w:u w:val="single"/>
              </w:rPr>
            </w:pPr>
          </w:p>
        </w:tc>
        <w:tc>
          <w:tcPr>
            <w:tcW w:w="2482" w:type="dxa"/>
            <w:shd w:val="clear" w:color="auto" w:fill="auto"/>
          </w:tcPr>
          <w:p w14:paraId="22FCA70E" w14:textId="77777777" w:rsidR="002F37BF" w:rsidRPr="007D565A" w:rsidRDefault="002F37BF">
            <w:pPr>
              <w:spacing w:after="0" w:line="240" w:lineRule="auto"/>
              <w:jc w:val="center"/>
              <w:rPr>
                <w:rFonts w:ascii="Times New Roman" w:hAnsi="Times New Roman"/>
                <w:b/>
                <w:bCs/>
                <w:sz w:val="24"/>
                <w:szCs w:val="24"/>
                <w:u w:val="single"/>
              </w:rPr>
            </w:pPr>
          </w:p>
        </w:tc>
      </w:tr>
    </w:tbl>
    <w:p w14:paraId="0C990AED" w14:textId="2352C942" w:rsidR="0075217D" w:rsidRDefault="0075217D" w:rsidP="0075217D">
      <w:pPr>
        <w:spacing w:after="0" w:line="240" w:lineRule="auto"/>
        <w:jc w:val="both"/>
        <w:rPr>
          <w:rFonts w:ascii="Times New Roman" w:hAnsi="Times New Roman"/>
          <w:i/>
          <w:iCs/>
          <w:sz w:val="24"/>
          <w:szCs w:val="24"/>
        </w:rPr>
      </w:pPr>
    </w:p>
    <w:p w14:paraId="13DE6725" w14:textId="2A9FE821" w:rsidR="002F37BF" w:rsidRDefault="002F37BF" w:rsidP="002F37BF">
      <w:pPr>
        <w:spacing w:after="0" w:line="240" w:lineRule="auto"/>
        <w:jc w:val="both"/>
        <w:rPr>
          <w:rFonts w:ascii="Times New Roman" w:hAnsi="Times New Roman"/>
          <w:sz w:val="24"/>
          <w:szCs w:val="24"/>
        </w:rPr>
      </w:pPr>
      <w:r>
        <w:rPr>
          <w:rFonts w:ascii="Times New Roman" w:hAnsi="Times New Roman"/>
          <w:sz w:val="24"/>
          <w:szCs w:val="24"/>
        </w:rPr>
        <w:t xml:space="preserve">*- cases were reponed by the Board. </w:t>
      </w:r>
    </w:p>
    <w:p w14:paraId="326F5FA1" w14:textId="77777777" w:rsidR="002F37BF" w:rsidRPr="002F37BF" w:rsidRDefault="002F37BF" w:rsidP="002F37BF">
      <w:pPr>
        <w:spacing w:after="0" w:line="240" w:lineRule="auto"/>
        <w:jc w:val="both"/>
        <w:rPr>
          <w:rFonts w:ascii="Times New Roman" w:hAnsi="Times New Roman"/>
          <w:sz w:val="24"/>
          <w:szCs w:val="24"/>
        </w:rPr>
      </w:pPr>
    </w:p>
    <w:p w14:paraId="5B58D3C8" w14:textId="384F32AA" w:rsidR="00EB51E8" w:rsidRDefault="00EB51E8" w:rsidP="0075217D">
      <w:pPr>
        <w:spacing w:after="0" w:line="240" w:lineRule="auto"/>
        <w:jc w:val="both"/>
        <w:rPr>
          <w:rFonts w:ascii="Times New Roman" w:hAnsi="Times New Roman"/>
          <w:sz w:val="24"/>
          <w:szCs w:val="24"/>
        </w:rPr>
      </w:pPr>
      <w:r>
        <w:rPr>
          <w:rFonts w:ascii="Times New Roman" w:hAnsi="Times New Roman"/>
          <w:sz w:val="24"/>
          <w:szCs w:val="24"/>
        </w:rPr>
        <w:t xml:space="preserve">A motion to accept the findings of the Complaint Committee was made by Mr. </w:t>
      </w:r>
      <w:r w:rsidR="002F37BF">
        <w:rPr>
          <w:rFonts w:ascii="Times New Roman" w:hAnsi="Times New Roman"/>
          <w:sz w:val="24"/>
          <w:szCs w:val="24"/>
        </w:rPr>
        <w:t>Hancock</w:t>
      </w:r>
      <w:r>
        <w:rPr>
          <w:rFonts w:ascii="Times New Roman" w:hAnsi="Times New Roman"/>
          <w:sz w:val="24"/>
          <w:szCs w:val="24"/>
        </w:rPr>
        <w:t xml:space="preserve">, seconded by Mr. </w:t>
      </w:r>
      <w:r w:rsidR="002F37BF">
        <w:rPr>
          <w:rFonts w:ascii="Times New Roman" w:hAnsi="Times New Roman"/>
          <w:sz w:val="24"/>
          <w:szCs w:val="24"/>
        </w:rPr>
        <w:t>Parker</w:t>
      </w:r>
      <w:r>
        <w:rPr>
          <w:rFonts w:ascii="Times New Roman" w:hAnsi="Times New Roman"/>
          <w:sz w:val="24"/>
          <w:szCs w:val="24"/>
        </w:rPr>
        <w:t xml:space="preserve">, and unanimously approved by the Board. </w:t>
      </w:r>
    </w:p>
    <w:p w14:paraId="33A4CDB8" w14:textId="77777777" w:rsidR="00EB51E8" w:rsidRPr="00EB51E8" w:rsidRDefault="00EB51E8" w:rsidP="0075217D">
      <w:pPr>
        <w:spacing w:after="0" w:line="240" w:lineRule="auto"/>
        <w:jc w:val="both"/>
        <w:rPr>
          <w:rFonts w:ascii="Times New Roman" w:hAnsi="Times New Roman"/>
          <w:sz w:val="24"/>
          <w:szCs w:val="24"/>
        </w:rPr>
      </w:pPr>
    </w:p>
    <w:p w14:paraId="0C269C87" w14:textId="77777777" w:rsidR="007F5BFA" w:rsidRDefault="007F5BFA">
      <w:pPr>
        <w:spacing w:after="0" w:line="240" w:lineRule="auto"/>
        <w:rPr>
          <w:rFonts w:ascii="Times New Roman" w:hAnsi="Times New Roman"/>
          <w:b/>
          <w:sz w:val="24"/>
          <w:szCs w:val="24"/>
          <w:u w:val="single"/>
        </w:rPr>
      </w:pPr>
      <w:r>
        <w:rPr>
          <w:rFonts w:ascii="Times New Roman" w:hAnsi="Times New Roman"/>
          <w:b/>
          <w:sz w:val="24"/>
          <w:szCs w:val="24"/>
          <w:u w:val="single"/>
        </w:rPr>
        <w:br w:type="page"/>
      </w:r>
    </w:p>
    <w:p w14:paraId="1C4BAFE6" w14:textId="6CD6EBF2" w:rsidR="00064EAD" w:rsidRPr="007D565A" w:rsidRDefault="00064EAD" w:rsidP="00064EAD">
      <w:pPr>
        <w:spacing w:after="0" w:line="240" w:lineRule="auto"/>
        <w:jc w:val="both"/>
        <w:rPr>
          <w:rFonts w:ascii="Times New Roman" w:hAnsi="Times New Roman"/>
          <w:b/>
          <w:sz w:val="24"/>
          <w:szCs w:val="24"/>
          <w:u w:val="single"/>
        </w:rPr>
      </w:pPr>
      <w:r w:rsidRPr="007D565A">
        <w:rPr>
          <w:rFonts w:ascii="Times New Roman" w:hAnsi="Times New Roman"/>
          <w:b/>
          <w:sz w:val="24"/>
          <w:szCs w:val="24"/>
          <w:u w:val="single"/>
        </w:rPr>
        <w:t xml:space="preserve">REVIEW OF EXAMINATION STATISTICS AND LICENSE TOTALS </w:t>
      </w:r>
    </w:p>
    <w:p w14:paraId="1EA7CFF1" w14:textId="77777777" w:rsidR="00064EAD" w:rsidRPr="007D565A" w:rsidRDefault="00064EAD" w:rsidP="00064EAD">
      <w:pPr>
        <w:spacing w:after="0" w:line="240" w:lineRule="auto"/>
        <w:jc w:val="both"/>
        <w:rPr>
          <w:rFonts w:ascii="Times New Roman" w:hAnsi="Times New Roman"/>
          <w:b/>
          <w:sz w:val="24"/>
          <w:szCs w:val="24"/>
          <w:u w:val="single"/>
        </w:rPr>
      </w:pPr>
    </w:p>
    <w:p w14:paraId="26E10BAC" w14:textId="482D09A6" w:rsidR="00064EAD" w:rsidRPr="007D565A" w:rsidRDefault="00064EAD" w:rsidP="00064EAD">
      <w:pPr>
        <w:spacing w:after="0" w:line="240" w:lineRule="auto"/>
        <w:jc w:val="both"/>
        <w:rPr>
          <w:rFonts w:ascii="Times New Roman" w:hAnsi="Times New Roman"/>
          <w:sz w:val="24"/>
          <w:szCs w:val="24"/>
        </w:rPr>
      </w:pPr>
      <w:r w:rsidRPr="007D565A">
        <w:rPr>
          <w:rFonts w:ascii="Times New Roman" w:hAnsi="Times New Roman"/>
          <w:sz w:val="24"/>
          <w:szCs w:val="24"/>
        </w:rPr>
        <w:t>PSI Exams submitted the followi</w:t>
      </w:r>
      <w:r w:rsidR="00F84ED6" w:rsidRPr="007D565A">
        <w:rPr>
          <w:rFonts w:ascii="Times New Roman" w:hAnsi="Times New Roman"/>
          <w:sz w:val="24"/>
          <w:szCs w:val="24"/>
        </w:rPr>
        <w:t xml:space="preserve">ng </w:t>
      </w:r>
      <w:r w:rsidR="006B0225" w:rsidRPr="007D565A">
        <w:rPr>
          <w:rFonts w:ascii="Times New Roman" w:hAnsi="Times New Roman"/>
          <w:sz w:val="24"/>
          <w:szCs w:val="24"/>
        </w:rPr>
        <w:t>sta</w:t>
      </w:r>
      <w:r w:rsidR="001444A4" w:rsidRPr="007D565A">
        <w:rPr>
          <w:rFonts w:ascii="Times New Roman" w:hAnsi="Times New Roman"/>
          <w:sz w:val="24"/>
          <w:szCs w:val="24"/>
        </w:rPr>
        <w:t>tistical summaries for</w:t>
      </w:r>
      <w:r w:rsidR="001A5BE4">
        <w:rPr>
          <w:rFonts w:ascii="Times New Roman" w:hAnsi="Times New Roman"/>
          <w:sz w:val="24"/>
          <w:szCs w:val="24"/>
        </w:rPr>
        <w:t xml:space="preserve"> </w:t>
      </w:r>
      <w:r w:rsidR="0058788B">
        <w:rPr>
          <w:rFonts w:ascii="Times New Roman" w:hAnsi="Times New Roman"/>
          <w:sz w:val="24"/>
          <w:szCs w:val="24"/>
        </w:rPr>
        <w:t>November</w:t>
      </w:r>
      <w:r w:rsidR="00083C4F">
        <w:rPr>
          <w:rFonts w:ascii="Times New Roman" w:hAnsi="Times New Roman"/>
          <w:sz w:val="24"/>
          <w:szCs w:val="24"/>
        </w:rPr>
        <w:t xml:space="preserve"> </w:t>
      </w:r>
      <w:r w:rsidRPr="007D565A">
        <w:rPr>
          <w:rFonts w:ascii="Times New Roman" w:hAnsi="Times New Roman"/>
          <w:sz w:val="24"/>
          <w:szCs w:val="24"/>
        </w:rPr>
        <w:t>202</w:t>
      </w:r>
      <w:r w:rsidR="00B52701" w:rsidRPr="007D565A">
        <w:rPr>
          <w:rFonts w:ascii="Times New Roman" w:hAnsi="Times New Roman"/>
          <w:sz w:val="24"/>
          <w:szCs w:val="24"/>
        </w:rPr>
        <w:t>4</w:t>
      </w:r>
      <w:r w:rsidRPr="007D565A">
        <w:rPr>
          <w:rFonts w:ascii="Times New Roman" w:hAnsi="Times New Roman"/>
          <w:sz w:val="24"/>
          <w:szCs w:val="24"/>
        </w:rPr>
        <w:t xml:space="preserve">: </w:t>
      </w:r>
    </w:p>
    <w:p w14:paraId="40BF8E03" w14:textId="5CC1A207" w:rsidR="00083C4F" w:rsidRPr="007D565A" w:rsidRDefault="00083C4F" w:rsidP="00064EAD">
      <w:pPr>
        <w:pStyle w:val="Body"/>
        <w:spacing w:after="0" w:line="240" w:lineRule="auto"/>
        <w:jc w:val="both"/>
        <w:rPr>
          <w:rFonts w:ascii="Times New Roman" w:hAnsi="Times New Roman" w:cs="Times New Roman"/>
          <w:b/>
          <w:bCs/>
          <w:sz w:val="24"/>
          <w:szCs w:val="24"/>
        </w:rPr>
      </w:pPr>
    </w:p>
    <w:p w14:paraId="10C11239" w14:textId="3BCB2D0C" w:rsidR="00064EAD" w:rsidRPr="007D565A" w:rsidRDefault="00083C4F" w:rsidP="00064EAD">
      <w:pPr>
        <w:pStyle w:val="Body"/>
        <w:spacing w:after="0" w:line="240" w:lineRule="auto"/>
        <w:jc w:val="both"/>
        <w:rPr>
          <w:rFonts w:ascii="Times New Roman" w:eastAsia="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eastAsia="Times New Roman" w:hAnsi="Times New Roman" w:cs="Times New Roman"/>
          <w:sz w:val="24"/>
          <w:szCs w:val="24"/>
        </w:rPr>
        <w:tab/>
      </w:r>
      <w:r w:rsidR="00064EAD" w:rsidRPr="007D565A">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sidR="00064EAD" w:rsidRPr="007D565A">
        <w:rPr>
          <w:rFonts w:ascii="Times New Roman" w:hAnsi="Times New Roman" w:cs="Times New Roman"/>
          <w:b/>
          <w:bCs/>
          <w:sz w:val="24"/>
          <w:szCs w:val="24"/>
          <w:lang w:val="de-DE"/>
        </w:rPr>
        <w:t xml:space="preserve">Candidates        </w:t>
      </w:r>
      <w:r w:rsidR="00064EAD" w:rsidRPr="007D565A">
        <w:rPr>
          <w:rFonts w:ascii="Times New Roman" w:hAnsi="Times New Roman" w:cs="Times New Roman"/>
          <w:b/>
          <w:bCs/>
          <w:sz w:val="24"/>
          <w:szCs w:val="24"/>
          <w:lang w:val="de-DE"/>
        </w:rPr>
        <w:tab/>
        <w:t>Passed</w:t>
      </w:r>
      <w:r w:rsidR="00064EAD" w:rsidRPr="007D565A">
        <w:rPr>
          <w:rFonts w:ascii="Times New Roman" w:hAnsi="Times New Roman" w:cs="Times New Roman"/>
          <w:b/>
          <w:bCs/>
          <w:sz w:val="24"/>
          <w:szCs w:val="24"/>
          <w:lang w:val="de-DE"/>
        </w:rPr>
        <w:tab/>
      </w:r>
      <w:r w:rsidR="00064EAD" w:rsidRPr="007D565A">
        <w:rPr>
          <w:rFonts w:ascii="Times New Roman" w:hAnsi="Times New Roman" w:cs="Times New Roman"/>
          <w:b/>
          <w:bCs/>
          <w:sz w:val="24"/>
          <w:szCs w:val="24"/>
          <w:lang w:val="de-DE"/>
        </w:rPr>
        <w:tab/>
        <w:t>Failed</w:t>
      </w:r>
      <w:r w:rsidR="00064EAD" w:rsidRPr="007D565A">
        <w:rPr>
          <w:rFonts w:ascii="Times New Roman" w:hAnsi="Times New Roman" w:cs="Times New Roman"/>
          <w:b/>
          <w:bCs/>
          <w:sz w:val="24"/>
          <w:szCs w:val="24"/>
          <w:lang w:val="de-DE"/>
        </w:rPr>
        <w:tab/>
        <w:t xml:space="preserve">     </w:t>
      </w:r>
      <w:r w:rsidR="00064EAD" w:rsidRPr="007D565A">
        <w:rPr>
          <w:rFonts w:ascii="Times New Roman" w:hAnsi="Times New Roman" w:cs="Times New Roman"/>
          <w:b/>
          <w:bCs/>
          <w:sz w:val="24"/>
          <w:szCs w:val="24"/>
          <w:lang w:val="de-DE"/>
        </w:rPr>
        <w:tab/>
        <w:t xml:space="preserve">     Pass %</w:t>
      </w:r>
    </w:p>
    <w:p w14:paraId="59E4BC6B" w14:textId="77777777" w:rsidR="00064EAD" w:rsidRPr="007D565A" w:rsidRDefault="00064EAD" w:rsidP="00064EAD">
      <w:pPr>
        <w:pStyle w:val="Body"/>
        <w:widowControl w:val="0"/>
        <w:spacing w:after="0" w:line="240" w:lineRule="auto"/>
        <w:jc w:val="both"/>
        <w:rPr>
          <w:rFonts w:ascii="Times New Roman" w:eastAsia="Times New Roman" w:hAnsi="Times New Roman" w:cs="Times New Roman"/>
          <w:b/>
          <w:bCs/>
          <w:sz w:val="24"/>
          <w:szCs w:val="24"/>
          <w:lang w:val="da-DK"/>
        </w:rPr>
      </w:pPr>
      <w:r w:rsidRPr="007D565A">
        <w:rPr>
          <w:rFonts w:ascii="Times New Roman" w:eastAsia="Times New Roman" w:hAnsi="Times New Roman" w:cs="Times New Roman"/>
          <w:b/>
          <w:bCs/>
          <w:sz w:val="24"/>
          <w:szCs w:val="24"/>
          <w:lang w:val="da-DK"/>
        </w:rPr>
        <w:tab/>
      </w:r>
      <w:r w:rsidRPr="007D565A">
        <w:rPr>
          <w:rFonts w:ascii="Times New Roman" w:eastAsia="Times New Roman" w:hAnsi="Times New Roman" w:cs="Times New Roman"/>
          <w:b/>
          <w:bCs/>
          <w:sz w:val="24"/>
          <w:szCs w:val="24"/>
          <w:lang w:val="da-DK"/>
        </w:rPr>
        <w:tab/>
      </w:r>
      <w:r w:rsidRPr="007D565A">
        <w:rPr>
          <w:rFonts w:ascii="Times New Roman" w:eastAsia="Times New Roman" w:hAnsi="Times New Roman" w:cs="Times New Roman"/>
          <w:b/>
          <w:bCs/>
          <w:sz w:val="24"/>
          <w:szCs w:val="24"/>
          <w:lang w:val="da-DK"/>
        </w:rPr>
        <w:tab/>
      </w:r>
      <w:r w:rsidRPr="007D565A">
        <w:rPr>
          <w:rFonts w:ascii="Times New Roman" w:eastAsia="Times New Roman" w:hAnsi="Times New Roman" w:cs="Times New Roman"/>
          <w:b/>
          <w:bCs/>
          <w:sz w:val="24"/>
          <w:szCs w:val="24"/>
          <w:lang w:val="da-DK"/>
        </w:rPr>
        <w:tab/>
        <w:t xml:space="preserve">          Tested</w:t>
      </w:r>
    </w:p>
    <w:tbl>
      <w:tblPr>
        <w:tblW w:w="93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60"/>
        <w:gridCol w:w="1620"/>
        <w:gridCol w:w="1620"/>
        <w:gridCol w:w="1530"/>
        <w:gridCol w:w="1530"/>
      </w:tblGrid>
      <w:tr w:rsidR="00064EAD" w:rsidRPr="007D565A" w14:paraId="3CC861F9"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1D390D" w14:textId="77777777" w:rsidR="00064EAD" w:rsidRPr="007D565A" w:rsidRDefault="00064EAD" w:rsidP="006914AF">
            <w:pPr>
              <w:pStyle w:val="Body"/>
              <w:spacing w:after="0" w:line="240" w:lineRule="auto"/>
              <w:jc w:val="both"/>
              <w:rPr>
                <w:rFonts w:ascii="Times New Roman" w:hAnsi="Times New Roman" w:cs="Times New Roman"/>
                <w:sz w:val="24"/>
                <w:szCs w:val="24"/>
              </w:rPr>
            </w:pPr>
            <w:bookmarkStart w:id="1" w:name="_Hlk174351326"/>
            <w:r w:rsidRPr="007D565A">
              <w:rPr>
                <w:rFonts w:ascii="Times New Roman" w:hAnsi="Times New Roman" w:cs="Times New Roman"/>
                <w:sz w:val="24"/>
                <w:szCs w:val="24"/>
              </w:rPr>
              <w:t>Journey Natural Gas Fitter</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227BF0" w14:textId="2EE1ABD7" w:rsidR="00064EAD" w:rsidRPr="007D565A" w:rsidRDefault="005B4F02"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F9ACB0" w14:textId="28CCB960" w:rsidR="00064EAD" w:rsidRPr="007D565A" w:rsidRDefault="005B4F02"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629137" w14:textId="2FF7514E" w:rsidR="00064EAD" w:rsidRPr="007D565A" w:rsidRDefault="005B4F02"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69A414" w14:textId="02DC658E" w:rsidR="00064EAD" w:rsidRPr="007D565A" w:rsidRDefault="005B4F02"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064EAD" w:rsidRPr="007D565A" w14:paraId="0DD34F02"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36BAD" w14:textId="77777777" w:rsidR="00064EAD" w:rsidRPr="007D565A" w:rsidRDefault="00064EAD" w:rsidP="006914AF">
            <w:pPr>
              <w:pStyle w:val="Body"/>
              <w:spacing w:after="0" w:line="240" w:lineRule="auto"/>
              <w:jc w:val="both"/>
              <w:rPr>
                <w:rFonts w:ascii="Times New Roman" w:hAnsi="Times New Roman" w:cs="Times New Roman"/>
                <w:sz w:val="24"/>
                <w:szCs w:val="24"/>
              </w:rPr>
            </w:pPr>
            <w:r w:rsidRPr="007D565A">
              <w:rPr>
                <w:rFonts w:ascii="Times New Roman" w:hAnsi="Times New Roman" w:cs="Times New Roman"/>
                <w:sz w:val="24"/>
                <w:szCs w:val="24"/>
              </w:rPr>
              <w:t>Journey Plumber/Gas Fitter</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26C8AD" w14:textId="0FDEF9CB" w:rsidR="00064EAD" w:rsidRPr="007D565A" w:rsidRDefault="005B4F02"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ED865E" w14:textId="39ECEFA4" w:rsidR="00064EAD" w:rsidRPr="007D565A" w:rsidRDefault="005B4F02"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487ED2" w14:textId="23DDFAB2" w:rsidR="00064EAD" w:rsidRPr="007D565A" w:rsidRDefault="005B4F02"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35FA63" w14:textId="04382822" w:rsidR="00064EAD" w:rsidRPr="007D565A" w:rsidRDefault="005B4F02"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064EAD" w:rsidRPr="007D565A" w14:paraId="014F7CD9"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8AA530" w14:textId="77777777" w:rsidR="00064EAD" w:rsidRPr="007D565A" w:rsidRDefault="00064EAD" w:rsidP="006914AF">
            <w:pPr>
              <w:pStyle w:val="Body"/>
              <w:spacing w:after="0" w:line="240" w:lineRule="auto"/>
              <w:jc w:val="both"/>
              <w:rPr>
                <w:rFonts w:ascii="Times New Roman" w:hAnsi="Times New Roman" w:cs="Times New Roman"/>
                <w:sz w:val="24"/>
                <w:szCs w:val="24"/>
              </w:rPr>
            </w:pPr>
            <w:r w:rsidRPr="007D565A">
              <w:rPr>
                <w:rFonts w:ascii="Times New Roman" w:hAnsi="Times New Roman" w:cs="Times New Roman"/>
                <w:sz w:val="24"/>
                <w:szCs w:val="24"/>
              </w:rPr>
              <w:t>Master Natural Gas Fitter</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F01BC0" w14:textId="31482A7E" w:rsidR="00064EAD" w:rsidRPr="007D565A" w:rsidRDefault="005B4F02"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654B39" w14:textId="77F05A89" w:rsidR="00064EAD" w:rsidRPr="007D565A" w:rsidRDefault="005B4F02"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03A591" w14:textId="3259B0D0" w:rsidR="00064EAD" w:rsidRPr="007D565A" w:rsidRDefault="005B4F02"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F3A00A" w14:textId="08A1946C" w:rsidR="00064EAD" w:rsidRPr="007D565A" w:rsidRDefault="005B4F02"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r>
      <w:tr w:rsidR="00064EAD" w:rsidRPr="007D565A" w14:paraId="0266EB0A"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7542CF" w14:textId="77777777" w:rsidR="00064EAD" w:rsidRPr="007D565A" w:rsidRDefault="001E2FA0" w:rsidP="006914AF">
            <w:pPr>
              <w:pStyle w:val="Body"/>
              <w:spacing w:after="0" w:line="240" w:lineRule="auto"/>
              <w:jc w:val="both"/>
              <w:rPr>
                <w:rFonts w:ascii="Times New Roman" w:hAnsi="Times New Roman" w:cs="Times New Roman"/>
                <w:sz w:val="24"/>
                <w:szCs w:val="24"/>
              </w:rPr>
            </w:pPr>
            <w:r w:rsidRPr="007D565A">
              <w:rPr>
                <w:rFonts w:ascii="Times New Roman" w:hAnsi="Times New Roman" w:cs="Times New Roman"/>
                <w:sz w:val="24"/>
                <w:szCs w:val="24"/>
              </w:rPr>
              <w:t>Master Plumber/Gas Fitter</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90DEF5" w14:textId="4C6E42F9" w:rsidR="00064EAD" w:rsidRPr="007D565A" w:rsidRDefault="005B4F02"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6478D" w14:textId="193D623A" w:rsidR="00064EAD" w:rsidRPr="007D565A" w:rsidRDefault="005B4F02"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B3D14E" w14:textId="7B16962E" w:rsidR="00064EAD" w:rsidRPr="007D565A" w:rsidRDefault="005B4F02"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715216" w14:textId="2150CF2B" w:rsidR="00064EAD" w:rsidRPr="007D565A" w:rsidRDefault="005B4F02"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064EAD" w:rsidRPr="007D565A" w14:paraId="0FBAA86A" w14:textId="77777777" w:rsidTr="006914AF">
        <w:trPr>
          <w:trHeight w:val="90"/>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539854" w14:textId="77777777" w:rsidR="00064EAD" w:rsidRPr="007D565A" w:rsidRDefault="00064EAD" w:rsidP="006914AF">
            <w:pPr>
              <w:pStyle w:val="Body"/>
              <w:spacing w:after="0" w:line="240" w:lineRule="auto"/>
              <w:jc w:val="both"/>
              <w:rPr>
                <w:rFonts w:ascii="Times New Roman" w:hAnsi="Times New Roman" w:cs="Times New Roman"/>
                <w:sz w:val="24"/>
                <w:szCs w:val="24"/>
              </w:rPr>
            </w:pPr>
            <w:r w:rsidRPr="007D565A">
              <w:rPr>
                <w:rFonts w:ascii="Times New Roman" w:hAnsi="Times New Roman" w:cs="Times New Roman"/>
                <w:b/>
                <w:bCs/>
                <w:sz w:val="24"/>
                <w:szCs w:val="24"/>
              </w:rPr>
              <w:t xml:space="preserve">                              TOTAL</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07A31D" w14:textId="7728CE0A" w:rsidR="00064EAD" w:rsidRPr="007D565A" w:rsidRDefault="005B4F02"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095CCA" w14:textId="58862550" w:rsidR="00064EAD" w:rsidRPr="007D565A" w:rsidRDefault="005B4F02"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396F46" w14:textId="5CDC74FE" w:rsidR="00064EAD" w:rsidRPr="007D565A" w:rsidRDefault="005B4F02"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6EAB9D" w14:textId="6BCEB172" w:rsidR="00064EAD" w:rsidRPr="007D565A" w:rsidRDefault="005B4F02"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r>
      <w:bookmarkEnd w:id="1"/>
    </w:tbl>
    <w:p w14:paraId="7E50411F" w14:textId="77777777" w:rsidR="00083C4F" w:rsidRDefault="00083C4F" w:rsidP="00F152E5">
      <w:pPr>
        <w:pStyle w:val="Body"/>
        <w:spacing w:after="0" w:line="240" w:lineRule="auto"/>
        <w:jc w:val="both"/>
        <w:rPr>
          <w:rFonts w:ascii="Times New Roman" w:hAnsi="Times New Roman" w:cs="Times New Roman"/>
          <w:sz w:val="24"/>
          <w:szCs w:val="24"/>
        </w:rPr>
      </w:pPr>
    </w:p>
    <w:p w14:paraId="32991A99" w14:textId="114793FD" w:rsidR="001E2FA0" w:rsidRDefault="00A666BB" w:rsidP="00F152E5">
      <w:pPr>
        <w:pStyle w:val="Body"/>
        <w:spacing w:after="0" w:line="240" w:lineRule="auto"/>
        <w:jc w:val="both"/>
        <w:rPr>
          <w:rFonts w:ascii="Times New Roman" w:hAnsi="Times New Roman" w:cs="Times New Roman"/>
          <w:sz w:val="24"/>
          <w:szCs w:val="24"/>
        </w:rPr>
      </w:pPr>
      <w:r>
        <w:rPr>
          <w:rFonts w:ascii="Times New Roman" w:hAnsi="Times New Roman" w:cs="Times New Roman"/>
          <w:sz w:val="24"/>
          <w:szCs w:val="24"/>
        </w:rPr>
        <w:t>Ms. Thornton</w:t>
      </w:r>
      <w:r w:rsidR="001E2FA0" w:rsidRPr="007D565A">
        <w:rPr>
          <w:rFonts w:ascii="Times New Roman" w:hAnsi="Times New Roman" w:cs="Times New Roman"/>
          <w:sz w:val="24"/>
          <w:szCs w:val="24"/>
        </w:rPr>
        <w:t xml:space="preserve"> </w:t>
      </w:r>
      <w:r w:rsidR="006143C2">
        <w:rPr>
          <w:rFonts w:ascii="Times New Roman" w:hAnsi="Times New Roman" w:cs="Times New Roman"/>
          <w:sz w:val="24"/>
          <w:szCs w:val="24"/>
        </w:rPr>
        <w:t>further reported that since</w:t>
      </w:r>
      <w:r w:rsidR="001E2FA0" w:rsidRPr="007D565A">
        <w:rPr>
          <w:rFonts w:ascii="Times New Roman" w:hAnsi="Times New Roman" w:cs="Times New Roman"/>
          <w:sz w:val="24"/>
          <w:szCs w:val="24"/>
        </w:rPr>
        <w:t xml:space="preserve"> January 202</w:t>
      </w:r>
      <w:r w:rsidR="001848CE" w:rsidRPr="007D565A">
        <w:rPr>
          <w:rFonts w:ascii="Times New Roman" w:hAnsi="Times New Roman" w:cs="Times New Roman"/>
          <w:sz w:val="24"/>
          <w:szCs w:val="24"/>
        </w:rPr>
        <w:t>4</w:t>
      </w:r>
      <w:r w:rsidR="001E2FA0" w:rsidRPr="007D565A">
        <w:rPr>
          <w:rFonts w:ascii="Times New Roman" w:hAnsi="Times New Roman" w:cs="Times New Roman"/>
          <w:sz w:val="24"/>
          <w:szCs w:val="24"/>
        </w:rPr>
        <w:t>,</w:t>
      </w:r>
      <w:r w:rsidR="005A19DE">
        <w:rPr>
          <w:rFonts w:ascii="Times New Roman" w:hAnsi="Times New Roman" w:cs="Times New Roman"/>
          <w:sz w:val="24"/>
          <w:szCs w:val="24"/>
        </w:rPr>
        <w:t xml:space="preserve"> </w:t>
      </w:r>
      <w:r w:rsidR="005B4F02">
        <w:rPr>
          <w:rFonts w:ascii="Times New Roman" w:hAnsi="Times New Roman" w:cs="Times New Roman"/>
          <w:sz w:val="24"/>
          <w:szCs w:val="24"/>
        </w:rPr>
        <w:t>713</w:t>
      </w:r>
      <w:r w:rsidR="001E2FA0" w:rsidRPr="007D565A">
        <w:rPr>
          <w:rFonts w:ascii="Times New Roman" w:hAnsi="Times New Roman" w:cs="Times New Roman"/>
          <w:sz w:val="24"/>
          <w:szCs w:val="24"/>
        </w:rPr>
        <w:t xml:space="preserve"> candidates were tested, </w:t>
      </w:r>
      <w:r w:rsidR="0058788B">
        <w:rPr>
          <w:rFonts w:ascii="Times New Roman" w:hAnsi="Times New Roman" w:cs="Times New Roman"/>
          <w:sz w:val="24"/>
          <w:szCs w:val="24"/>
        </w:rPr>
        <w:t>2</w:t>
      </w:r>
      <w:r w:rsidR="005B4F02">
        <w:rPr>
          <w:rFonts w:ascii="Times New Roman" w:hAnsi="Times New Roman" w:cs="Times New Roman"/>
          <w:sz w:val="24"/>
          <w:szCs w:val="24"/>
        </w:rPr>
        <w:t>71</w:t>
      </w:r>
      <w:r w:rsidR="0058788B">
        <w:rPr>
          <w:rFonts w:ascii="Times New Roman" w:hAnsi="Times New Roman" w:cs="Times New Roman"/>
          <w:sz w:val="24"/>
          <w:szCs w:val="24"/>
        </w:rPr>
        <w:t xml:space="preserve"> </w:t>
      </w:r>
      <w:r w:rsidR="001E2FA0" w:rsidRPr="007D565A">
        <w:rPr>
          <w:rFonts w:ascii="Times New Roman" w:hAnsi="Times New Roman" w:cs="Times New Roman"/>
          <w:sz w:val="24"/>
          <w:szCs w:val="24"/>
        </w:rPr>
        <w:t>candidates passed,</w:t>
      </w:r>
      <w:r w:rsidR="001848CE" w:rsidRPr="007D565A">
        <w:rPr>
          <w:rFonts w:ascii="Times New Roman" w:hAnsi="Times New Roman" w:cs="Times New Roman"/>
          <w:sz w:val="24"/>
          <w:szCs w:val="24"/>
        </w:rPr>
        <w:t xml:space="preserve"> </w:t>
      </w:r>
      <w:r w:rsidR="0058788B">
        <w:rPr>
          <w:rFonts w:ascii="Times New Roman" w:hAnsi="Times New Roman" w:cs="Times New Roman"/>
          <w:sz w:val="24"/>
          <w:szCs w:val="24"/>
        </w:rPr>
        <w:t>4</w:t>
      </w:r>
      <w:r w:rsidR="005B4F02">
        <w:rPr>
          <w:rFonts w:ascii="Times New Roman" w:hAnsi="Times New Roman" w:cs="Times New Roman"/>
          <w:sz w:val="24"/>
          <w:szCs w:val="24"/>
        </w:rPr>
        <w:t>42</w:t>
      </w:r>
      <w:r w:rsidR="001848CE" w:rsidRPr="007D565A">
        <w:rPr>
          <w:rFonts w:ascii="Times New Roman" w:hAnsi="Times New Roman" w:cs="Times New Roman"/>
          <w:sz w:val="24"/>
          <w:szCs w:val="24"/>
        </w:rPr>
        <w:t xml:space="preserve"> </w:t>
      </w:r>
      <w:r w:rsidR="001E2FA0" w:rsidRPr="007D565A">
        <w:rPr>
          <w:rFonts w:ascii="Times New Roman" w:hAnsi="Times New Roman" w:cs="Times New Roman"/>
          <w:sz w:val="24"/>
          <w:szCs w:val="24"/>
        </w:rPr>
        <w:t xml:space="preserve">failed, for a pass rate of </w:t>
      </w:r>
      <w:r w:rsidR="00321D0F">
        <w:rPr>
          <w:rFonts w:ascii="Times New Roman" w:hAnsi="Times New Roman" w:cs="Times New Roman"/>
          <w:sz w:val="24"/>
          <w:szCs w:val="24"/>
        </w:rPr>
        <w:t>3</w:t>
      </w:r>
      <w:r w:rsidR="0058788B">
        <w:rPr>
          <w:rFonts w:ascii="Times New Roman" w:hAnsi="Times New Roman" w:cs="Times New Roman"/>
          <w:sz w:val="24"/>
          <w:szCs w:val="24"/>
        </w:rPr>
        <w:t>8</w:t>
      </w:r>
      <w:r w:rsidR="001E2FA0" w:rsidRPr="007D565A">
        <w:rPr>
          <w:rFonts w:ascii="Times New Roman" w:hAnsi="Times New Roman" w:cs="Times New Roman"/>
          <w:sz w:val="24"/>
          <w:szCs w:val="24"/>
        </w:rPr>
        <w:t>%. Since the inception of the test, 11,</w:t>
      </w:r>
      <w:r w:rsidR="0058788B">
        <w:rPr>
          <w:rFonts w:ascii="Times New Roman" w:hAnsi="Times New Roman" w:cs="Times New Roman"/>
          <w:sz w:val="24"/>
          <w:szCs w:val="24"/>
        </w:rPr>
        <w:t>8</w:t>
      </w:r>
      <w:r w:rsidR="005B4F02">
        <w:rPr>
          <w:rFonts w:ascii="Times New Roman" w:hAnsi="Times New Roman" w:cs="Times New Roman"/>
          <w:sz w:val="24"/>
          <w:szCs w:val="24"/>
        </w:rPr>
        <w:t>8</w:t>
      </w:r>
      <w:r w:rsidR="0058788B">
        <w:rPr>
          <w:rFonts w:ascii="Times New Roman" w:hAnsi="Times New Roman" w:cs="Times New Roman"/>
          <w:sz w:val="24"/>
          <w:szCs w:val="24"/>
        </w:rPr>
        <w:t>8</w:t>
      </w:r>
      <w:r w:rsidR="001E2FA0" w:rsidRPr="007D565A">
        <w:rPr>
          <w:rFonts w:ascii="Times New Roman" w:hAnsi="Times New Roman" w:cs="Times New Roman"/>
          <w:sz w:val="24"/>
          <w:szCs w:val="24"/>
        </w:rPr>
        <w:t xml:space="preserve"> candidates were tested, 4,</w:t>
      </w:r>
      <w:r w:rsidR="005B4F02">
        <w:rPr>
          <w:rFonts w:ascii="Times New Roman" w:hAnsi="Times New Roman" w:cs="Times New Roman"/>
          <w:sz w:val="24"/>
          <w:szCs w:val="24"/>
        </w:rPr>
        <w:t>311</w:t>
      </w:r>
      <w:r w:rsidR="00D926B3">
        <w:rPr>
          <w:rFonts w:ascii="Times New Roman" w:hAnsi="Times New Roman" w:cs="Times New Roman"/>
          <w:sz w:val="24"/>
          <w:szCs w:val="24"/>
        </w:rPr>
        <w:t xml:space="preserve"> </w:t>
      </w:r>
      <w:r w:rsidR="001E2FA0" w:rsidRPr="007D565A">
        <w:rPr>
          <w:rFonts w:ascii="Times New Roman" w:hAnsi="Times New Roman" w:cs="Times New Roman"/>
          <w:sz w:val="24"/>
          <w:szCs w:val="24"/>
        </w:rPr>
        <w:t>candidates passed, 7,</w:t>
      </w:r>
      <w:r w:rsidR="0058788B">
        <w:rPr>
          <w:rFonts w:ascii="Times New Roman" w:hAnsi="Times New Roman" w:cs="Times New Roman"/>
          <w:sz w:val="24"/>
          <w:szCs w:val="24"/>
        </w:rPr>
        <w:t>5</w:t>
      </w:r>
      <w:r w:rsidR="005B4F02">
        <w:rPr>
          <w:rFonts w:ascii="Times New Roman" w:hAnsi="Times New Roman" w:cs="Times New Roman"/>
          <w:sz w:val="24"/>
          <w:szCs w:val="24"/>
        </w:rPr>
        <w:t>77</w:t>
      </w:r>
      <w:r w:rsidR="001E2FA0" w:rsidRPr="007D565A">
        <w:rPr>
          <w:rFonts w:ascii="Times New Roman" w:hAnsi="Times New Roman" w:cs="Times New Roman"/>
          <w:sz w:val="24"/>
          <w:szCs w:val="24"/>
        </w:rPr>
        <w:t xml:space="preserve"> failed, for a pass rate of 36%. There are currently 13,</w:t>
      </w:r>
      <w:r w:rsidR="005B4F02">
        <w:rPr>
          <w:rFonts w:ascii="Times New Roman" w:hAnsi="Times New Roman" w:cs="Times New Roman"/>
          <w:sz w:val="24"/>
          <w:szCs w:val="24"/>
        </w:rPr>
        <w:t>689</w:t>
      </w:r>
      <w:r w:rsidR="001E2FA0" w:rsidRPr="007D565A">
        <w:rPr>
          <w:rFonts w:ascii="Times New Roman" w:hAnsi="Times New Roman" w:cs="Times New Roman"/>
          <w:sz w:val="24"/>
          <w:szCs w:val="24"/>
        </w:rPr>
        <w:t xml:space="preserve"> active licensees.</w:t>
      </w:r>
      <w:r w:rsidR="00510B91">
        <w:rPr>
          <w:rFonts w:ascii="Times New Roman" w:hAnsi="Times New Roman" w:cs="Times New Roman"/>
          <w:sz w:val="24"/>
          <w:szCs w:val="24"/>
        </w:rPr>
        <w:t xml:space="preserve"> </w:t>
      </w:r>
    </w:p>
    <w:p w14:paraId="42BFC57A" w14:textId="77777777" w:rsidR="0058788B" w:rsidRDefault="0058788B" w:rsidP="00F152E5">
      <w:pPr>
        <w:pStyle w:val="Body"/>
        <w:spacing w:after="0" w:line="240" w:lineRule="auto"/>
        <w:jc w:val="both"/>
        <w:rPr>
          <w:rFonts w:ascii="Times New Roman" w:hAnsi="Times New Roman" w:cs="Times New Roman"/>
          <w:sz w:val="24"/>
          <w:szCs w:val="24"/>
        </w:rPr>
      </w:pPr>
    </w:p>
    <w:p w14:paraId="6EF0F732" w14:textId="4CFFAB3D" w:rsidR="00064EAD" w:rsidRPr="007D565A" w:rsidRDefault="00064EAD" w:rsidP="00F152E5">
      <w:pPr>
        <w:spacing w:after="0" w:line="240" w:lineRule="auto"/>
        <w:jc w:val="both"/>
        <w:rPr>
          <w:rFonts w:ascii="Times New Roman" w:hAnsi="Times New Roman"/>
          <w:b/>
          <w:sz w:val="24"/>
          <w:szCs w:val="24"/>
          <w:u w:val="single"/>
        </w:rPr>
      </w:pPr>
      <w:r w:rsidRPr="007D565A">
        <w:rPr>
          <w:rFonts w:ascii="Times New Roman" w:hAnsi="Times New Roman"/>
          <w:b/>
          <w:sz w:val="24"/>
          <w:szCs w:val="24"/>
          <w:u w:val="single"/>
        </w:rPr>
        <w:t>CORRESPONDENCE</w:t>
      </w:r>
    </w:p>
    <w:p w14:paraId="0BB9CBD4" w14:textId="19875988" w:rsidR="00EC5089" w:rsidRDefault="00EC5089" w:rsidP="00F152E5">
      <w:pPr>
        <w:spacing w:after="0" w:line="240" w:lineRule="auto"/>
        <w:jc w:val="both"/>
        <w:rPr>
          <w:rFonts w:ascii="Times New Roman" w:hAnsi="Times New Roman"/>
          <w:sz w:val="24"/>
          <w:szCs w:val="24"/>
        </w:rPr>
      </w:pPr>
    </w:p>
    <w:p w14:paraId="18957EFA" w14:textId="3CF9E5FB" w:rsidR="00421CC8" w:rsidRDefault="005B4F02" w:rsidP="00F152E5">
      <w:pPr>
        <w:spacing w:after="0" w:line="240" w:lineRule="auto"/>
        <w:jc w:val="both"/>
        <w:rPr>
          <w:rFonts w:ascii="Times New Roman" w:hAnsi="Times New Roman"/>
          <w:sz w:val="24"/>
          <w:szCs w:val="24"/>
        </w:rPr>
      </w:pPr>
      <w:r>
        <w:rPr>
          <w:rFonts w:ascii="Times New Roman" w:hAnsi="Times New Roman"/>
          <w:sz w:val="24"/>
          <w:szCs w:val="24"/>
        </w:rPr>
        <w:t xml:space="preserve">Ms. Thornton stated that correspondence had been submitted by Mid-Atlantic Propane Association for discussion by the Board. Chairman Radtka questioned whether the application to add Mr. Somoza as a backflow instructor for Local 5 would be discussed by the Board. Ms. Thornton stated that the item was listed for discussion under Old Business. Chairman Radtka requested that the Board discuss the item during correspondence. Chairman Radtka asked the Board if they had a reviewed Mr. Somoza’s documentation </w:t>
      </w:r>
      <w:r w:rsidR="00421CC8">
        <w:rPr>
          <w:rFonts w:ascii="Times New Roman" w:hAnsi="Times New Roman"/>
          <w:sz w:val="24"/>
          <w:szCs w:val="24"/>
        </w:rPr>
        <w:t xml:space="preserve">supporting </w:t>
      </w:r>
      <w:r>
        <w:rPr>
          <w:rFonts w:ascii="Times New Roman" w:hAnsi="Times New Roman"/>
          <w:sz w:val="24"/>
          <w:szCs w:val="24"/>
        </w:rPr>
        <w:t xml:space="preserve">his </w:t>
      </w:r>
      <w:r w:rsidR="00421CC8">
        <w:rPr>
          <w:rFonts w:ascii="Times New Roman" w:hAnsi="Times New Roman"/>
          <w:sz w:val="24"/>
          <w:szCs w:val="24"/>
        </w:rPr>
        <w:t xml:space="preserve">instructor approval </w:t>
      </w:r>
      <w:r>
        <w:rPr>
          <w:rFonts w:ascii="Times New Roman" w:hAnsi="Times New Roman"/>
          <w:sz w:val="24"/>
          <w:szCs w:val="24"/>
        </w:rPr>
        <w:t xml:space="preserve">application and if they were ready to </w:t>
      </w:r>
      <w:r w:rsidR="00625F72">
        <w:rPr>
          <w:rFonts w:ascii="Times New Roman" w:hAnsi="Times New Roman"/>
          <w:sz w:val="24"/>
          <w:szCs w:val="24"/>
        </w:rPr>
        <w:t>act</w:t>
      </w:r>
      <w:r>
        <w:rPr>
          <w:rFonts w:ascii="Times New Roman" w:hAnsi="Times New Roman"/>
          <w:sz w:val="24"/>
          <w:szCs w:val="24"/>
        </w:rPr>
        <w:t xml:space="preserve">. The Board confirmed they were. </w:t>
      </w:r>
    </w:p>
    <w:p w14:paraId="1CA87D23" w14:textId="77777777" w:rsidR="00421CC8" w:rsidRDefault="00421CC8" w:rsidP="00F152E5">
      <w:pPr>
        <w:spacing w:after="0" w:line="240" w:lineRule="auto"/>
        <w:jc w:val="both"/>
        <w:rPr>
          <w:rFonts w:ascii="Times New Roman" w:hAnsi="Times New Roman"/>
          <w:sz w:val="24"/>
          <w:szCs w:val="24"/>
        </w:rPr>
      </w:pPr>
    </w:p>
    <w:p w14:paraId="6A6B1A2B" w14:textId="5D487871" w:rsidR="00855566" w:rsidRDefault="00421CC8" w:rsidP="00F152E5">
      <w:pPr>
        <w:spacing w:after="0" w:line="240" w:lineRule="auto"/>
        <w:jc w:val="both"/>
        <w:rPr>
          <w:rFonts w:ascii="Times New Roman" w:hAnsi="Times New Roman"/>
          <w:sz w:val="24"/>
          <w:szCs w:val="24"/>
        </w:rPr>
      </w:pPr>
      <w:r>
        <w:rPr>
          <w:rFonts w:ascii="Times New Roman" w:hAnsi="Times New Roman"/>
          <w:sz w:val="24"/>
          <w:szCs w:val="24"/>
        </w:rPr>
        <w:t xml:space="preserve">Mr. Hinkhaus moved </w:t>
      </w:r>
      <w:r w:rsidR="005B4F02">
        <w:rPr>
          <w:rFonts w:ascii="Times New Roman" w:hAnsi="Times New Roman"/>
          <w:sz w:val="24"/>
          <w:szCs w:val="24"/>
        </w:rPr>
        <w:t>to approve Mr. Somoza’s application to become a backflow instructor for Local 5</w:t>
      </w:r>
      <w:r>
        <w:rPr>
          <w:rFonts w:ascii="Times New Roman" w:hAnsi="Times New Roman"/>
          <w:sz w:val="24"/>
          <w:szCs w:val="24"/>
        </w:rPr>
        <w:t xml:space="preserve">. </w:t>
      </w:r>
      <w:r w:rsidR="005B4F02">
        <w:rPr>
          <w:rFonts w:ascii="Times New Roman" w:hAnsi="Times New Roman"/>
          <w:sz w:val="24"/>
          <w:szCs w:val="24"/>
        </w:rPr>
        <w:t>Mr. Parker</w:t>
      </w:r>
      <w:r>
        <w:rPr>
          <w:rFonts w:ascii="Times New Roman" w:hAnsi="Times New Roman"/>
          <w:sz w:val="24"/>
          <w:szCs w:val="24"/>
        </w:rPr>
        <w:t xml:space="preserve"> seconded the motion</w:t>
      </w:r>
      <w:r w:rsidR="005B4F02">
        <w:rPr>
          <w:rFonts w:ascii="Times New Roman" w:hAnsi="Times New Roman"/>
          <w:sz w:val="24"/>
          <w:szCs w:val="24"/>
        </w:rPr>
        <w:t xml:space="preserve">, </w:t>
      </w:r>
      <w:r>
        <w:rPr>
          <w:rFonts w:ascii="Times New Roman" w:hAnsi="Times New Roman"/>
          <w:sz w:val="24"/>
          <w:szCs w:val="24"/>
        </w:rPr>
        <w:t>which was</w:t>
      </w:r>
      <w:r w:rsidR="005B4F02">
        <w:rPr>
          <w:rFonts w:ascii="Times New Roman" w:hAnsi="Times New Roman"/>
          <w:sz w:val="24"/>
          <w:szCs w:val="24"/>
        </w:rPr>
        <w:t xml:space="preserve"> unanimously approved by the Board. </w:t>
      </w:r>
    </w:p>
    <w:p w14:paraId="318AF8B7" w14:textId="77777777" w:rsidR="005B4F02" w:rsidRDefault="005B4F02" w:rsidP="00F152E5">
      <w:pPr>
        <w:spacing w:after="0" w:line="240" w:lineRule="auto"/>
        <w:jc w:val="both"/>
        <w:rPr>
          <w:rFonts w:ascii="Times New Roman" w:hAnsi="Times New Roman"/>
          <w:sz w:val="24"/>
          <w:szCs w:val="24"/>
        </w:rPr>
      </w:pPr>
    </w:p>
    <w:p w14:paraId="77B173CD" w14:textId="30BEE772" w:rsidR="00EE7CA8" w:rsidRDefault="005B4F02" w:rsidP="00F152E5">
      <w:pPr>
        <w:spacing w:after="0" w:line="240" w:lineRule="auto"/>
        <w:jc w:val="both"/>
        <w:rPr>
          <w:rFonts w:ascii="Times New Roman" w:hAnsi="Times New Roman"/>
          <w:sz w:val="24"/>
          <w:szCs w:val="24"/>
        </w:rPr>
      </w:pPr>
      <w:r>
        <w:rPr>
          <w:rFonts w:ascii="Times New Roman" w:hAnsi="Times New Roman"/>
          <w:sz w:val="24"/>
          <w:szCs w:val="24"/>
        </w:rPr>
        <w:t xml:space="preserve">Chairman Radtka opened the floor to discussion to the members of the Mid-Atlantic Propane Association. Mr. Patrick began the discussion explaining that the Propane Education and Research council had reorganized </w:t>
      </w:r>
      <w:r w:rsidR="00421CC8">
        <w:rPr>
          <w:rFonts w:ascii="Times New Roman" w:hAnsi="Times New Roman"/>
          <w:sz w:val="24"/>
          <w:szCs w:val="24"/>
        </w:rPr>
        <w:t>its</w:t>
      </w:r>
      <w:r>
        <w:rPr>
          <w:rFonts w:ascii="Times New Roman" w:hAnsi="Times New Roman"/>
          <w:sz w:val="24"/>
          <w:szCs w:val="24"/>
        </w:rPr>
        <w:t xml:space="preserve"> propane education program. He stated that the training had been broken down into smaller </w:t>
      </w:r>
      <w:r w:rsidR="00EE7CA8">
        <w:rPr>
          <w:rFonts w:ascii="Times New Roman" w:hAnsi="Times New Roman"/>
          <w:sz w:val="24"/>
          <w:szCs w:val="24"/>
        </w:rPr>
        <w:t>components and</w:t>
      </w:r>
      <w:r w:rsidR="00421CC8">
        <w:rPr>
          <w:rFonts w:ascii="Times New Roman" w:hAnsi="Times New Roman"/>
          <w:sz w:val="24"/>
          <w:szCs w:val="24"/>
        </w:rPr>
        <w:t xml:space="preserve"> had changed its name. </w:t>
      </w:r>
      <w:r w:rsidR="009975B9">
        <w:rPr>
          <w:rFonts w:ascii="Times New Roman" w:hAnsi="Times New Roman"/>
          <w:sz w:val="24"/>
          <w:szCs w:val="24"/>
        </w:rPr>
        <w:t xml:space="preserve">He explained </w:t>
      </w:r>
      <w:r w:rsidR="00421CC8">
        <w:rPr>
          <w:rFonts w:ascii="Times New Roman" w:hAnsi="Times New Roman"/>
          <w:sz w:val="24"/>
          <w:szCs w:val="24"/>
        </w:rPr>
        <w:t xml:space="preserve">the at changes would make </w:t>
      </w:r>
      <w:r w:rsidR="009975B9">
        <w:rPr>
          <w:rFonts w:ascii="Times New Roman" w:hAnsi="Times New Roman"/>
          <w:sz w:val="24"/>
          <w:szCs w:val="24"/>
        </w:rPr>
        <w:t xml:space="preserve">the material easier to learn, while retaining </w:t>
      </w:r>
      <w:r w:rsidR="00EE7CA8">
        <w:rPr>
          <w:rFonts w:ascii="Times New Roman" w:hAnsi="Times New Roman"/>
          <w:sz w:val="24"/>
          <w:szCs w:val="24"/>
        </w:rPr>
        <w:t>all</w:t>
      </w:r>
      <w:r w:rsidR="009975B9">
        <w:rPr>
          <w:rFonts w:ascii="Times New Roman" w:hAnsi="Times New Roman"/>
          <w:sz w:val="24"/>
          <w:szCs w:val="24"/>
        </w:rPr>
        <w:t xml:space="preserve"> the information </w:t>
      </w:r>
      <w:r w:rsidR="00421CC8">
        <w:rPr>
          <w:rFonts w:ascii="Times New Roman" w:hAnsi="Times New Roman"/>
          <w:sz w:val="24"/>
          <w:szCs w:val="24"/>
        </w:rPr>
        <w:t>from</w:t>
      </w:r>
      <w:r w:rsidR="009975B9">
        <w:rPr>
          <w:rFonts w:ascii="Times New Roman" w:hAnsi="Times New Roman"/>
          <w:sz w:val="24"/>
          <w:szCs w:val="24"/>
        </w:rPr>
        <w:t xml:space="preserve"> the original course structure. Mr. Patrick explained that the program would no longer be referred to as a CETP (Certified Employee Training Program) but would now be called the PEP (PERC Education Program, with PERC representing the Propane Education and Research Council) program. He </w:t>
      </w:r>
      <w:r w:rsidR="00421CC8">
        <w:rPr>
          <w:rFonts w:ascii="Times New Roman" w:hAnsi="Times New Roman"/>
          <w:sz w:val="24"/>
          <w:szCs w:val="24"/>
        </w:rPr>
        <w:t xml:space="preserve">stated </w:t>
      </w:r>
      <w:r w:rsidR="009975B9">
        <w:rPr>
          <w:rFonts w:ascii="Times New Roman" w:hAnsi="Times New Roman"/>
          <w:sz w:val="24"/>
          <w:szCs w:val="24"/>
        </w:rPr>
        <w:t xml:space="preserve">that the material being taught would remain the same. </w:t>
      </w:r>
    </w:p>
    <w:p w14:paraId="4122A6AB" w14:textId="77777777" w:rsidR="00EE7CA8" w:rsidRDefault="00EE7CA8" w:rsidP="00F152E5">
      <w:pPr>
        <w:spacing w:after="0" w:line="240" w:lineRule="auto"/>
        <w:jc w:val="both"/>
        <w:rPr>
          <w:rFonts w:ascii="Times New Roman" w:hAnsi="Times New Roman"/>
          <w:sz w:val="24"/>
          <w:szCs w:val="24"/>
        </w:rPr>
      </w:pPr>
    </w:p>
    <w:p w14:paraId="77370548" w14:textId="6980ECEA" w:rsidR="005B4F02" w:rsidRDefault="009975B9" w:rsidP="00F152E5">
      <w:pPr>
        <w:spacing w:after="0" w:line="240" w:lineRule="auto"/>
        <w:jc w:val="both"/>
        <w:rPr>
          <w:rFonts w:ascii="Times New Roman" w:hAnsi="Times New Roman"/>
          <w:sz w:val="24"/>
          <w:szCs w:val="24"/>
        </w:rPr>
      </w:pPr>
      <w:r>
        <w:rPr>
          <w:rFonts w:ascii="Times New Roman" w:hAnsi="Times New Roman"/>
          <w:sz w:val="24"/>
          <w:szCs w:val="24"/>
        </w:rPr>
        <w:t xml:space="preserve">Chairman Radtka </w:t>
      </w:r>
      <w:r w:rsidR="00EE7CA8">
        <w:rPr>
          <w:rFonts w:ascii="Times New Roman" w:hAnsi="Times New Roman"/>
          <w:sz w:val="24"/>
          <w:szCs w:val="24"/>
        </w:rPr>
        <w:t>aske</w:t>
      </w:r>
      <w:r>
        <w:rPr>
          <w:rFonts w:ascii="Times New Roman" w:hAnsi="Times New Roman"/>
          <w:sz w:val="24"/>
          <w:szCs w:val="24"/>
        </w:rPr>
        <w:t>d whether the Board needed to vote to approve the name change of the instruction program for acceptance by the Board. Coun</w:t>
      </w:r>
      <w:r w:rsidR="00EE7CA8">
        <w:rPr>
          <w:rFonts w:ascii="Times New Roman" w:hAnsi="Times New Roman"/>
          <w:sz w:val="24"/>
          <w:szCs w:val="24"/>
        </w:rPr>
        <w:t>sel</w:t>
      </w:r>
      <w:r>
        <w:rPr>
          <w:rFonts w:ascii="Times New Roman" w:hAnsi="Times New Roman"/>
          <w:sz w:val="24"/>
          <w:szCs w:val="24"/>
        </w:rPr>
        <w:t xml:space="preserve"> Kinstler replied that the Mid</w:t>
      </w:r>
      <w:r w:rsidR="00EE7CA8">
        <w:rPr>
          <w:rFonts w:ascii="Times New Roman" w:hAnsi="Times New Roman"/>
          <w:sz w:val="24"/>
          <w:szCs w:val="24"/>
        </w:rPr>
        <w:t>-</w:t>
      </w:r>
      <w:r>
        <w:rPr>
          <w:rFonts w:ascii="Times New Roman" w:hAnsi="Times New Roman"/>
          <w:sz w:val="24"/>
          <w:szCs w:val="24"/>
        </w:rPr>
        <w:t xml:space="preserve">Atlantic Propane Association was a </w:t>
      </w:r>
      <w:r w:rsidR="00EE7CA8">
        <w:rPr>
          <w:rFonts w:ascii="Times New Roman" w:hAnsi="Times New Roman"/>
          <w:sz w:val="24"/>
          <w:szCs w:val="24"/>
        </w:rPr>
        <w:t xml:space="preserve">private business that could elect to </w:t>
      </w:r>
      <w:r>
        <w:rPr>
          <w:rFonts w:ascii="Times New Roman" w:hAnsi="Times New Roman"/>
          <w:sz w:val="24"/>
          <w:szCs w:val="24"/>
        </w:rPr>
        <w:t xml:space="preserve">change </w:t>
      </w:r>
      <w:r w:rsidR="00EE7CA8">
        <w:rPr>
          <w:rFonts w:ascii="Times New Roman" w:hAnsi="Times New Roman"/>
          <w:sz w:val="24"/>
          <w:szCs w:val="24"/>
        </w:rPr>
        <w:t>its</w:t>
      </w:r>
      <w:r>
        <w:rPr>
          <w:rFonts w:ascii="Times New Roman" w:hAnsi="Times New Roman"/>
          <w:sz w:val="24"/>
          <w:szCs w:val="24"/>
        </w:rPr>
        <w:t xml:space="preserve"> name</w:t>
      </w:r>
      <w:r w:rsidR="00EE7CA8">
        <w:rPr>
          <w:rFonts w:ascii="Times New Roman" w:hAnsi="Times New Roman"/>
          <w:sz w:val="24"/>
          <w:szCs w:val="24"/>
        </w:rPr>
        <w:t xml:space="preserve">. Counsel suggested that as the speakers represented that the reference materials and curricula would not </w:t>
      </w:r>
      <w:r>
        <w:rPr>
          <w:rFonts w:ascii="Times New Roman" w:hAnsi="Times New Roman"/>
          <w:sz w:val="24"/>
          <w:szCs w:val="24"/>
        </w:rPr>
        <w:t>change</w:t>
      </w:r>
      <w:r w:rsidR="00EE7CA8">
        <w:rPr>
          <w:rFonts w:ascii="Times New Roman" w:hAnsi="Times New Roman"/>
          <w:sz w:val="24"/>
          <w:szCs w:val="24"/>
        </w:rPr>
        <w:t>,</w:t>
      </w:r>
      <w:r>
        <w:rPr>
          <w:rFonts w:ascii="Times New Roman" w:hAnsi="Times New Roman"/>
          <w:sz w:val="24"/>
          <w:szCs w:val="24"/>
        </w:rPr>
        <w:t xml:space="preserve"> no action </w:t>
      </w:r>
      <w:r w:rsidR="00EE7CA8">
        <w:rPr>
          <w:rFonts w:ascii="Times New Roman" w:hAnsi="Times New Roman"/>
          <w:sz w:val="24"/>
          <w:szCs w:val="24"/>
        </w:rPr>
        <w:t xml:space="preserve">by the Board was necessary. </w:t>
      </w:r>
      <w:r>
        <w:rPr>
          <w:rFonts w:ascii="Times New Roman" w:hAnsi="Times New Roman"/>
          <w:sz w:val="24"/>
          <w:szCs w:val="24"/>
        </w:rPr>
        <w:t xml:space="preserve">Chairman Radtka requested that it be noted in the minutes that the approved course certificates to obtain a </w:t>
      </w:r>
      <w:r w:rsidR="00625F72">
        <w:rPr>
          <w:rFonts w:ascii="Times New Roman" w:hAnsi="Times New Roman"/>
          <w:sz w:val="24"/>
          <w:szCs w:val="24"/>
        </w:rPr>
        <w:t>p</w:t>
      </w:r>
      <w:r>
        <w:rPr>
          <w:rFonts w:ascii="Times New Roman" w:hAnsi="Times New Roman"/>
          <w:sz w:val="24"/>
          <w:szCs w:val="24"/>
        </w:rPr>
        <w:t xml:space="preserve">ropane </w:t>
      </w:r>
      <w:r w:rsidR="00625F72">
        <w:rPr>
          <w:rFonts w:ascii="Times New Roman" w:hAnsi="Times New Roman"/>
          <w:sz w:val="24"/>
          <w:szCs w:val="24"/>
        </w:rPr>
        <w:t>g</w:t>
      </w:r>
      <w:r>
        <w:rPr>
          <w:rFonts w:ascii="Times New Roman" w:hAnsi="Times New Roman"/>
          <w:sz w:val="24"/>
          <w:szCs w:val="24"/>
        </w:rPr>
        <w:t xml:space="preserve">as </w:t>
      </w:r>
      <w:r w:rsidR="00625F72">
        <w:rPr>
          <w:rFonts w:ascii="Times New Roman" w:hAnsi="Times New Roman"/>
          <w:sz w:val="24"/>
          <w:szCs w:val="24"/>
        </w:rPr>
        <w:t>c</w:t>
      </w:r>
      <w:r>
        <w:rPr>
          <w:rFonts w:ascii="Times New Roman" w:hAnsi="Times New Roman"/>
          <w:sz w:val="24"/>
          <w:szCs w:val="24"/>
        </w:rPr>
        <w:t xml:space="preserve">ertificate would be changed from CETP to PEP. </w:t>
      </w:r>
      <w:r w:rsidR="002B62F6">
        <w:rPr>
          <w:rFonts w:ascii="Times New Roman" w:hAnsi="Times New Roman"/>
          <w:sz w:val="24"/>
          <w:szCs w:val="24"/>
        </w:rPr>
        <w:t>The members of the Mid</w:t>
      </w:r>
      <w:r w:rsidR="00EE7CA8">
        <w:rPr>
          <w:rFonts w:ascii="Times New Roman" w:hAnsi="Times New Roman"/>
          <w:sz w:val="24"/>
          <w:szCs w:val="24"/>
        </w:rPr>
        <w:t>-</w:t>
      </w:r>
      <w:r w:rsidR="002B62F6">
        <w:rPr>
          <w:rFonts w:ascii="Times New Roman" w:hAnsi="Times New Roman"/>
          <w:sz w:val="24"/>
          <w:szCs w:val="24"/>
        </w:rPr>
        <w:t xml:space="preserve">Atlantic Propane Association thanked the Board for their time. </w:t>
      </w:r>
    </w:p>
    <w:p w14:paraId="4B2D5B5D" w14:textId="77777777" w:rsidR="002B62F6" w:rsidRDefault="002B62F6" w:rsidP="00F152E5">
      <w:pPr>
        <w:spacing w:after="0" w:line="240" w:lineRule="auto"/>
        <w:jc w:val="both"/>
        <w:rPr>
          <w:rFonts w:ascii="Times New Roman" w:hAnsi="Times New Roman"/>
          <w:sz w:val="24"/>
          <w:szCs w:val="24"/>
        </w:rPr>
      </w:pPr>
    </w:p>
    <w:p w14:paraId="570DF1F3" w14:textId="20CA26A9" w:rsidR="002B62F6" w:rsidRDefault="002B62F6" w:rsidP="00F152E5">
      <w:pPr>
        <w:spacing w:after="0" w:line="240" w:lineRule="auto"/>
        <w:jc w:val="both"/>
        <w:rPr>
          <w:rFonts w:ascii="Times New Roman" w:hAnsi="Times New Roman"/>
          <w:sz w:val="24"/>
          <w:szCs w:val="24"/>
        </w:rPr>
      </w:pPr>
      <w:r>
        <w:rPr>
          <w:rFonts w:ascii="Times New Roman" w:hAnsi="Times New Roman"/>
          <w:sz w:val="24"/>
          <w:szCs w:val="24"/>
        </w:rPr>
        <w:t>Mr. Patrick, Mr. Slacum and Mr. Phapham left the meeting at 11:01 a.m.</w:t>
      </w:r>
    </w:p>
    <w:p w14:paraId="36601F0C" w14:textId="77777777" w:rsidR="00FF28E3" w:rsidRPr="007D565A" w:rsidRDefault="00FF28E3" w:rsidP="00F152E5">
      <w:pPr>
        <w:spacing w:after="0" w:line="240" w:lineRule="auto"/>
        <w:jc w:val="both"/>
        <w:rPr>
          <w:rFonts w:ascii="Times New Roman" w:hAnsi="Times New Roman"/>
          <w:sz w:val="24"/>
          <w:szCs w:val="24"/>
        </w:rPr>
      </w:pPr>
    </w:p>
    <w:p w14:paraId="02AA0DBB" w14:textId="3EF5567B" w:rsidR="00A72198" w:rsidRDefault="00A45CC6" w:rsidP="00DB4DC2">
      <w:pPr>
        <w:spacing w:after="0" w:line="240" w:lineRule="auto"/>
        <w:jc w:val="both"/>
        <w:rPr>
          <w:rFonts w:ascii="Times New Roman" w:hAnsi="Times New Roman"/>
          <w:b/>
          <w:sz w:val="24"/>
          <w:szCs w:val="24"/>
          <w:u w:val="single"/>
        </w:rPr>
      </w:pPr>
      <w:r w:rsidRPr="007D565A">
        <w:rPr>
          <w:rFonts w:ascii="Times New Roman" w:hAnsi="Times New Roman"/>
          <w:b/>
          <w:sz w:val="24"/>
          <w:szCs w:val="24"/>
          <w:u w:val="single"/>
        </w:rPr>
        <w:t>OLD BUSINE</w:t>
      </w:r>
      <w:r w:rsidR="007365CA" w:rsidRPr="007D565A">
        <w:rPr>
          <w:rFonts w:ascii="Times New Roman" w:hAnsi="Times New Roman"/>
          <w:b/>
          <w:sz w:val="24"/>
          <w:szCs w:val="24"/>
          <w:u w:val="single"/>
        </w:rPr>
        <w:t>S</w:t>
      </w:r>
      <w:r w:rsidRPr="007D565A">
        <w:rPr>
          <w:rFonts w:ascii="Times New Roman" w:hAnsi="Times New Roman"/>
          <w:b/>
          <w:sz w:val="24"/>
          <w:szCs w:val="24"/>
          <w:u w:val="single"/>
        </w:rPr>
        <w:t>S</w:t>
      </w:r>
    </w:p>
    <w:p w14:paraId="50139978" w14:textId="77777777" w:rsidR="00DB4DC2" w:rsidRDefault="00DB4DC2" w:rsidP="00DB4DC2">
      <w:pPr>
        <w:spacing w:after="0" w:line="240" w:lineRule="auto"/>
        <w:jc w:val="both"/>
        <w:rPr>
          <w:rFonts w:ascii="Times New Roman" w:hAnsi="Times New Roman"/>
          <w:b/>
          <w:sz w:val="24"/>
          <w:szCs w:val="24"/>
          <w:u w:val="single"/>
        </w:rPr>
      </w:pPr>
    </w:p>
    <w:p w14:paraId="44816A12" w14:textId="05294211" w:rsidR="0017343A" w:rsidRDefault="0017343A" w:rsidP="00F152E5">
      <w:pPr>
        <w:spacing w:after="0" w:line="259" w:lineRule="auto"/>
        <w:jc w:val="both"/>
        <w:rPr>
          <w:rFonts w:ascii="Times New Roman" w:hAnsi="Times New Roman"/>
          <w:sz w:val="24"/>
          <w:szCs w:val="24"/>
          <w:u w:val="single"/>
        </w:rPr>
      </w:pPr>
      <w:r>
        <w:rPr>
          <w:rFonts w:ascii="Times New Roman" w:hAnsi="Times New Roman"/>
          <w:sz w:val="24"/>
          <w:szCs w:val="24"/>
          <w:u w:val="single"/>
        </w:rPr>
        <w:t>Code Adoption:</w:t>
      </w:r>
    </w:p>
    <w:p w14:paraId="17366EE6" w14:textId="0EA097EB" w:rsidR="00337330" w:rsidRDefault="0028783A" w:rsidP="007709A8">
      <w:pPr>
        <w:spacing w:after="0" w:line="259" w:lineRule="auto"/>
        <w:jc w:val="both"/>
        <w:rPr>
          <w:rFonts w:ascii="Times New Roman" w:hAnsi="Times New Roman"/>
          <w:sz w:val="24"/>
          <w:szCs w:val="24"/>
        </w:rPr>
      </w:pPr>
      <w:r>
        <w:rPr>
          <w:rFonts w:ascii="Times New Roman" w:hAnsi="Times New Roman"/>
          <w:sz w:val="24"/>
          <w:szCs w:val="24"/>
        </w:rPr>
        <w:t>Chairman Radtka asked Counsel Kinstler if there was any new information regarding the concept proposal submitted to the Secretary’s Office regarding code adoption. Counsel stated that she had no new information and suggested that the Board wait until the new Executive Director had been hired to discuss the matter further</w:t>
      </w:r>
      <w:r w:rsidR="00EE7CA8">
        <w:rPr>
          <w:rFonts w:ascii="Times New Roman" w:hAnsi="Times New Roman"/>
          <w:sz w:val="24"/>
          <w:szCs w:val="24"/>
        </w:rPr>
        <w:t xml:space="preserve"> as some of the adopted Codes will require compliance with the incorporation by reference process</w:t>
      </w:r>
      <w:r>
        <w:rPr>
          <w:rFonts w:ascii="Times New Roman" w:hAnsi="Times New Roman"/>
          <w:sz w:val="24"/>
          <w:szCs w:val="24"/>
        </w:rPr>
        <w:t xml:space="preserve">.  </w:t>
      </w:r>
    </w:p>
    <w:p w14:paraId="516E2601" w14:textId="77777777" w:rsidR="00216373" w:rsidRDefault="00216373" w:rsidP="007709A8">
      <w:pPr>
        <w:spacing w:after="0" w:line="259" w:lineRule="auto"/>
        <w:jc w:val="both"/>
        <w:rPr>
          <w:rFonts w:ascii="Times New Roman" w:hAnsi="Times New Roman"/>
          <w:sz w:val="24"/>
          <w:szCs w:val="24"/>
        </w:rPr>
      </w:pPr>
    </w:p>
    <w:p w14:paraId="617F2BF8" w14:textId="41F0BE0E" w:rsidR="009D038C" w:rsidRPr="009D038C" w:rsidRDefault="009D038C" w:rsidP="00F152E5">
      <w:pPr>
        <w:spacing w:after="0" w:line="259" w:lineRule="auto"/>
        <w:jc w:val="both"/>
        <w:rPr>
          <w:rFonts w:ascii="Times New Roman" w:hAnsi="Times New Roman"/>
          <w:bCs/>
          <w:sz w:val="24"/>
          <w:szCs w:val="24"/>
          <w:u w:val="single"/>
        </w:rPr>
      </w:pPr>
      <w:r>
        <w:rPr>
          <w:rFonts w:ascii="Times New Roman" w:hAnsi="Times New Roman"/>
          <w:bCs/>
          <w:sz w:val="24"/>
          <w:szCs w:val="24"/>
          <w:u w:val="single"/>
        </w:rPr>
        <w:t>MATC Update:</w:t>
      </w:r>
    </w:p>
    <w:p w14:paraId="03D149BC" w14:textId="56A69684" w:rsidR="009D038C" w:rsidRDefault="009D038C" w:rsidP="00EE7CA8">
      <w:pPr>
        <w:spacing w:after="0" w:line="259" w:lineRule="auto"/>
        <w:jc w:val="both"/>
        <w:rPr>
          <w:rFonts w:ascii="Times New Roman" w:hAnsi="Times New Roman"/>
          <w:bCs/>
          <w:sz w:val="24"/>
          <w:szCs w:val="24"/>
        </w:rPr>
      </w:pPr>
      <w:r>
        <w:rPr>
          <w:rFonts w:ascii="Times New Roman" w:hAnsi="Times New Roman"/>
          <w:bCs/>
          <w:sz w:val="24"/>
          <w:szCs w:val="24"/>
        </w:rPr>
        <w:t xml:space="preserve">Chairman Radtka questioned whether there had been an </w:t>
      </w:r>
      <w:r w:rsidR="00625F72">
        <w:rPr>
          <w:rFonts w:ascii="Times New Roman" w:hAnsi="Times New Roman"/>
          <w:bCs/>
          <w:sz w:val="24"/>
          <w:szCs w:val="24"/>
        </w:rPr>
        <w:t>update</w:t>
      </w:r>
      <w:r>
        <w:rPr>
          <w:rFonts w:ascii="Times New Roman" w:hAnsi="Times New Roman"/>
          <w:bCs/>
          <w:sz w:val="24"/>
          <w:szCs w:val="24"/>
        </w:rPr>
        <w:t xml:space="preserve"> from Christopher </w:t>
      </w:r>
      <w:r w:rsidR="00625F72">
        <w:rPr>
          <w:rFonts w:ascii="Times New Roman" w:hAnsi="Times New Roman"/>
          <w:bCs/>
          <w:sz w:val="24"/>
          <w:szCs w:val="24"/>
        </w:rPr>
        <w:t>Maclaren</w:t>
      </w:r>
      <w:r>
        <w:rPr>
          <w:rFonts w:ascii="Times New Roman" w:hAnsi="Times New Roman"/>
          <w:bCs/>
          <w:sz w:val="24"/>
          <w:szCs w:val="24"/>
        </w:rPr>
        <w:t xml:space="preserve"> regarding the proposed approval of an apprenticeship program. Ms. Thornton confirmed that Mr. </w:t>
      </w:r>
      <w:r w:rsidR="00625F72">
        <w:rPr>
          <w:rFonts w:ascii="Times New Roman" w:hAnsi="Times New Roman"/>
          <w:bCs/>
          <w:sz w:val="24"/>
          <w:szCs w:val="24"/>
        </w:rPr>
        <w:t>Maclarion</w:t>
      </w:r>
      <w:r>
        <w:rPr>
          <w:rFonts w:ascii="Times New Roman" w:hAnsi="Times New Roman"/>
          <w:bCs/>
          <w:sz w:val="24"/>
          <w:szCs w:val="24"/>
        </w:rPr>
        <w:t xml:space="preserve"> had not provided any more information and was not present at the meeting. Chairman Radtka requested that the item be left on the agenda under Old Business. </w:t>
      </w:r>
    </w:p>
    <w:p w14:paraId="3065C62B" w14:textId="77777777" w:rsidR="009D038C" w:rsidRPr="009D038C" w:rsidRDefault="009D038C" w:rsidP="00F152E5">
      <w:pPr>
        <w:spacing w:after="0" w:line="259" w:lineRule="auto"/>
        <w:jc w:val="both"/>
        <w:rPr>
          <w:rFonts w:ascii="Times New Roman" w:hAnsi="Times New Roman"/>
          <w:sz w:val="24"/>
          <w:szCs w:val="24"/>
        </w:rPr>
      </w:pPr>
    </w:p>
    <w:p w14:paraId="28E78451" w14:textId="6022F2D1" w:rsidR="009243ED" w:rsidRPr="007D565A" w:rsidRDefault="009243ED" w:rsidP="00F152E5">
      <w:pPr>
        <w:spacing w:after="0" w:line="240" w:lineRule="auto"/>
        <w:jc w:val="both"/>
        <w:rPr>
          <w:rFonts w:ascii="Times New Roman" w:hAnsi="Times New Roman"/>
          <w:b/>
          <w:sz w:val="24"/>
          <w:szCs w:val="24"/>
          <w:u w:val="single"/>
        </w:rPr>
      </w:pPr>
      <w:r w:rsidRPr="007D565A">
        <w:rPr>
          <w:rFonts w:ascii="Times New Roman" w:hAnsi="Times New Roman"/>
          <w:b/>
          <w:sz w:val="24"/>
          <w:szCs w:val="24"/>
          <w:u w:val="single"/>
        </w:rPr>
        <w:t>NEW BUSINESS</w:t>
      </w:r>
    </w:p>
    <w:p w14:paraId="54CBEAF8" w14:textId="77777777" w:rsidR="000E0EA0" w:rsidRPr="007D565A" w:rsidRDefault="000E0EA0" w:rsidP="00F152E5">
      <w:pPr>
        <w:spacing w:after="0" w:line="240" w:lineRule="auto"/>
        <w:jc w:val="both"/>
        <w:rPr>
          <w:rFonts w:ascii="Times New Roman" w:hAnsi="Times New Roman"/>
          <w:b/>
          <w:sz w:val="24"/>
          <w:szCs w:val="24"/>
          <w:u w:val="single"/>
        </w:rPr>
      </w:pPr>
    </w:p>
    <w:p w14:paraId="4C44C6F6" w14:textId="23C8A57C" w:rsidR="009D038C" w:rsidRDefault="009D038C" w:rsidP="00F152E5">
      <w:pPr>
        <w:spacing w:after="0" w:line="240" w:lineRule="auto"/>
        <w:jc w:val="both"/>
        <w:rPr>
          <w:rFonts w:ascii="Times New Roman" w:hAnsi="Times New Roman"/>
          <w:bCs/>
          <w:sz w:val="24"/>
          <w:szCs w:val="24"/>
          <w:u w:val="single"/>
        </w:rPr>
      </w:pPr>
      <w:r>
        <w:rPr>
          <w:rFonts w:ascii="Times New Roman" w:hAnsi="Times New Roman"/>
          <w:bCs/>
          <w:sz w:val="24"/>
          <w:szCs w:val="24"/>
          <w:u w:val="single"/>
        </w:rPr>
        <w:t>Workforce Fraud Act:</w:t>
      </w:r>
    </w:p>
    <w:p w14:paraId="3DDAE6AE" w14:textId="02F5A0F2" w:rsidR="009D038C" w:rsidRDefault="009D038C" w:rsidP="00F152E5">
      <w:pPr>
        <w:spacing w:after="0" w:line="240" w:lineRule="auto"/>
        <w:jc w:val="both"/>
        <w:rPr>
          <w:rFonts w:ascii="Times New Roman" w:hAnsi="Times New Roman"/>
          <w:bCs/>
          <w:sz w:val="24"/>
          <w:szCs w:val="24"/>
        </w:rPr>
      </w:pPr>
      <w:r>
        <w:rPr>
          <w:rFonts w:ascii="Times New Roman" w:hAnsi="Times New Roman"/>
          <w:bCs/>
          <w:sz w:val="24"/>
          <w:szCs w:val="24"/>
        </w:rPr>
        <w:t xml:space="preserve">Chairman Radtka introduced </w:t>
      </w:r>
      <w:r w:rsidR="00EE7CA8">
        <w:rPr>
          <w:rFonts w:ascii="Times New Roman" w:hAnsi="Times New Roman"/>
          <w:bCs/>
          <w:sz w:val="24"/>
          <w:szCs w:val="24"/>
        </w:rPr>
        <w:t xml:space="preserve">to the Board </w:t>
      </w:r>
      <w:r>
        <w:rPr>
          <w:rFonts w:ascii="Times New Roman" w:hAnsi="Times New Roman"/>
          <w:bCs/>
          <w:sz w:val="24"/>
          <w:szCs w:val="24"/>
        </w:rPr>
        <w:t xml:space="preserve">Devki Virk, Commissioner of the </w:t>
      </w:r>
      <w:r w:rsidR="00EE7CA8">
        <w:rPr>
          <w:rFonts w:ascii="Times New Roman" w:hAnsi="Times New Roman"/>
          <w:bCs/>
          <w:sz w:val="24"/>
          <w:szCs w:val="24"/>
        </w:rPr>
        <w:t xml:space="preserve">Division of </w:t>
      </w:r>
      <w:r>
        <w:rPr>
          <w:rFonts w:ascii="Times New Roman" w:hAnsi="Times New Roman"/>
          <w:bCs/>
          <w:sz w:val="24"/>
          <w:szCs w:val="24"/>
        </w:rPr>
        <w:t>Labor and Industry</w:t>
      </w:r>
      <w:r w:rsidR="00EE7CA8">
        <w:rPr>
          <w:rFonts w:ascii="Times New Roman" w:hAnsi="Times New Roman"/>
          <w:bCs/>
          <w:sz w:val="24"/>
          <w:szCs w:val="24"/>
        </w:rPr>
        <w:t>, Department of Labor</w:t>
      </w:r>
      <w:r>
        <w:rPr>
          <w:rFonts w:ascii="Times New Roman" w:hAnsi="Times New Roman"/>
          <w:bCs/>
          <w:sz w:val="24"/>
          <w:szCs w:val="24"/>
        </w:rPr>
        <w:t>. Ms. Virk thanked the Board for their time and the opportunity to address the Board. Ms. Virk began a discussion of the Workplace Fraud Act, which was passed in 2009. She explained that the Act prohibits a business from misclassifying workers as independent contractors when they should be classified as employees (1099 vs. W-2)</w:t>
      </w:r>
      <w:r w:rsidR="003B4203">
        <w:rPr>
          <w:rFonts w:ascii="Times New Roman" w:hAnsi="Times New Roman"/>
          <w:bCs/>
          <w:sz w:val="24"/>
          <w:szCs w:val="24"/>
        </w:rPr>
        <w:t xml:space="preserve"> or from paying them </w:t>
      </w:r>
      <w:r w:rsidR="00EE7CA8">
        <w:rPr>
          <w:rFonts w:ascii="Times New Roman" w:hAnsi="Times New Roman"/>
          <w:bCs/>
          <w:sz w:val="24"/>
          <w:szCs w:val="24"/>
        </w:rPr>
        <w:t>“</w:t>
      </w:r>
      <w:r w:rsidR="003B4203">
        <w:rPr>
          <w:rFonts w:ascii="Times New Roman" w:hAnsi="Times New Roman"/>
          <w:bCs/>
          <w:sz w:val="24"/>
          <w:szCs w:val="24"/>
        </w:rPr>
        <w:t>off the book</w:t>
      </w:r>
      <w:r w:rsidR="00EE7CA8">
        <w:rPr>
          <w:rFonts w:ascii="Times New Roman" w:hAnsi="Times New Roman"/>
          <w:bCs/>
          <w:sz w:val="24"/>
          <w:szCs w:val="24"/>
        </w:rPr>
        <w:t>”</w:t>
      </w:r>
      <w:r>
        <w:rPr>
          <w:rFonts w:ascii="Times New Roman" w:hAnsi="Times New Roman"/>
          <w:bCs/>
          <w:sz w:val="24"/>
          <w:szCs w:val="24"/>
        </w:rPr>
        <w:t>.  Commissioner Virk stat</w:t>
      </w:r>
      <w:r w:rsidR="00EE7CA8">
        <w:rPr>
          <w:rFonts w:ascii="Times New Roman" w:hAnsi="Times New Roman"/>
          <w:bCs/>
          <w:sz w:val="24"/>
          <w:szCs w:val="24"/>
        </w:rPr>
        <w:t>ed</w:t>
      </w:r>
      <w:r>
        <w:rPr>
          <w:rFonts w:ascii="Times New Roman" w:hAnsi="Times New Roman"/>
          <w:bCs/>
          <w:sz w:val="24"/>
          <w:szCs w:val="24"/>
        </w:rPr>
        <w:t xml:space="preserve"> that there are several costs to this practice, to the state, taxpayers and the employees themselves. She explained that in many instances, employees who should be entitled to the benefits of </w:t>
      </w:r>
      <w:r w:rsidR="003B4203">
        <w:rPr>
          <w:rFonts w:ascii="Times New Roman" w:hAnsi="Times New Roman"/>
          <w:bCs/>
          <w:sz w:val="24"/>
          <w:szCs w:val="24"/>
        </w:rPr>
        <w:t>being classified as employees (leave, health benefits, unemployment eligibility, overtime, workers compensation, etc.) do not receive them due to being classified as independent contractors. She also cited that there is a cost to the state as the employers do not pay the costs associated with those benefits</w:t>
      </w:r>
      <w:r w:rsidR="00EE7CA8">
        <w:rPr>
          <w:rFonts w:ascii="Times New Roman" w:hAnsi="Times New Roman"/>
          <w:bCs/>
          <w:sz w:val="24"/>
          <w:szCs w:val="24"/>
        </w:rPr>
        <w:t xml:space="preserve"> as </w:t>
      </w:r>
      <w:r w:rsidR="003B4203">
        <w:rPr>
          <w:rFonts w:ascii="Times New Roman" w:hAnsi="Times New Roman"/>
          <w:bCs/>
          <w:sz w:val="24"/>
          <w:szCs w:val="24"/>
        </w:rPr>
        <w:t xml:space="preserve">they should. </w:t>
      </w:r>
    </w:p>
    <w:p w14:paraId="36E8678B" w14:textId="77777777" w:rsidR="009D038C" w:rsidRDefault="009D038C" w:rsidP="00F152E5">
      <w:pPr>
        <w:spacing w:after="0" w:line="240" w:lineRule="auto"/>
        <w:jc w:val="both"/>
        <w:rPr>
          <w:rFonts w:ascii="Times New Roman" w:hAnsi="Times New Roman"/>
          <w:bCs/>
          <w:sz w:val="24"/>
          <w:szCs w:val="24"/>
        </w:rPr>
      </w:pPr>
    </w:p>
    <w:p w14:paraId="2EE8DF5C" w14:textId="265FA23F" w:rsidR="003B4203" w:rsidRDefault="003B4203" w:rsidP="00F152E5">
      <w:pPr>
        <w:spacing w:after="0" w:line="240" w:lineRule="auto"/>
        <w:jc w:val="both"/>
        <w:rPr>
          <w:rFonts w:ascii="Times New Roman" w:hAnsi="Times New Roman"/>
          <w:bCs/>
          <w:sz w:val="24"/>
          <w:szCs w:val="24"/>
        </w:rPr>
      </w:pPr>
      <w:r>
        <w:rPr>
          <w:rFonts w:ascii="Times New Roman" w:hAnsi="Times New Roman"/>
          <w:bCs/>
          <w:sz w:val="24"/>
          <w:szCs w:val="24"/>
        </w:rPr>
        <w:t xml:space="preserve">Commissioner Virk </w:t>
      </w:r>
      <w:r w:rsidR="00EE7CA8">
        <w:rPr>
          <w:rFonts w:ascii="Times New Roman" w:hAnsi="Times New Roman"/>
          <w:bCs/>
          <w:sz w:val="24"/>
          <w:szCs w:val="24"/>
        </w:rPr>
        <w:t>advised</w:t>
      </w:r>
      <w:r>
        <w:rPr>
          <w:rFonts w:ascii="Times New Roman" w:hAnsi="Times New Roman"/>
          <w:bCs/>
          <w:sz w:val="24"/>
          <w:szCs w:val="24"/>
        </w:rPr>
        <w:t xml:space="preserve"> that Governor Moore had </w:t>
      </w:r>
      <w:r w:rsidR="00EE7CA8">
        <w:rPr>
          <w:rFonts w:ascii="Times New Roman" w:hAnsi="Times New Roman"/>
          <w:bCs/>
          <w:sz w:val="24"/>
          <w:szCs w:val="24"/>
        </w:rPr>
        <w:t>established</w:t>
      </w:r>
      <w:r>
        <w:rPr>
          <w:rFonts w:ascii="Times New Roman" w:hAnsi="Times New Roman"/>
          <w:bCs/>
          <w:sz w:val="24"/>
          <w:szCs w:val="24"/>
        </w:rPr>
        <w:t xml:space="preserve"> a joint enforcement task force, comprised of several agencies, including the</w:t>
      </w:r>
      <w:r w:rsidR="00EE7CA8">
        <w:rPr>
          <w:rFonts w:ascii="Times New Roman" w:hAnsi="Times New Roman"/>
          <w:bCs/>
          <w:sz w:val="24"/>
          <w:szCs w:val="24"/>
        </w:rPr>
        <w:t xml:space="preserve"> </w:t>
      </w:r>
      <w:r>
        <w:rPr>
          <w:rFonts w:ascii="Times New Roman" w:hAnsi="Times New Roman"/>
          <w:bCs/>
          <w:sz w:val="24"/>
          <w:szCs w:val="24"/>
        </w:rPr>
        <w:t>Division of Occupational and Professional</w:t>
      </w:r>
      <w:r w:rsidR="00EE7CA8">
        <w:rPr>
          <w:rFonts w:ascii="Times New Roman" w:hAnsi="Times New Roman"/>
          <w:bCs/>
          <w:sz w:val="24"/>
          <w:szCs w:val="24"/>
        </w:rPr>
        <w:t xml:space="preserve"> Licensing</w:t>
      </w:r>
      <w:r>
        <w:rPr>
          <w:rFonts w:ascii="Times New Roman" w:hAnsi="Times New Roman"/>
          <w:bCs/>
          <w:sz w:val="24"/>
          <w:szCs w:val="24"/>
        </w:rPr>
        <w:t xml:space="preserve"> </w:t>
      </w:r>
      <w:r w:rsidR="00EE7CA8">
        <w:rPr>
          <w:rFonts w:ascii="Times New Roman" w:hAnsi="Times New Roman"/>
          <w:bCs/>
          <w:sz w:val="24"/>
          <w:szCs w:val="24"/>
        </w:rPr>
        <w:t xml:space="preserve">of the Department of Labor </w:t>
      </w:r>
      <w:r>
        <w:rPr>
          <w:rFonts w:ascii="Times New Roman" w:hAnsi="Times New Roman"/>
          <w:bCs/>
          <w:sz w:val="24"/>
          <w:szCs w:val="24"/>
        </w:rPr>
        <w:t>to</w:t>
      </w:r>
      <w:r w:rsidR="00EE7CA8">
        <w:rPr>
          <w:rFonts w:ascii="Times New Roman" w:hAnsi="Times New Roman"/>
          <w:bCs/>
          <w:sz w:val="24"/>
          <w:szCs w:val="24"/>
        </w:rPr>
        <w:t xml:space="preserve"> amend and</w:t>
      </w:r>
      <w:r>
        <w:rPr>
          <w:rFonts w:ascii="Times New Roman" w:hAnsi="Times New Roman"/>
          <w:bCs/>
          <w:sz w:val="24"/>
          <w:szCs w:val="24"/>
        </w:rPr>
        <w:t xml:space="preserve"> enforce the Workplace Fraud Act. </w:t>
      </w:r>
      <w:r w:rsidR="00F62520">
        <w:rPr>
          <w:rFonts w:ascii="Times New Roman" w:hAnsi="Times New Roman"/>
          <w:bCs/>
          <w:sz w:val="24"/>
          <w:szCs w:val="24"/>
        </w:rPr>
        <w:t xml:space="preserve">The purpose of the task force is to </w:t>
      </w:r>
      <w:r w:rsidR="00EE7CA8">
        <w:rPr>
          <w:rFonts w:ascii="Times New Roman" w:hAnsi="Times New Roman"/>
          <w:bCs/>
          <w:sz w:val="24"/>
          <w:szCs w:val="24"/>
        </w:rPr>
        <w:t>create</w:t>
      </w:r>
      <w:r w:rsidR="00F62520">
        <w:rPr>
          <w:rFonts w:ascii="Times New Roman" w:hAnsi="Times New Roman"/>
          <w:bCs/>
          <w:sz w:val="24"/>
          <w:szCs w:val="24"/>
        </w:rPr>
        <w:t xml:space="preserve"> policy solutions t</w:t>
      </w:r>
      <w:r w:rsidR="00EB70EA">
        <w:rPr>
          <w:rFonts w:ascii="Times New Roman" w:hAnsi="Times New Roman"/>
          <w:bCs/>
          <w:sz w:val="24"/>
          <w:szCs w:val="24"/>
        </w:rPr>
        <w:t>o</w:t>
      </w:r>
      <w:r w:rsidR="00F62520">
        <w:rPr>
          <w:rFonts w:ascii="Times New Roman" w:hAnsi="Times New Roman"/>
          <w:bCs/>
          <w:sz w:val="24"/>
          <w:szCs w:val="24"/>
        </w:rPr>
        <w:t xml:space="preserve"> combat workplace fraud. She stated that one of the primary objective</w:t>
      </w:r>
      <w:r w:rsidR="00EB70EA">
        <w:rPr>
          <w:rFonts w:ascii="Times New Roman" w:hAnsi="Times New Roman"/>
          <w:bCs/>
          <w:sz w:val="24"/>
          <w:szCs w:val="24"/>
        </w:rPr>
        <w:t>s</w:t>
      </w:r>
      <w:r w:rsidR="00F62520">
        <w:rPr>
          <w:rFonts w:ascii="Times New Roman" w:hAnsi="Times New Roman"/>
          <w:bCs/>
          <w:sz w:val="24"/>
          <w:szCs w:val="24"/>
        </w:rPr>
        <w:t xml:space="preserve"> of the task force was to put in place a provision that would not only require those found to have violated the Workplace Fraud Act to pay a </w:t>
      </w:r>
      <w:r w:rsidR="00EB70EA">
        <w:rPr>
          <w:rFonts w:ascii="Times New Roman" w:hAnsi="Times New Roman"/>
          <w:bCs/>
          <w:sz w:val="24"/>
          <w:szCs w:val="24"/>
        </w:rPr>
        <w:t xml:space="preserve">monetary </w:t>
      </w:r>
      <w:r w:rsidR="00625F72">
        <w:rPr>
          <w:rFonts w:ascii="Times New Roman" w:hAnsi="Times New Roman"/>
          <w:bCs/>
          <w:sz w:val="24"/>
          <w:szCs w:val="24"/>
        </w:rPr>
        <w:t>sanction but</w:t>
      </w:r>
      <w:r w:rsidR="00F62520">
        <w:rPr>
          <w:rFonts w:ascii="Times New Roman" w:hAnsi="Times New Roman"/>
          <w:bCs/>
          <w:sz w:val="24"/>
          <w:szCs w:val="24"/>
        </w:rPr>
        <w:t xml:space="preserve"> include suspension or denial of licensure to those individuals until they have come into compliance with the Act</w:t>
      </w:r>
      <w:r w:rsidR="00EB70EA">
        <w:rPr>
          <w:rFonts w:ascii="Times New Roman" w:hAnsi="Times New Roman"/>
          <w:bCs/>
          <w:sz w:val="24"/>
          <w:szCs w:val="24"/>
        </w:rPr>
        <w:t>.</w:t>
      </w:r>
      <w:r w:rsidR="00F62520">
        <w:rPr>
          <w:rFonts w:ascii="Times New Roman" w:hAnsi="Times New Roman"/>
          <w:bCs/>
          <w:sz w:val="24"/>
          <w:szCs w:val="24"/>
        </w:rPr>
        <w:t xml:space="preserve"> Commissioner Virk explained that legislation had been proposed to allow that provision and requested that the Board provide a letter of support to be submitted to the MD General Assembly. Counsel Kinstler expressed concern, stating that Board had not been provided with the proposed bill and</w:t>
      </w:r>
      <w:r w:rsidR="00EB70EA">
        <w:rPr>
          <w:rFonts w:ascii="Times New Roman" w:hAnsi="Times New Roman"/>
          <w:bCs/>
          <w:sz w:val="24"/>
          <w:szCs w:val="24"/>
        </w:rPr>
        <w:t>,</w:t>
      </w:r>
      <w:r w:rsidR="00F62520">
        <w:rPr>
          <w:rFonts w:ascii="Times New Roman" w:hAnsi="Times New Roman"/>
          <w:bCs/>
          <w:sz w:val="24"/>
          <w:szCs w:val="24"/>
        </w:rPr>
        <w:t xml:space="preserve"> without having reviewed it</w:t>
      </w:r>
      <w:r w:rsidR="00EB70EA">
        <w:rPr>
          <w:rFonts w:ascii="Times New Roman" w:hAnsi="Times New Roman"/>
          <w:bCs/>
          <w:sz w:val="24"/>
          <w:szCs w:val="24"/>
        </w:rPr>
        <w:t>,</w:t>
      </w:r>
      <w:r w:rsidR="00F62520">
        <w:rPr>
          <w:rFonts w:ascii="Times New Roman" w:hAnsi="Times New Roman"/>
          <w:bCs/>
          <w:sz w:val="24"/>
          <w:szCs w:val="24"/>
        </w:rPr>
        <w:t xml:space="preserve"> may not be able to </w:t>
      </w:r>
      <w:r w:rsidR="00EB70EA">
        <w:rPr>
          <w:rFonts w:ascii="Times New Roman" w:hAnsi="Times New Roman"/>
          <w:bCs/>
          <w:sz w:val="24"/>
          <w:szCs w:val="24"/>
        </w:rPr>
        <w:t>offer</w:t>
      </w:r>
      <w:r w:rsidR="00F62520">
        <w:rPr>
          <w:rFonts w:ascii="Times New Roman" w:hAnsi="Times New Roman"/>
          <w:bCs/>
          <w:sz w:val="24"/>
          <w:szCs w:val="24"/>
        </w:rPr>
        <w:t xml:space="preserve"> an opinion. Counsel requested that the Board be presented with a copy of the bill</w:t>
      </w:r>
      <w:r w:rsidR="00EB70EA">
        <w:rPr>
          <w:rFonts w:ascii="Times New Roman" w:hAnsi="Times New Roman"/>
          <w:bCs/>
          <w:sz w:val="24"/>
          <w:szCs w:val="24"/>
        </w:rPr>
        <w:t xml:space="preserve"> language</w:t>
      </w:r>
      <w:r w:rsidR="00F62520">
        <w:rPr>
          <w:rFonts w:ascii="Times New Roman" w:hAnsi="Times New Roman"/>
          <w:bCs/>
          <w:sz w:val="24"/>
          <w:szCs w:val="24"/>
        </w:rPr>
        <w:t xml:space="preserve"> and</w:t>
      </w:r>
      <w:r w:rsidR="00EB70EA">
        <w:rPr>
          <w:rFonts w:ascii="Times New Roman" w:hAnsi="Times New Roman"/>
          <w:bCs/>
          <w:sz w:val="24"/>
          <w:szCs w:val="24"/>
        </w:rPr>
        <w:t>,</w:t>
      </w:r>
      <w:r w:rsidR="00F62520">
        <w:rPr>
          <w:rFonts w:ascii="Times New Roman" w:hAnsi="Times New Roman"/>
          <w:bCs/>
          <w:sz w:val="24"/>
          <w:szCs w:val="24"/>
        </w:rPr>
        <w:t xml:space="preserve"> if available, any language that Commissioner Virk or Secretary’s Office would like to have included in any letter of support</w:t>
      </w:r>
      <w:r w:rsidR="00EB70EA">
        <w:rPr>
          <w:rFonts w:ascii="Times New Roman" w:hAnsi="Times New Roman"/>
          <w:bCs/>
          <w:sz w:val="24"/>
          <w:szCs w:val="24"/>
        </w:rPr>
        <w:t xml:space="preserve"> if Department officials were asking the Board to consider doing so</w:t>
      </w:r>
      <w:r w:rsidR="00F62520">
        <w:rPr>
          <w:rFonts w:ascii="Times New Roman" w:hAnsi="Times New Roman"/>
          <w:bCs/>
          <w:sz w:val="24"/>
          <w:szCs w:val="24"/>
        </w:rPr>
        <w:t xml:space="preserve">.  </w:t>
      </w:r>
    </w:p>
    <w:p w14:paraId="7B9A4C71" w14:textId="77777777" w:rsidR="00EB70EA" w:rsidRDefault="00EB70EA" w:rsidP="00F152E5">
      <w:pPr>
        <w:spacing w:after="0" w:line="240" w:lineRule="auto"/>
        <w:jc w:val="both"/>
        <w:rPr>
          <w:rFonts w:ascii="Times New Roman" w:hAnsi="Times New Roman"/>
          <w:bCs/>
          <w:sz w:val="24"/>
          <w:szCs w:val="24"/>
        </w:rPr>
      </w:pPr>
    </w:p>
    <w:p w14:paraId="7E21EC64" w14:textId="7106780A" w:rsidR="00F62520" w:rsidRDefault="00F62520" w:rsidP="00F152E5">
      <w:pPr>
        <w:spacing w:after="0" w:line="240" w:lineRule="auto"/>
        <w:jc w:val="both"/>
        <w:rPr>
          <w:rFonts w:ascii="Times New Roman" w:hAnsi="Times New Roman"/>
          <w:bCs/>
          <w:sz w:val="24"/>
          <w:szCs w:val="24"/>
        </w:rPr>
      </w:pPr>
      <w:r>
        <w:rPr>
          <w:rFonts w:ascii="Times New Roman" w:hAnsi="Times New Roman"/>
          <w:bCs/>
          <w:sz w:val="24"/>
          <w:szCs w:val="24"/>
        </w:rPr>
        <w:t xml:space="preserve">Chairman Radtka asked Commissioner Virk to confirm that she was, in fact requesting a letter of support from the Board. Commissioner Virk </w:t>
      </w:r>
      <w:r w:rsidR="00EB70EA">
        <w:rPr>
          <w:rFonts w:ascii="Times New Roman" w:hAnsi="Times New Roman"/>
          <w:bCs/>
          <w:sz w:val="24"/>
          <w:szCs w:val="24"/>
        </w:rPr>
        <w:t>stated that she was not asking anything of the Board but that the Department might do so</w:t>
      </w:r>
      <w:r>
        <w:rPr>
          <w:rFonts w:ascii="Times New Roman" w:hAnsi="Times New Roman"/>
          <w:bCs/>
          <w:sz w:val="24"/>
          <w:szCs w:val="24"/>
        </w:rPr>
        <w:t>. Chairman Radtk</w:t>
      </w:r>
      <w:r w:rsidR="00EB70EA">
        <w:rPr>
          <w:rFonts w:ascii="Times New Roman" w:hAnsi="Times New Roman"/>
          <w:bCs/>
          <w:sz w:val="24"/>
          <w:szCs w:val="24"/>
        </w:rPr>
        <w:t>a</w:t>
      </w:r>
      <w:r>
        <w:rPr>
          <w:rFonts w:ascii="Times New Roman" w:hAnsi="Times New Roman"/>
          <w:bCs/>
          <w:sz w:val="24"/>
          <w:szCs w:val="24"/>
        </w:rPr>
        <w:t xml:space="preserve"> requested that the Board be allowed to review the bill and proposed language and discuss the matter during a future meeting. </w:t>
      </w:r>
      <w:r w:rsidR="009B56B5">
        <w:rPr>
          <w:rFonts w:ascii="Times New Roman" w:hAnsi="Times New Roman"/>
          <w:bCs/>
          <w:sz w:val="24"/>
          <w:szCs w:val="24"/>
        </w:rPr>
        <w:t>Commissioner Virk stated that the sooner the Board could discuss the matter, the better and that she would be available to discuss the matter in a future meeting</w:t>
      </w:r>
      <w:r w:rsidR="00EB70EA">
        <w:rPr>
          <w:rFonts w:ascii="Times New Roman" w:hAnsi="Times New Roman"/>
          <w:bCs/>
          <w:sz w:val="24"/>
          <w:szCs w:val="24"/>
        </w:rPr>
        <w:t>, if asked</w:t>
      </w:r>
      <w:r w:rsidR="009B56B5">
        <w:rPr>
          <w:rFonts w:ascii="Times New Roman" w:hAnsi="Times New Roman"/>
          <w:bCs/>
          <w:sz w:val="24"/>
          <w:szCs w:val="24"/>
        </w:rPr>
        <w:t>. Mr. Hinkhaus commented that he would also like to review the material before expressing support. Mr. Hancock, Parker</w:t>
      </w:r>
      <w:r w:rsidR="00EB70EA">
        <w:rPr>
          <w:rFonts w:ascii="Times New Roman" w:hAnsi="Times New Roman"/>
          <w:bCs/>
          <w:sz w:val="24"/>
          <w:szCs w:val="24"/>
        </w:rPr>
        <w:t>,</w:t>
      </w:r>
      <w:r w:rsidR="009B56B5">
        <w:rPr>
          <w:rFonts w:ascii="Times New Roman" w:hAnsi="Times New Roman"/>
          <w:bCs/>
          <w:sz w:val="24"/>
          <w:szCs w:val="24"/>
        </w:rPr>
        <w:t xml:space="preserve"> and Stokes all stated that they would like to revie</w:t>
      </w:r>
      <w:r w:rsidR="00EB70EA">
        <w:rPr>
          <w:rFonts w:ascii="Times New Roman" w:hAnsi="Times New Roman"/>
          <w:bCs/>
          <w:sz w:val="24"/>
          <w:szCs w:val="24"/>
        </w:rPr>
        <w:t>w</w:t>
      </w:r>
      <w:r w:rsidR="009B56B5">
        <w:rPr>
          <w:rFonts w:ascii="Times New Roman" w:hAnsi="Times New Roman"/>
          <w:bCs/>
          <w:sz w:val="24"/>
          <w:szCs w:val="24"/>
        </w:rPr>
        <w:t xml:space="preserve"> th</w:t>
      </w:r>
      <w:r w:rsidR="00EB70EA">
        <w:rPr>
          <w:rFonts w:ascii="Times New Roman" w:hAnsi="Times New Roman"/>
          <w:bCs/>
          <w:sz w:val="24"/>
          <w:szCs w:val="24"/>
        </w:rPr>
        <w:t>e</w:t>
      </w:r>
      <w:r w:rsidR="009B56B5">
        <w:rPr>
          <w:rFonts w:ascii="Times New Roman" w:hAnsi="Times New Roman"/>
          <w:bCs/>
          <w:sz w:val="24"/>
          <w:szCs w:val="24"/>
        </w:rPr>
        <w:t xml:space="preserve"> </w:t>
      </w:r>
      <w:r w:rsidR="00EB70EA">
        <w:rPr>
          <w:rFonts w:ascii="Times New Roman" w:hAnsi="Times New Roman"/>
          <w:bCs/>
          <w:sz w:val="24"/>
          <w:szCs w:val="24"/>
        </w:rPr>
        <w:t xml:space="preserve">bill language </w:t>
      </w:r>
      <w:r w:rsidR="009B56B5">
        <w:rPr>
          <w:rFonts w:ascii="Times New Roman" w:hAnsi="Times New Roman"/>
          <w:bCs/>
          <w:sz w:val="24"/>
          <w:szCs w:val="24"/>
        </w:rPr>
        <w:t xml:space="preserve">and discuss the issue at the next meeting. Chairman Radtka stated that he was aware of the bill and did support the bill </w:t>
      </w:r>
      <w:r w:rsidR="00EB70EA">
        <w:rPr>
          <w:rFonts w:ascii="Times New Roman" w:hAnsi="Times New Roman"/>
          <w:bCs/>
          <w:sz w:val="24"/>
          <w:szCs w:val="24"/>
        </w:rPr>
        <w:t>concept but</w:t>
      </w:r>
      <w:r w:rsidR="009B56B5">
        <w:rPr>
          <w:rFonts w:ascii="Times New Roman" w:hAnsi="Times New Roman"/>
          <w:bCs/>
          <w:sz w:val="24"/>
          <w:szCs w:val="24"/>
        </w:rPr>
        <w:t xml:space="preserve"> would like to hear from the other members of the Board.  Commissioner Virk confirmed that she would work with O&amp;P </w:t>
      </w:r>
      <w:r w:rsidR="00EB70EA">
        <w:rPr>
          <w:rFonts w:ascii="Times New Roman" w:hAnsi="Times New Roman"/>
          <w:bCs/>
          <w:sz w:val="24"/>
          <w:szCs w:val="24"/>
        </w:rPr>
        <w:t>s</w:t>
      </w:r>
      <w:r w:rsidR="009B56B5">
        <w:rPr>
          <w:rFonts w:ascii="Times New Roman" w:hAnsi="Times New Roman"/>
          <w:bCs/>
          <w:sz w:val="24"/>
          <w:szCs w:val="24"/>
        </w:rPr>
        <w:t xml:space="preserve">taff to ensure that the material was distributed to the Board before the next meeting and would attend to discuss the issue further.  </w:t>
      </w:r>
    </w:p>
    <w:p w14:paraId="78082748" w14:textId="77777777" w:rsidR="009B56B5" w:rsidRPr="009D038C" w:rsidRDefault="009B56B5" w:rsidP="00F152E5">
      <w:pPr>
        <w:spacing w:after="0" w:line="240" w:lineRule="auto"/>
        <w:jc w:val="both"/>
        <w:rPr>
          <w:rFonts w:ascii="Times New Roman" w:hAnsi="Times New Roman"/>
          <w:bCs/>
          <w:sz w:val="24"/>
          <w:szCs w:val="24"/>
        </w:rPr>
      </w:pPr>
    </w:p>
    <w:p w14:paraId="48A7C0E5" w14:textId="319E7CEC" w:rsidR="007A3331" w:rsidRDefault="007A3331" w:rsidP="00C3638B">
      <w:pPr>
        <w:spacing w:after="0" w:line="240" w:lineRule="auto"/>
        <w:rPr>
          <w:rFonts w:ascii="Times New Roman" w:hAnsi="Times New Roman"/>
          <w:b/>
          <w:sz w:val="24"/>
          <w:szCs w:val="24"/>
          <w:u w:val="single"/>
        </w:rPr>
      </w:pPr>
      <w:r w:rsidRPr="007D565A">
        <w:rPr>
          <w:rFonts w:ascii="Times New Roman" w:hAnsi="Times New Roman"/>
          <w:b/>
          <w:sz w:val="24"/>
          <w:szCs w:val="24"/>
          <w:u w:val="single"/>
        </w:rPr>
        <w:t>EXECUTIVE DIRECTOR</w:t>
      </w:r>
      <w:r w:rsidR="00E027EB" w:rsidRPr="007D565A">
        <w:rPr>
          <w:rFonts w:ascii="Times New Roman" w:hAnsi="Times New Roman"/>
          <w:b/>
          <w:sz w:val="24"/>
          <w:szCs w:val="24"/>
          <w:u w:val="single"/>
        </w:rPr>
        <w:t>’</w:t>
      </w:r>
      <w:r w:rsidRPr="007D565A">
        <w:rPr>
          <w:rFonts w:ascii="Times New Roman" w:hAnsi="Times New Roman"/>
          <w:b/>
          <w:sz w:val="24"/>
          <w:szCs w:val="24"/>
          <w:u w:val="single"/>
        </w:rPr>
        <w:t>S RE</w:t>
      </w:r>
      <w:r w:rsidR="00E027EB" w:rsidRPr="007D565A">
        <w:rPr>
          <w:rFonts w:ascii="Times New Roman" w:hAnsi="Times New Roman"/>
          <w:b/>
          <w:sz w:val="24"/>
          <w:szCs w:val="24"/>
          <w:u w:val="single"/>
        </w:rPr>
        <w:t>P</w:t>
      </w:r>
      <w:r w:rsidRPr="007D565A">
        <w:rPr>
          <w:rFonts w:ascii="Times New Roman" w:hAnsi="Times New Roman"/>
          <w:b/>
          <w:sz w:val="24"/>
          <w:szCs w:val="24"/>
          <w:u w:val="single"/>
        </w:rPr>
        <w:t>ORT</w:t>
      </w:r>
    </w:p>
    <w:p w14:paraId="1AEC7CB2" w14:textId="77777777" w:rsidR="00C3638B" w:rsidRDefault="00C3638B" w:rsidP="00C3638B">
      <w:pPr>
        <w:spacing w:after="0" w:line="240" w:lineRule="auto"/>
        <w:rPr>
          <w:rFonts w:ascii="Times New Roman" w:hAnsi="Times New Roman"/>
          <w:b/>
          <w:sz w:val="24"/>
          <w:szCs w:val="24"/>
          <w:u w:val="single"/>
        </w:rPr>
      </w:pPr>
    </w:p>
    <w:p w14:paraId="02E775A3" w14:textId="56966F10" w:rsidR="00B039B9" w:rsidRDefault="00B039B9" w:rsidP="00BE1C60">
      <w:pPr>
        <w:spacing w:after="0" w:line="240" w:lineRule="auto"/>
        <w:rPr>
          <w:rFonts w:ascii="Times New Roman" w:hAnsi="Times New Roman"/>
          <w:bCs/>
          <w:sz w:val="24"/>
          <w:szCs w:val="24"/>
        </w:rPr>
      </w:pPr>
      <w:r>
        <w:rPr>
          <w:rFonts w:ascii="Times New Roman" w:hAnsi="Times New Roman"/>
          <w:bCs/>
          <w:sz w:val="24"/>
          <w:szCs w:val="24"/>
        </w:rPr>
        <w:t xml:space="preserve">Interim Executive Director Todd Blackistone </w:t>
      </w:r>
      <w:r w:rsidR="009B56B5">
        <w:rPr>
          <w:rFonts w:ascii="Times New Roman" w:hAnsi="Times New Roman"/>
          <w:bCs/>
          <w:sz w:val="24"/>
          <w:szCs w:val="24"/>
        </w:rPr>
        <w:t xml:space="preserve">thanked the Board for the opportunity to work with them and expressed that this would most likely be his last meeting as Interim Director.  He wished everyone a Happy Holiday. </w:t>
      </w:r>
    </w:p>
    <w:p w14:paraId="6C2B261E" w14:textId="77777777" w:rsidR="00B039B9" w:rsidRPr="00B039B9" w:rsidRDefault="00B039B9" w:rsidP="00BE1C60">
      <w:pPr>
        <w:spacing w:after="0" w:line="240" w:lineRule="auto"/>
        <w:rPr>
          <w:rFonts w:ascii="Times New Roman" w:hAnsi="Times New Roman"/>
          <w:bCs/>
          <w:sz w:val="24"/>
          <w:szCs w:val="24"/>
        </w:rPr>
      </w:pPr>
    </w:p>
    <w:p w14:paraId="23BAB2C3" w14:textId="533806D8" w:rsidR="00027FBD" w:rsidRDefault="007A3331" w:rsidP="00BE1C60">
      <w:pPr>
        <w:spacing w:after="0" w:line="240" w:lineRule="auto"/>
        <w:rPr>
          <w:rFonts w:ascii="Times New Roman" w:hAnsi="Times New Roman"/>
          <w:b/>
          <w:sz w:val="24"/>
          <w:szCs w:val="24"/>
          <w:u w:val="single"/>
        </w:rPr>
      </w:pPr>
      <w:r w:rsidRPr="007D565A">
        <w:rPr>
          <w:rFonts w:ascii="Times New Roman" w:hAnsi="Times New Roman"/>
          <w:b/>
          <w:sz w:val="24"/>
          <w:szCs w:val="24"/>
          <w:u w:val="single"/>
        </w:rPr>
        <w:t>COUNSEL’S</w:t>
      </w:r>
      <w:r w:rsidR="009B5CD5" w:rsidRPr="007D565A">
        <w:rPr>
          <w:rFonts w:ascii="Times New Roman" w:hAnsi="Times New Roman"/>
          <w:b/>
          <w:sz w:val="24"/>
          <w:szCs w:val="24"/>
          <w:u w:val="single"/>
        </w:rPr>
        <w:t xml:space="preserve"> REPORT</w:t>
      </w:r>
    </w:p>
    <w:p w14:paraId="5FC71C90" w14:textId="5E9BB1F6" w:rsidR="00027FBD" w:rsidRDefault="00027FBD" w:rsidP="00027FBD">
      <w:pPr>
        <w:spacing w:after="0" w:line="240" w:lineRule="auto"/>
        <w:jc w:val="both"/>
        <w:rPr>
          <w:rFonts w:ascii="Times New Roman" w:hAnsi="Times New Roman"/>
          <w:sz w:val="24"/>
          <w:szCs w:val="24"/>
        </w:rPr>
      </w:pPr>
    </w:p>
    <w:p w14:paraId="0DB22E38" w14:textId="050D8B0A" w:rsidR="007D565A" w:rsidRDefault="00027FBD" w:rsidP="00027FBD">
      <w:pPr>
        <w:spacing w:after="0" w:line="240" w:lineRule="auto"/>
        <w:jc w:val="both"/>
        <w:rPr>
          <w:rFonts w:ascii="Times New Roman" w:hAnsi="Times New Roman"/>
          <w:sz w:val="24"/>
          <w:szCs w:val="24"/>
        </w:rPr>
      </w:pPr>
      <w:r>
        <w:rPr>
          <w:rFonts w:ascii="Times New Roman" w:hAnsi="Times New Roman"/>
          <w:sz w:val="24"/>
          <w:szCs w:val="24"/>
        </w:rPr>
        <w:t xml:space="preserve">Counsel </w:t>
      </w:r>
      <w:r w:rsidR="009E55AD">
        <w:rPr>
          <w:rFonts w:ascii="Times New Roman" w:hAnsi="Times New Roman"/>
          <w:sz w:val="24"/>
          <w:szCs w:val="24"/>
        </w:rPr>
        <w:t xml:space="preserve">did not offer a report but did </w:t>
      </w:r>
      <w:r w:rsidR="00B039B9">
        <w:rPr>
          <w:rFonts w:ascii="Times New Roman" w:hAnsi="Times New Roman"/>
          <w:sz w:val="24"/>
          <w:szCs w:val="24"/>
        </w:rPr>
        <w:t>wi</w:t>
      </w:r>
      <w:r w:rsidR="009B56B5">
        <w:rPr>
          <w:rFonts w:ascii="Times New Roman" w:hAnsi="Times New Roman"/>
          <w:sz w:val="24"/>
          <w:szCs w:val="24"/>
        </w:rPr>
        <w:t xml:space="preserve">sh everyone a </w:t>
      </w:r>
      <w:r w:rsidR="00EB70EA">
        <w:rPr>
          <w:rFonts w:ascii="Times New Roman" w:hAnsi="Times New Roman"/>
          <w:sz w:val="24"/>
          <w:szCs w:val="24"/>
        </w:rPr>
        <w:t>h</w:t>
      </w:r>
      <w:r w:rsidR="009B56B5">
        <w:rPr>
          <w:rFonts w:ascii="Times New Roman" w:hAnsi="Times New Roman"/>
          <w:sz w:val="24"/>
          <w:szCs w:val="24"/>
        </w:rPr>
        <w:t xml:space="preserve">appy </w:t>
      </w:r>
      <w:r w:rsidR="00EB70EA">
        <w:rPr>
          <w:rFonts w:ascii="Times New Roman" w:hAnsi="Times New Roman"/>
          <w:sz w:val="24"/>
          <w:szCs w:val="24"/>
        </w:rPr>
        <w:t>and safe h</w:t>
      </w:r>
      <w:r w:rsidR="009B56B5">
        <w:rPr>
          <w:rFonts w:ascii="Times New Roman" w:hAnsi="Times New Roman"/>
          <w:sz w:val="24"/>
          <w:szCs w:val="24"/>
        </w:rPr>
        <w:t>oliday season.</w:t>
      </w:r>
      <w:r w:rsidR="00B039B9">
        <w:rPr>
          <w:rFonts w:ascii="Times New Roman" w:hAnsi="Times New Roman"/>
          <w:sz w:val="24"/>
          <w:szCs w:val="24"/>
        </w:rPr>
        <w:t xml:space="preserve"> </w:t>
      </w:r>
    </w:p>
    <w:p w14:paraId="4AA8EC3E" w14:textId="77777777" w:rsidR="00BE1C60" w:rsidRPr="00027FBD" w:rsidRDefault="00BE1C60" w:rsidP="00027FBD">
      <w:pPr>
        <w:spacing w:after="0" w:line="240" w:lineRule="auto"/>
        <w:jc w:val="both"/>
        <w:rPr>
          <w:rFonts w:ascii="Times New Roman" w:hAnsi="Times New Roman"/>
          <w:b/>
          <w:sz w:val="24"/>
          <w:szCs w:val="24"/>
          <w:u w:val="single"/>
        </w:rPr>
      </w:pPr>
    </w:p>
    <w:p w14:paraId="29EEC78F" w14:textId="499FACBA" w:rsidR="007A3331" w:rsidRPr="007D565A" w:rsidRDefault="007A3331" w:rsidP="00F152E5">
      <w:pPr>
        <w:spacing w:after="0" w:line="240" w:lineRule="auto"/>
        <w:jc w:val="both"/>
        <w:rPr>
          <w:rFonts w:ascii="Times New Roman" w:hAnsi="Times New Roman"/>
          <w:b/>
          <w:sz w:val="24"/>
          <w:szCs w:val="24"/>
          <w:u w:val="single"/>
        </w:rPr>
      </w:pPr>
      <w:r w:rsidRPr="007D565A">
        <w:rPr>
          <w:rFonts w:ascii="Times New Roman" w:hAnsi="Times New Roman"/>
          <w:b/>
          <w:sz w:val="24"/>
          <w:szCs w:val="24"/>
          <w:u w:val="single"/>
        </w:rPr>
        <w:t>CHAIR’S REPORT</w:t>
      </w:r>
    </w:p>
    <w:p w14:paraId="2728FED0" w14:textId="77777777" w:rsidR="00B039B9" w:rsidRPr="007D565A" w:rsidRDefault="00B039B9" w:rsidP="00F152E5">
      <w:pPr>
        <w:spacing w:after="0" w:line="240" w:lineRule="auto"/>
        <w:jc w:val="both"/>
        <w:rPr>
          <w:rFonts w:ascii="Times New Roman" w:hAnsi="Times New Roman"/>
          <w:bCs/>
          <w:sz w:val="24"/>
          <w:szCs w:val="24"/>
        </w:rPr>
      </w:pPr>
    </w:p>
    <w:p w14:paraId="2EDD200B" w14:textId="776C1485" w:rsidR="0090651A" w:rsidRDefault="009E55AD" w:rsidP="00F152E5">
      <w:pPr>
        <w:spacing w:after="0" w:line="240" w:lineRule="auto"/>
        <w:jc w:val="both"/>
        <w:rPr>
          <w:rFonts w:ascii="Times New Roman" w:hAnsi="Times New Roman"/>
          <w:bCs/>
          <w:sz w:val="24"/>
          <w:szCs w:val="24"/>
        </w:rPr>
      </w:pPr>
      <w:r>
        <w:rPr>
          <w:rFonts w:ascii="Times New Roman" w:hAnsi="Times New Roman"/>
          <w:bCs/>
          <w:sz w:val="24"/>
          <w:szCs w:val="24"/>
        </w:rPr>
        <w:t xml:space="preserve">Chairman Radtka </w:t>
      </w:r>
      <w:r w:rsidR="009B56B5">
        <w:rPr>
          <w:rFonts w:ascii="Times New Roman" w:hAnsi="Times New Roman"/>
          <w:bCs/>
          <w:sz w:val="24"/>
          <w:szCs w:val="24"/>
        </w:rPr>
        <w:t xml:space="preserve">reported that a new investigator had been hired for the Mechanical Licensing Unit.  He thanked Interim Director Blackistone for his assistance and wished everyone a Happy Holiday.  </w:t>
      </w:r>
    </w:p>
    <w:p w14:paraId="24ED0D61" w14:textId="77777777" w:rsidR="00027FBD" w:rsidRDefault="00027FBD" w:rsidP="00F152E5">
      <w:pPr>
        <w:spacing w:after="0" w:line="240" w:lineRule="auto"/>
        <w:jc w:val="both"/>
        <w:rPr>
          <w:rFonts w:ascii="Times New Roman" w:hAnsi="Times New Roman"/>
          <w:sz w:val="24"/>
          <w:szCs w:val="24"/>
        </w:rPr>
      </w:pPr>
    </w:p>
    <w:p w14:paraId="02D6CE6E" w14:textId="2C991190" w:rsidR="0090651A" w:rsidRPr="005C4AC4" w:rsidRDefault="00064EAD" w:rsidP="00F152E5">
      <w:pPr>
        <w:spacing w:after="0" w:line="240" w:lineRule="auto"/>
        <w:jc w:val="both"/>
        <w:rPr>
          <w:rFonts w:ascii="Times New Roman" w:hAnsi="Times New Roman"/>
          <w:b/>
          <w:sz w:val="24"/>
          <w:szCs w:val="24"/>
          <w:u w:val="single"/>
        </w:rPr>
      </w:pPr>
      <w:r w:rsidRPr="007D565A">
        <w:rPr>
          <w:rFonts w:ascii="Times New Roman" w:hAnsi="Times New Roman"/>
          <w:b/>
          <w:sz w:val="24"/>
          <w:szCs w:val="24"/>
          <w:u w:val="single"/>
        </w:rPr>
        <w:t>CLOSED SESSION</w:t>
      </w:r>
      <w:bookmarkStart w:id="2" w:name="_Hlk144984246"/>
    </w:p>
    <w:p w14:paraId="3E66C4C1" w14:textId="77777777" w:rsidR="0090651A" w:rsidRDefault="0090651A" w:rsidP="00F152E5">
      <w:pPr>
        <w:spacing w:after="0" w:line="240" w:lineRule="auto"/>
        <w:jc w:val="both"/>
        <w:rPr>
          <w:rFonts w:ascii="Times New Roman" w:hAnsi="Times New Roman"/>
          <w:sz w:val="24"/>
          <w:szCs w:val="24"/>
        </w:rPr>
      </w:pPr>
    </w:p>
    <w:p w14:paraId="391671D5" w14:textId="607C0A55" w:rsidR="00EB1BA4" w:rsidRDefault="00027FBD" w:rsidP="00F152E5">
      <w:pPr>
        <w:spacing w:after="0" w:line="240" w:lineRule="auto"/>
        <w:jc w:val="both"/>
        <w:rPr>
          <w:rFonts w:ascii="Times New Roman" w:hAnsi="Times New Roman"/>
          <w:sz w:val="24"/>
          <w:szCs w:val="24"/>
        </w:rPr>
      </w:pPr>
      <w:r>
        <w:rPr>
          <w:rFonts w:ascii="Times New Roman" w:hAnsi="Times New Roman"/>
          <w:sz w:val="24"/>
          <w:szCs w:val="24"/>
        </w:rPr>
        <w:t>The Board did not convene in a Closed Session.</w:t>
      </w:r>
    </w:p>
    <w:p w14:paraId="0F0CC803" w14:textId="77777777" w:rsidR="00027FBD" w:rsidRDefault="00027FBD" w:rsidP="00F152E5">
      <w:pPr>
        <w:spacing w:after="0" w:line="240" w:lineRule="auto"/>
        <w:jc w:val="both"/>
        <w:rPr>
          <w:rFonts w:ascii="Times New Roman" w:hAnsi="Times New Roman"/>
          <w:sz w:val="24"/>
          <w:szCs w:val="24"/>
        </w:rPr>
      </w:pPr>
    </w:p>
    <w:bookmarkEnd w:id="2"/>
    <w:p w14:paraId="4C0A1B33" w14:textId="77777777" w:rsidR="000C3D79" w:rsidRPr="007D565A" w:rsidRDefault="00064EAD" w:rsidP="00F152E5">
      <w:pPr>
        <w:spacing w:after="0" w:line="240" w:lineRule="auto"/>
        <w:jc w:val="both"/>
        <w:rPr>
          <w:rFonts w:ascii="Times New Roman" w:hAnsi="Times New Roman"/>
          <w:b/>
          <w:sz w:val="24"/>
          <w:szCs w:val="24"/>
          <w:u w:val="single"/>
        </w:rPr>
      </w:pPr>
      <w:r w:rsidRPr="007D565A">
        <w:rPr>
          <w:rFonts w:ascii="Times New Roman" w:hAnsi="Times New Roman"/>
          <w:b/>
          <w:sz w:val="24"/>
          <w:szCs w:val="24"/>
          <w:u w:val="single"/>
        </w:rPr>
        <w:t>ADJOURNMEN</w:t>
      </w:r>
      <w:r w:rsidR="00C0201F" w:rsidRPr="007D565A">
        <w:rPr>
          <w:rFonts w:ascii="Times New Roman" w:hAnsi="Times New Roman"/>
          <w:b/>
          <w:sz w:val="24"/>
          <w:szCs w:val="24"/>
          <w:u w:val="single"/>
        </w:rPr>
        <w:t>T</w:t>
      </w:r>
    </w:p>
    <w:p w14:paraId="3AC2449A" w14:textId="77777777" w:rsidR="00263D37" w:rsidRPr="007D565A" w:rsidRDefault="00263D37" w:rsidP="00F152E5">
      <w:pPr>
        <w:spacing w:after="0" w:line="240" w:lineRule="auto"/>
        <w:jc w:val="both"/>
        <w:rPr>
          <w:rFonts w:ascii="Times New Roman" w:hAnsi="Times New Roman"/>
          <w:sz w:val="24"/>
          <w:szCs w:val="24"/>
        </w:rPr>
      </w:pPr>
    </w:p>
    <w:p w14:paraId="3CDB7571" w14:textId="3D008601" w:rsidR="009B56B5" w:rsidRPr="009B56B5" w:rsidRDefault="00281EBE" w:rsidP="00F152E5">
      <w:pPr>
        <w:spacing w:after="0" w:line="240" w:lineRule="auto"/>
        <w:jc w:val="both"/>
        <w:rPr>
          <w:rFonts w:ascii="Times New Roman" w:hAnsi="Times New Roman"/>
          <w:sz w:val="24"/>
          <w:szCs w:val="24"/>
        </w:rPr>
      </w:pPr>
      <w:r w:rsidRPr="007D565A">
        <w:rPr>
          <w:rFonts w:ascii="Times New Roman" w:hAnsi="Times New Roman"/>
          <w:sz w:val="24"/>
          <w:szCs w:val="24"/>
        </w:rPr>
        <w:t xml:space="preserve">Upon Mr. </w:t>
      </w:r>
      <w:r w:rsidR="009B56B5">
        <w:rPr>
          <w:rFonts w:ascii="Times New Roman" w:hAnsi="Times New Roman"/>
          <w:sz w:val="24"/>
          <w:szCs w:val="24"/>
        </w:rPr>
        <w:t>Stokes</w:t>
      </w:r>
      <w:r w:rsidR="00AF54EE">
        <w:rPr>
          <w:rFonts w:ascii="Times New Roman" w:hAnsi="Times New Roman"/>
          <w:sz w:val="24"/>
          <w:szCs w:val="24"/>
        </w:rPr>
        <w:t>’</w:t>
      </w:r>
      <w:r w:rsidR="00263D37" w:rsidRPr="007D565A">
        <w:rPr>
          <w:rFonts w:ascii="Times New Roman" w:hAnsi="Times New Roman"/>
          <w:sz w:val="24"/>
          <w:szCs w:val="24"/>
        </w:rPr>
        <w:t xml:space="preserve"> Motion, </w:t>
      </w:r>
      <w:r w:rsidR="006914AF" w:rsidRPr="007D565A">
        <w:rPr>
          <w:rFonts w:ascii="Times New Roman" w:hAnsi="Times New Roman"/>
          <w:sz w:val="24"/>
          <w:szCs w:val="24"/>
        </w:rPr>
        <w:t xml:space="preserve">and Mr. </w:t>
      </w:r>
      <w:r w:rsidR="009B56B5">
        <w:rPr>
          <w:rFonts w:ascii="Times New Roman" w:hAnsi="Times New Roman"/>
          <w:sz w:val="24"/>
          <w:szCs w:val="24"/>
        </w:rPr>
        <w:t>Hinkhau</w:t>
      </w:r>
      <w:r w:rsidR="00EB6208" w:rsidRPr="007D565A">
        <w:rPr>
          <w:rFonts w:ascii="Times New Roman" w:hAnsi="Times New Roman"/>
          <w:sz w:val="24"/>
          <w:szCs w:val="24"/>
        </w:rPr>
        <w:t>s</w:t>
      </w:r>
      <w:r w:rsidR="009B56B5">
        <w:rPr>
          <w:rFonts w:ascii="Times New Roman" w:hAnsi="Times New Roman"/>
          <w:sz w:val="24"/>
          <w:szCs w:val="24"/>
        </w:rPr>
        <w:t>’</w:t>
      </w:r>
      <w:r w:rsidR="00064EAD" w:rsidRPr="007D565A">
        <w:rPr>
          <w:rFonts w:ascii="Times New Roman" w:hAnsi="Times New Roman"/>
          <w:sz w:val="24"/>
          <w:szCs w:val="24"/>
        </w:rPr>
        <w:t xml:space="preserve"> second, and </w:t>
      </w:r>
      <w:r w:rsidR="00A97E9D" w:rsidRPr="007D565A">
        <w:rPr>
          <w:rFonts w:ascii="Times New Roman" w:hAnsi="Times New Roman"/>
          <w:sz w:val="24"/>
          <w:szCs w:val="24"/>
        </w:rPr>
        <w:t>the Board</w:t>
      </w:r>
      <w:r w:rsidR="00064EAD" w:rsidRPr="007D565A">
        <w:rPr>
          <w:rFonts w:ascii="Times New Roman" w:hAnsi="Times New Roman"/>
          <w:sz w:val="24"/>
          <w:szCs w:val="24"/>
        </w:rPr>
        <w:t xml:space="preserve"> </w:t>
      </w:r>
      <w:r w:rsidR="008B2993" w:rsidRPr="007D565A">
        <w:rPr>
          <w:rFonts w:ascii="Times New Roman" w:hAnsi="Times New Roman"/>
          <w:sz w:val="24"/>
          <w:szCs w:val="24"/>
        </w:rPr>
        <w:t xml:space="preserve">unanimously </w:t>
      </w:r>
      <w:r w:rsidR="00064EAD" w:rsidRPr="007D565A">
        <w:rPr>
          <w:rFonts w:ascii="Times New Roman" w:hAnsi="Times New Roman"/>
          <w:sz w:val="24"/>
          <w:szCs w:val="24"/>
        </w:rPr>
        <w:t>v</w:t>
      </w:r>
      <w:r w:rsidR="00A97E9D" w:rsidRPr="007D565A">
        <w:rPr>
          <w:rFonts w:ascii="Times New Roman" w:hAnsi="Times New Roman"/>
          <w:sz w:val="24"/>
          <w:szCs w:val="24"/>
        </w:rPr>
        <w:t>oted to adjour</w:t>
      </w:r>
      <w:r w:rsidR="008B2993" w:rsidRPr="007D565A">
        <w:rPr>
          <w:rFonts w:ascii="Times New Roman" w:hAnsi="Times New Roman"/>
          <w:sz w:val="24"/>
          <w:szCs w:val="24"/>
        </w:rPr>
        <w:t xml:space="preserve">n </w:t>
      </w:r>
      <w:r w:rsidR="00412F03" w:rsidRPr="007D565A">
        <w:rPr>
          <w:rFonts w:ascii="Times New Roman" w:hAnsi="Times New Roman"/>
          <w:sz w:val="24"/>
          <w:szCs w:val="24"/>
        </w:rPr>
        <w:t>the meeting</w:t>
      </w:r>
      <w:r w:rsidR="00A97E9D" w:rsidRPr="007D565A">
        <w:rPr>
          <w:rFonts w:ascii="Times New Roman" w:hAnsi="Times New Roman"/>
          <w:sz w:val="24"/>
          <w:szCs w:val="24"/>
        </w:rPr>
        <w:t xml:space="preserve"> at </w:t>
      </w:r>
      <w:r w:rsidR="009B56B5">
        <w:rPr>
          <w:rFonts w:ascii="Times New Roman" w:hAnsi="Times New Roman"/>
          <w:sz w:val="24"/>
          <w:szCs w:val="24"/>
        </w:rPr>
        <w:t xml:space="preserve">11:34 am.  </w:t>
      </w:r>
    </w:p>
    <w:p w14:paraId="14754C79" w14:textId="77777777" w:rsidR="0070448C" w:rsidRDefault="0070448C" w:rsidP="00F152E5">
      <w:pPr>
        <w:tabs>
          <w:tab w:val="left" w:pos="6324"/>
        </w:tabs>
        <w:spacing w:after="0" w:line="240" w:lineRule="auto"/>
        <w:jc w:val="both"/>
        <w:rPr>
          <w:rFonts w:ascii="Times New Roman" w:hAnsi="Times New Roman"/>
          <w:b/>
          <w:sz w:val="24"/>
          <w:szCs w:val="24"/>
        </w:rPr>
      </w:pPr>
    </w:p>
    <w:p w14:paraId="40105A46" w14:textId="77777777" w:rsidR="00A05DA6" w:rsidRDefault="00A05DA6" w:rsidP="00064EAD">
      <w:pPr>
        <w:spacing w:after="0" w:line="240" w:lineRule="auto"/>
        <w:jc w:val="both"/>
        <w:rPr>
          <w:rFonts w:ascii="Times New Roman" w:hAnsi="Times New Roman"/>
          <w:b/>
          <w:sz w:val="24"/>
          <w:szCs w:val="24"/>
        </w:rPr>
      </w:pPr>
    </w:p>
    <w:p w14:paraId="730386B6" w14:textId="46EE53C4" w:rsidR="00064EAD" w:rsidRPr="007D565A" w:rsidRDefault="00064EAD" w:rsidP="00064EAD">
      <w:pPr>
        <w:spacing w:after="0" w:line="240" w:lineRule="auto"/>
        <w:jc w:val="both"/>
        <w:rPr>
          <w:rFonts w:ascii="Times New Roman" w:hAnsi="Times New Roman"/>
          <w:b/>
          <w:sz w:val="24"/>
          <w:szCs w:val="24"/>
        </w:rPr>
      </w:pPr>
      <w:r w:rsidRPr="007D565A">
        <w:rPr>
          <w:rFonts w:ascii="Times New Roman" w:hAnsi="Times New Roman"/>
          <w:b/>
          <w:sz w:val="24"/>
          <w:szCs w:val="24"/>
        </w:rPr>
        <w:t>__________________________                        ______________</w:t>
      </w:r>
    </w:p>
    <w:p w14:paraId="6953DC44" w14:textId="0D1FCF17" w:rsidR="00064EAD" w:rsidRPr="007D565A" w:rsidRDefault="009E55AD" w:rsidP="00064EAD">
      <w:pPr>
        <w:spacing w:after="0" w:line="240" w:lineRule="auto"/>
        <w:jc w:val="both"/>
        <w:rPr>
          <w:rFonts w:ascii="Times New Roman" w:hAnsi="Times New Roman"/>
          <w:b/>
          <w:sz w:val="24"/>
          <w:szCs w:val="24"/>
        </w:rPr>
      </w:pPr>
      <w:r>
        <w:rPr>
          <w:rFonts w:ascii="Times New Roman" w:hAnsi="Times New Roman"/>
          <w:b/>
          <w:sz w:val="24"/>
          <w:szCs w:val="24"/>
        </w:rPr>
        <w:t>Todd Blackistone</w:t>
      </w:r>
      <w:r w:rsidR="00064EAD" w:rsidRPr="007D565A">
        <w:rPr>
          <w:rFonts w:ascii="Times New Roman" w:hAnsi="Times New Roman"/>
          <w:b/>
          <w:sz w:val="24"/>
          <w:szCs w:val="24"/>
        </w:rPr>
        <w:t xml:space="preserve">                                                            Date</w:t>
      </w:r>
    </w:p>
    <w:p w14:paraId="51360920" w14:textId="4BCA450A" w:rsidR="00064EAD" w:rsidRPr="007D565A" w:rsidRDefault="009E55AD" w:rsidP="00064EAD">
      <w:pPr>
        <w:spacing w:after="0" w:line="240" w:lineRule="auto"/>
        <w:jc w:val="both"/>
        <w:rPr>
          <w:rFonts w:ascii="Times New Roman" w:hAnsi="Times New Roman"/>
          <w:b/>
          <w:sz w:val="24"/>
          <w:szCs w:val="24"/>
        </w:rPr>
      </w:pPr>
      <w:r>
        <w:rPr>
          <w:rFonts w:ascii="Times New Roman" w:hAnsi="Times New Roman"/>
          <w:b/>
          <w:sz w:val="24"/>
          <w:szCs w:val="24"/>
        </w:rPr>
        <w:t xml:space="preserve">Interim </w:t>
      </w:r>
      <w:r w:rsidR="00064EAD" w:rsidRPr="007D565A">
        <w:rPr>
          <w:rFonts w:ascii="Times New Roman" w:hAnsi="Times New Roman"/>
          <w:b/>
          <w:sz w:val="24"/>
          <w:szCs w:val="24"/>
        </w:rPr>
        <w:t>Executive Director</w:t>
      </w:r>
    </w:p>
    <w:p w14:paraId="2108E419" w14:textId="77777777" w:rsidR="00064EAD" w:rsidRPr="007D565A" w:rsidRDefault="00064EAD" w:rsidP="00064EAD">
      <w:pPr>
        <w:spacing w:after="0" w:line="240" w:lineRule="auto"/>
        <w:jc w:val="both"/>
        <w:rPr>
          <w:rFonts w:ascii="Times New Roman" w:hAnsi="Times New Roman"/>
          <w:b/>
          <w:sz w:val="24"/>
          <w:szCs w:val="24"/>
        </w:rPr>
      </w:pPr>
    </w:p>
    <w:p w14:paraId="7F565699" w14:textId="7730BCD4" w:rsidR="00EF4C93" w:rsidRDefault="006B75DE" w:rsidP="00446B63">
      <w:pPr>
        <w:spacing w:after="0" w:line="240" w:lineRule="auto"/>
        <w:jc w:val="both"/>
        <w:rPr>
          <w:rFonts w:ascii="Times New Roman" w:hAnsi="Times New Roman"/>
          <w:b/>
          <w:sz w:val="23"/>
          <w:szCs w:val="23"/>
        </w:rPr>
      </w:pPr>
      <w:r>
        <w:rPr>
          <w:rFonts w:ascii="Times New Roman" w:hAnsi="Times New Roman"/>
          <w:b/>
          <w:sz w:val="24"/>
          <w:szCs w:val="24"/>
          <w:u w:val="single"/>
        </w:rPr>
        <w:t xml:space="preserve">  </w:t>
      </w:r>
      <w:r w:rsidR="00EF4C93" w:rsidRPr="007D565A">
        <w:rPr>
          <w:rFonts w:ascii="Times New Roman" w:hAnsi="Times New Roman"/>
          <w:b/>
          <w:sz w:val="24"/>
          <w:szCs w:val="24"/>
        </w:rPr>
        <w:t xml:space="preserve"> </w:t>
      </w:r>
    </w:p>
    <w:p w14:paraId="2E4526B1" w14:textId="42A9CCB5" w:rsidR="00EF4C93" w:rsidRPr="002B5DB9" w:rsidRDefault="002B5DB9" w:rsidP="00446B63">
      <w:pPr>
        <w:spacing w:after="0" w:line="240" w:lineRule="auto"/>
        <w:jc w:val="both"/>
        <w:rPr>
          <w:rFonts w:ascii="Times New Roman" w:hAnsi="Times New Roman"/>
          <w:b/>
          <w:bCs/>
          <w:sz w:val="23"/>
          <w:szCs w:val="23"/>
        </w:rPr>
      </w:pPr>
      <w:r w:rsidRPr="002B5DB9">
        <w:rPr>
          <w:rFonts w:ascii="Times New Roman" w:hAnsi="Times New Roman"/>
          <w:b/>
          <w:bCs/>
          <w:sz w:val="23"/>
          <w:szCs w:val="23"/>
        </w:rPr>
        <w:t xml:space="preserve">Signed on behalf of the Board as voted and approved on: </w:t>
      </w:r>
      <w:r>
        <w:rPr>
          <w:rFonts w:ascii="Times New Roman" w:hAnsi="Times New Roman"/>
          <w:b/>
          <w:bCs/>
          <w:sz w:val="23"/>
          <w:szCs w:val="23"/>
        </w:rPr>
        <w:t>_</w:t>
      </w:r>
      <w:r w:rsidR="007120E6">
        <w:rPr>
          <w:rFonts w:ascii="Times New Roman" w:hAnsi="Times New Roman"/>
          <w:b/>
          <w:bCs/>
          <w:sz w:val="23"/>
          <w:szCs w:val="23"/>
        </w:rPr>
        <w:t>_______</w:t>
      </w:r>
    </w:p>
    <w:sectPr w:rsidR="00EF4C93" w:rsidRPr="002B5DB9" w:rsidSect="00C52F6F">
      <w:footerReference w:type="default" r:id="rId9"/>
      <w:headerReference w:type="first" r:id="rId10"/>
      <w:footerReference w:type="first" r:id="rId11"/>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14367" w14:textId="77777777" w:rsidR="002F2693" w:rsidRDefault="002F2693" w:rsidP="00907226">
      <w:pPr>
        <w:spacing w:after="0" w:line="240" w:lineRule="auto"/>
      </w:pPr>
      <w:r>
        <w:separator/>
      </w:r>
    </w:p>
  </w:endnote>
  <w:endnote w:type="continuationSeparator" w:id="0">
    <w:p w14:paraId="74D8A2E5" w14:textId="77777777" w:rsidR="002F2693" w:rsidRDefault="002F2693" w:rsidP="00907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3355" w14:textId="77777777" w:rsidR="006914AF" w:rsidRDefault="006914AF">
    <w:pPr>
      <w:pStyle w:val="Footer"/>
      <w:jc w:val="center"/>
    </w:pPr>
    <w:r>
      <w:fldChar w:fldCharType="begin"/>
    </w:r>
    <w:r>
      <w:instrText xml:space="preserve"> PAGE   \* MERGEFORMAT </w:instrText>
    </w:r>
    <w:r>
      <w:fldChar w:fldCharType="separate"/>
    </w:r>
    <w:r w:rsidR="009A130F">
      <w:rPr>
        <w:noProof/>
      </w:rPr>
      <w:t>2</w:t>
    </w:r>
    <w:r>
      <w:rPr>
        <w:noProof/>
      </w:rPr>
      <w:fldChar w:fldCharType="end"/>
    </w:r>
  </w:p>
  <w:p w14:paraId="031841D6" w14:textId="77777777" w:rsidR="006914AF" w:rsidRDefault="00691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D7D1" w14:textId="0DD6B91C" w:rsidR="006914AF" w:rsidRDefault="00D46261"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sz w:val="18"/>
        <w:szCs w:val="18"/>
      </w:rPr>
    </w:pPr>
    <w:r>
      <w:rPr>
        <w:noProof/>
      </w:rPr>
      <mc:AlternateContent>
        <mc:Choice Requires="wps">
          <w:drawing>
            <wp:anchor distT="0" distB="0" distL="114300" distR="114300" simplePos="0" relativeHeight="251658752" behindDoc="0" locked="0" layoutInCell="1" allowOverlap="1" wp14:anchorId="7DFE82A2" wp14:editId="6B96A8CD">
              <wp:simplePos x="0" y="0"/>
              <wp:positionH relativeFrom="column">
                <wp:posOffset>-19050</wp:posOffset>
              </wp:positionH>
              <wp:positionV relativeFrom="paragraph">
                <wp:posOffset>100330</wp:posOffset>
              </wp:positionV>
              <wp:extent cx="6038850" cy="9525"/>
              <wp:effectExtent l="0" t="0" r="0" b="9525"/>
              <wp:wrapNone/>
              <wp:docPr id="3688279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38850" cy="9525"/>
                      </a:xfrm>
                      <a:prstGeom prst="line">
                        <a:avLst/>
                      </a:prstGeom>
                      <a:noFill/>
                      <a:ln w="15875"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059135A" id="Straight Connector 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9pt" to="47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" strokecolor="red" strokeweight="1.25pt">
              <v:stroke joinstyle="miter"/>
              <o:lock v:ext="edit" shapetype="f"/>
            </v:line>
          </w:pict>
        </mc:Fallback>
      </mc:AlternateContent>
    </w:r>
  </w:p>
  <w:p w14:paraId="0FE322CD" w14:textId="77777777" w:rsidR="006914AF" w:rsidRDefault="006914AF"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Dloplplumbing-labor@maryland.gov | 410-230-6379 | www.labor.maryland.gov</w:t>
    </w:r>
  </w:p>
  <w:p w14:paraId="17BADCF5" w14:textId="77777777" w:rsidR="006914AF" w:rsidRDefault="000F035E" w:rsidP="00907226">
    <w:pPr>
      <w:tabs>
        <w:tab w:val="center" w:pos="4680"/>
        <w:tab w:val="right" w:pos="9360"/>
      </w:tabs>
      <w:spacing w:before="240" w:after="0" w:line="240" w:lineRule="auto"/>
      <w:jc w:val="center"/>
      <w:rPr>
        <w:rFonts w:ascii="Century Gothic" w:eastAsia="Century Gothic" w:hAnsi="Century Gothic" w:cs="Century Gothic"/>
        <w:smallCaps/>
        <w:sz w:val="16"/>
        <w:szCs w:val="16"/>
      </w:rPr>
    </w:pPr>
    <w:r>
      <w:rPr>
        <w:rFonts w:ascii="Century Gothic" w:eastAsia="Century Gothic" w:hAnsi="Century Gothic" w:cs="Century Gothic"/>
        <w:smallCaps/>
        <w:sz w:val="16"/>
        <w:szCs w:val="16"/>
      </w:rPr>
      <w:t>WES MOORE</w:t>
    </w:r>
    <w:r w:rsidR="006914AF">
      <w:rPr>
        <w:rFonts w:ascii="Century Gothic" w:eastAsia="Century Gothic" w:hAnsi="Century Gothic" w:cs="Century Gothic"/>
        <w:smallCaps/>
        <w:sz w:val="16"/>
        <w:szCs w:val="16"/>
      </w:rPr>
      <w:t xml:space="preserve">, GOVERNOR | </w:t>
    </w:r>
    <w:r>
      <w:rPr>
        <w:rFonts w:ascii="Century Gothic" w:eastAsia="Century Gothic" w:hAnsi="Century Gothic" w:cs="Century Gothic"/>
        <w:smallCaps/>
        <w:sz w:val="16"/>
        <w:szCs w:val="16"/>
      </w:rPr>
      <w:t>ARUNA MILLER</w:t>
    </w:r>
    <w:r w:rsidR="006914AF">
      <w:rPr>
        <w:rFonts w:ascii="Century Gothic" w:eastAsia="Century Gothic" w:hAnsi="Century Gothic" w:cs="Century Gothic"/>
        <w:smallCaps/>
        <w:sz w:val="16"/>
        <w:szCs w:val="16"/>
      </w:rPr>
      <w:t xml:space="preserve">, LT. </w:t>
    </w:r>
    <w:r w:rsidR="00095E1B">
      <w:rPr>
        <w:rFonts w:ascii="Century Gothic" w:eastAsia="Century Gothic" w:hAnsi="Century Gothic" w:cs="Century Gothic"/>
        <w:smallCaps/>
        <w:sz w:val="16"/>
        <w:szCs w:val="16"/>
      </w:rPr>
      <w:t>GOVERNOR | PORTIA WU, SECRETARY</w:t>
    </w:r>
  </w:p>
  <w:p w14:paraId="76BB50BF" w14:textId="77777777" w:rsidR="006914AF" w:rsidRDefault="00691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AEDC9" w14:textId="77777777" w:rsidR="002F2693" w:rsidRDefault="002F2693" w:rsidP="00907226">
      <w:pPr>
        <w:spacing w:after="0" w:line="240" w:lineRule="auto"/>
      </w:pPr>
      <w:r>
        <w:separator/>
      </w:r>
    </w:p>
  </w:footnote>
  <w:footnote w:type="continuationSeparator" w:id="0">
    <w:p w14:paraId="1156805F" w14:textId="77777777" w:rsidR="002F2693" w:rsidRDefault="002F2693" w:rsidP="00907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019A4"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sz w:val="20"/>
        <w:szCs w:val="20"/>
      </w:rPr>
    </w:pPr>
    <w:r>
      <w:rPr>
        <w:rFonts w:ascii="Times New Roman" w:eastAsia="Times New Roman" w:hAnsi="Times New Roman"/>
        <w:sz w:val="20"/>
        <w:szCs w:val="20"/>
      </w:rPr>
      <w:t>DIVISION OF OCCUPATIONAL &amp; PROFESSIONAL LICENSING</w:t>
    </w:r>
  </w:p>
  <w:p w14:paraId="1134A8EF" w14:textId="5430DBC1" w:rsidR="006914AF" w:rsidRDefault="00D46261"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noProof/>
      </w:rPr>
      <w:drawing>
        <wp:anchor distT="0" distB="0" distL="114300" distR="114300" simplePos="0" relativeHeight="251656704" behindDoc="0" locked="0" layoutInCell="1" allowOverlap="1" wp14:anchorId="527A7C6D" wp14:editId="10B03D6B">
          <wp:simplePos x="0" y="0"/>
          <wp:positionH relativeFrom="column">
            <wp:posOffset>0</wp:posOffset>
          </wp:positionH>
          <wp:positionV relativeFrom="paragraph">
            <wp:posOffset>38100</wp:posOffset>
          </wp:positionV>
          <wp:extent cx="2152650" cy="814705"/>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814705"/>
                  </a:xfrm>
                  <a:prstGeom prst="rect">
                    <a:avLst/>
                  </a:prstGeom>
                  <a:noFill/>
                  <a:ln>
                    <a:noFill/>
                  </a:ln>
                </pic:spPr>
              </pic:pic>
            </a:graphicData>
          </a:graphic>
          <wp14:sizeRelH relativeFrom="page">
            <wp14:pctWidth>0</wp14:pctWidth>
          </wp14:sizeRelH>
          <wp14:sizeRelV relativeFrom="page">
            <wp14:pctHeight>0</wp14:pctHeight>
          </wp14:sizeRelV>
        </wp:anchor>
      </w:drawing>
    </w:r>
    <w:r w:rsidR="006914AF">
      <w:rPr>
        <w:rFonts w:ascii="Times New Roman" w:eastAsia="Times New Roman" w:hAnsi="Times New Roman"/>
        <w:color w:val="000000"/>
      </w:rPr>
      <w:t xml:space="preserve">Maryland Board of Plumbing </w:t>
    </w:r>
  </w:p>
  <w:p w14:paraId="2C419225"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Pr>
        <w:rFonts w:ascii="Times New Roman" w:eastAsia="Times New Roman" w:hAnsi="Times New Roman"/>
        <w:color w:val="000000"/>
      </w:rPr>
      <w:tab/>
    </w:r>
    <w:r>
      <w:rPr>
        <w:rFonts w:ascii="Times New Roman" w:eastAsia="Times New Roman" w:hAnsi="Times New Roman"/>
      </w:rPr>
      <w:t>11</w:t>
    </w:r>
    <w:r>
      <w:rPr>
        <w:rFonts w:ascii="Times New Roman" w:eastAsia="Times New Roman" w:hAnsi="Times New Roman"/>
        <w:color w:val="000000"/>
      </w:rPr>
      <w:t xml:space="preserve">00 N. </w:t>
    </w:r>
    <w:r>
      <w:rPr>
        <w:rFonts w:ascii="Times New Roman" w:eastAsia="Times New Roman" w:hAnsi="Times New Roman"/>
      </w:rPr>
      <w:t>Eutaw</w:t>
    </w:r>
    <w:r>
      <w:rPr>
        <w:rFonts w:ascii="Times New Roman" w:eastAsia="Times New Roman" w:hAnsi="Times New Roman"/>
        <w:color w:val="000000"/>
      </w:rPr>
      <w:t xml:space="preserve"> St</w:t>
    </w:r>
    <w:r>
      <w:rPr>
        <w:rFonts w:ascii="Times New Roman" w:eastAsia="Times New Roman" w:hAnsi="Times New Roman"/>
      </w:rPr>
      <w:t>. 5th</w:t>
    </w:r>
    <w:r>
      <w:rPr>
        <w:rFonts w:ascii="Times New Roman" w:eastAsia="Times New Roman" w:hAnsi="Times New Roman"/>
        <w:color w:val="000000"/>
      </w:rPr>
      <w:t xml:space="preserve"> Fl.</w:t>
    </w:r>
  </w:p>
  <w:p w14:paraId="6A906D8E"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Pr>
        <w:rFonts w:ascii="Times New Roman" w:eastAsia="Times New Roman" w:hAnsi="Times New Roman"/>
        <w:color w:val="000000"/>
      </w:rPr>
      <w:tab/>
      <w:t>Baltimore, MD 2120</w:t>
    </w:r>
    <w:r>
      <w:rPr>
        <w:rFonts w:ascii="Times New Roman" w:eastAsia="Times New Roman" w:hAnsi="Times New Roman"/>
      </w:rPr>
      <w:t>1</w:t>
    </w:r>
  </w:p>
  <w:p w14:paraId="41C7D1CE"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olor w:val="000000"/>
      </w:rPr>
      <w:tab/>
    </w:r>
    <w:r>
      <w:rPr>
        <w:color w:val="000000"/>
      </w:rPr>
      <w:tab/>
    </w:r>
  </w:p>
  <w:p w14:paraId="29C890EC"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color w:val="000000"/>
      </w:rPr>
    </w:pPr>
  </w:p>
  <w:p w14:paraId="0E6C7359" w14:textId="43E27691" w:rsidR="006914AF" w:rsidRDefault="00D46261" w:rsidP="00907226">
    <w:pPr>
      <w:pStyle w:val="Header"/>
    </w:pPr>
    <w:r>
      <w:rPr>
        <w:noProof/>
      </w:rPr>
      <mc:AlternateContent>
        <mc:Choice Requires="wps">
          <w:drawing>
            <wp:anchor distT="4294967294" distB="4294967294" distL="114300" distR="114300" simplePos="0" relativeHeight="251657728" behindDoc="0" locked="0" layoutInCell="1" allowOverlap="1" wp14:anchorId="40043F55" wp14:editId="6170EA89">
              <wp:simplePos x="0" y="0"/>
              <wp:positionH relativeFrom="column">
                <wp:posOffset>-104775</wp:posOffset>
              </wp:positionH>
              <wp:positionV relativeFrom="paragraph">
                <wp:posOffset>50164</wp:posOffset>
              </wp:positionV>
              <wp:extent cx="6057900" cy="0"/>
              <wp:effectExtent l="0" t="0" r="0" b="0"/>
              <wp:wrapNone/>
              <wp:docPr id="152252232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1905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0A6BEC2" id="Straight Connector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25pt,3.95pt" to="468.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" strokecolor="red" strokeweight="1.5pt">
              <v:stroke joinstyle="miter"/>
              <o:lock v:ext="edit" shapetype="f"/>
            </v:line>
          </w:pict>
        </mc:Fallback>
      </mc:AlternateContent>
    </w:r>
    <w:r w:rsidR="006914AF">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268"/>
    <w:multiLevelType w:val="hybridMultilevel"/>
    <w:tmpl w:val="FF40F6BA"/>
    <w:lvl w:ilvl="0" w:tplc="17081006">
      <w:start w:val="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4591D"/>
    <w:multiLevelType w:val="hybridMultilevel"/>
    <w:tmpl w:val="93C68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A4E8A"/>
    <w:multiLevelType w:val="hybridMultilevel"/>
    <w:tmpl w:val="18B07118"/>
    <w:lvl w:ilvl="0" w:tplc="D8F4A526">
      <w:start w:val="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D276C"/>
    <w:multiLevelType w:val="hybridMultilevel"/>
    <w:tmpl w:val="49C44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C45B9"/>
    <w:multiLevelType w:val="hybridMultilevel"/>
    <w:tmpl w:val="50680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67E66"/>
    <w:multiLevelType w:val="hybridMultilevel"/>
    <w:tmpl w:val="0AAA7834"/>
    <w:lvl w:ilvl="0" w:tplc="9CA4DFC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A7F58"/>
    <w:multiLevelType w:val="hybridMultilevel"/>
    <w:tmpl w:val="6C822D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230E8A"/>
    <w:multiLevelType w:val="hybridMultilevel"/>
    <w:tmpl w:val="B58C7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170488"/>
    <w:multiLevelType w:val="hybridMultilevel"/>
    <w:tmpl w:val="80B4E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C6AD4"/>
    <w:multiLevelType w:val="hybridMultilevel"/>
    <w:tmpl w:val="BB5C55CA"/>
    <w:lvl w:ilvl="0" w:tplc="BB0C6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FF2CD0"/>
    <w:multiLevelType w:val="hybridMultilevel"/>
    <w:tmpl w:val="97CA8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873D45"/>
    <w:multiLevelType w:val="hybridMultilevel"/>
    <w:tmpl w:val="00F051CA"/>
    <w:lvl w:ilvl="0" w:tplc="DCAC33C2">
      <w:start w:val="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484B33"/>
    <w:multiLevelType w:val="hybridMultilevel"/>
    <w:tmpl w:val="9DEE4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806618"/>
    <w:multiLevelType w:val="hybridMultilevel"/>
    <w:tmpl w:val="FBACA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6875EA"/>
    <w:multiLevelType w:val="hybridMultilevel"/>
    <w:tmpl w:val="AAE8FD5A"/>
    <w:lvl w:ilvl="0" w:tplc="85B876A8">
      <w:start w:val="22"/>
      <w:numFmt w:val="bullet"/>
      <w:lvlText w:val=""/>
      <w:lvlJc w:val="left"/>
      <w:pPr>
        <w:ind w:left="720" w:hanging="360"/>
      </w:pPr>
      <w:rPr>
        <w:rFonts w:ascii="Symbol" w:eastAsia="Calibri"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EA77E2"/>
    <w:multiLevelType w:val="hybridMultilevel"/>
    <w:tmpl w:val="7C10E718"/>
    <w:lvl w:ilvl="0" w:tplc="E0B0765E">
      <w:start w:val="2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C4E08DB"/>
    <w:multiLevelType w:val="hybridMultilevel"/>
    <w:tmpl w:val="5C48B620"/>
    <w:lvl w:ilvl="0" w:tplc="3E0CD1BA">
      <w:start w:val="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213EF9"/>
    <w:multiLevelType w:val="hybridMultilevel"/>
    <w:tmpl w:val="2500F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394B85"/>
    <w:multiLevelType w:val="hybridMultilevel"/>
    <w:tmpl w:val="FF282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41551F"/>
    <w:multiLevelType w:val="hybridMultilevel"/>
    <w:tmpl w:val="CDC46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3E0523"/>
    <w:multiLevelType w:val="hybridMultilevel"/>
    <w:tmpl w:val="94C615D4"/>
    <w:lvl w:ilvl="0" w:tplc="582C0D9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53128F"/>
    <w:multiLevelType w:val="hybridMultilevel"/>
    <w:tmpl w:val="47481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907364"/>
    <w:multiLevelType w:val="hybridMultilevel"/>
    <w:tmpl w:val="9E767D44"/>
    <w:lvl w:ilvl="0" w:tplc="E45E71C8">
      <w:start w:val="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2545B1"/>
    <w:multiLevelType w:val="hybridMultilevel"/>
    <w:tmpl w:val="08CCF4B2"/>
    <w:lvl w:ilvl="0" w:tplc="FF6A35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6224386"/>
    <w:multiLevelType w:val="multilevel"/>
    <w:tmpl w:val="8006C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85308B"/>
    <w:multiLevelType w:val="hybridMultilevel"/>
    <w:tmpl w:val="4A529BB8"/>
    <w:lvl w:ilvl="0" w:tplc="D00255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8063278">
    <w:abstractNumId w:val="24"/>
  </w:num>
  <w:num w:numId="2" w16cid:durableId="1054890116">
    <w:abstractNumId w:val="14"/>
  </w:num>
  <w:num w:numId="3" w16cid:durableId="80026486">
    <w:abstractNumId w:val="15"/>
  </w:num>
  <w:num w:numId="4" w16cid:durableId="876891894">
    <w:abstractNumId w:val="16"/>
  </w:num>
  <w:num w:numId="5" w16cid:durableId="1969192768">
    <w:abstractNumId w:val="11"/>
  </w:num>
  <w:num w:numId="6" w16cid:durableId="246963381">
    <w:abstractNumId w:val="5"/>
  </w:num>
  <w:num w:numId="7" w16cid:durableId="1353528066">
    <w:abstractNumId w:val="17"/>
  </w:num>
  <w:num w:numId="8" w16cid:durableId="80684557">
    <w:abstractNumId w:val="3"/>
  </w:num>
  <w:num w:numId="9" w16cid:durableId="82993740">
    <w:abstractNumId w:val="19"/>
  </w:num>
  <w:num w:numId="10" w16cid:durableId="1415933340">
    <w:abstractNumId w:val="10"/>
  </w:num>
  <w:num w:numId="11" w16cid:durableId="1051541422">
    <w:abstractNumId w:val="8"/>
  </w:num>
  <w:num w:numId="12" w16cid:durableId="1131945560">
    <w:abstractNumId w:val="1"/>
  </w:num>
  <w:num w:numId="13" w16cid:durableId="1355882845">
    <w:abstractNumId w:val="7"/>
  </w:num>
  <w:num w:numId="14" w16cid:durableId="613370377">
    <w:abstractNumId w:val="13"/>
  </w:num>
  <w:num w:numId="15" w16cid:durableId="245499016">
    <w:abstractNumId w:val="12"/>
  </w:num>
  <w:num w:numId="16" w16cid:durableId="364214850">
    <w:abstractNumId w:val="20"/>
  </w:num>
  <w:num w:numId="17" w16cid:durableId="355080218">
    <w:abstractNumId w:val="9"/>
  </w:num>
  <w:num w:numId="18" w16cid:durableId="1395735234">
    <w:abstractNumId w:val="18"/>
  </w:num>
  <w:num w:numId="19" w16cid:durableId="1584030804">
    <w:abstractNumId w:val="21"/>
  </w:num>
  <w:num w:numId="20" w16cid:durableId="819809602">
    <w:abstractNumId w:val="6"/>
  </w:num>
  <w:num w:numId="21" w16cid:durableId="309989544">
    <w:abstractNumId w:val="23"/>
  </w:num>
  <w:num w:numId="22" w16cid:durableId="845483676">
    <w:abstractNumId w:val="25"/>
  </w:num>
  <w:num w:numId="23" w16cid:durableId="737944838">
    <w:abstractNumId w:val="4"/>
  </w:num>
  <w:num w:numId="24" w16cid:durableId="1559170311">
    <w:abstractNumId w:val="2"/>
  </w:num>
  <w:num w:numId="25" w16cid:durableId="113715869">
    <w:abstractNumId w:val="22"/>
  </w:num>
  <w:num w:numId="26" w16cid:durableId="1153528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226"/>
    <w:rsid w:val="00001185"/>
    <w:rsid w:val="000018FF"/>
    <w:rsid w:val="00004C03"/>
    <w:rsid w:val="0000547F"/>
    <w:rsid w:val="000059AD"/>
    <w:rsid w:val="00005C7E"/>
    <w:rsid w:val="000116B2"/>
    <w:rsid w:val="00024095"/>
    <w:rsid w:val="000269DE"/>
    <w:rsid w:val="00027FBD"/>
    <w:rsid w:val="00030278"/>
    <w:rsid w:val="0004168E"/>
    <w:rsid w:val="000439F3"/>
    <w:rsid w:val="00043F5F"/>
    <w:rsid w:val="00046BEF"/>
    <w:rsid w:val="00051B90"/>
    <w:rsid w:val="00061E17"/>
    <w:rsid w:val="00064016"/>
    <w:rsid w:val="00064EAD"/>
    <w:rsid w:val="00071D8E"/>
    <w:rsid w:val="000741AA"/>
    <w:rsid w:val="0007683D"/>
    <w:rsid w:val="0007758E"/>
    <w:rsid w:val="00077BF6"/>
    <w:rsid w:val="00083C4F"/>
    <w:rsid w:val="00087130"/>
    <w:rsid w:val="00087FA2"/>
    <w:rsid w:val="000904C7"/>
    <w:rsid w:val="00092976"/>
    <w:rsid w:val="00095E1B"/>
    <w:rsid w:val="00096E5D"/>
    <w:rsid w:val="000A140F"/>
    <w:rsid w:val="000A7739"/>
    <w:rsid w:val="000B2183"/>
    <w:rsid w:val="000C140D"/>
    <w:rsid w:val="000C219A"/>
    <w:rsid w:val="000C3D79"/>
    <w:rsid w:val="000D62DD"/>
    <w:rsid w:val="000E0EA0"/>
    <w:rsid w:val="000E5E3B"/>
    <w:rsid w:val="000F035E"/>
    <w:rsid w:val="000F2E7F"/>
    <w:rsid w:val="000F3011"/>
    <w:rsid w:val="000F38EC"/>
    <w:rsid w:val="000F56B9"/>
    <w:rsid w:val="000F612E"/>
    <w:rsid w:val="000F642D"/>
    <w:rsid w:val="00103E19"/>
    <w:rsid w:val="00103F09"/>
    <w:rsid w:val="001049DA"/>
    <w:rsid w:val="00105743"/>
    <w:rsid w:val="00106BB2"/>
    <w:rsid w:val="001115BF"/>
    <w:rsid w:val="00122C23"/>
    <w:rsid w:val="001444A4"/>
    <w:rsid w:val="00147018"/>
    <w:rsid w:val="00147404"/>
    <w:rsid w:val="00153331"/>
    <w:rsid w:val="001549EB"/>
    <w:rsid w:val="00161D28"/>
    <w:rsid w:val="0016342A"/>
    <w:rsid w:val="00163C7F"/>
    <w:rsid w:val="00165A99"/>
    <w:rsid w:val="0016786D"/>
    <w:rsid w:val="0017099A"/>
    <w:rsid w:val="0017343A"/>
    <w:rsid w:val="0017585F"/>
    <w:rsid w:val="001773E8"/>
    <w:rsid w:val="0018275B"/>
    <w:rsid w:val="001848CE"/>
    <w:rsid w:val="001913CF"/>
    <w:rsid w:val="001A0D02"/>
    <w:rsid w:val="001A2825"/>
    <w:rsid w:val="001A2938"/>
    <w:rsid w:val="001A2AE0"/>
    <w:rsid w:val="001A5AC9"/>
    <w:rsid w:val="001A5BE4"/>
    <w:rsid w:val="001B099B"/>
    <w:rsid w:val="001B4E3E"/>
    <w:rsid w:val="001C019B"/>
    <w:rsid w:val="001D1637"/>
    <w:rsid w:val="001D1CE0"/>
    <w:rsid w:val="001E2FA0"/>
    <w:rsid w:val="001E3990"/>
    <w:rsid w:val="001E45C0"/>
    <w:rsid w:val="001E5FDB"/>
    <w:rsid w:val="001E6507"/>
    <w:rsid w:val="001E6846"/>
    <w:rsid w:val="001F293A"/>
    <w:rsid w:val="002056BC"/>
    <w:rsid w:val="0021140A"/>
    <w:rsid w:val="002141A1"/>
    <w:rsid w:val="00216373"/>
    <w:rsid w:val="0021734C"/>
    <w:rsid w:val="002221B7"/>
    <w:rsid w:val="00226103"/>
    <w:rsid w:val="00230BCB"/>
    <w:rsid w:val="002405A9"/>
    <w:rsid w:val="00241B35"/>
    <w:rsid w:val="00247A6D"/>
    <w:rsid w:val="00251320"/>
    <w:rsid w:val="002562A7"/>
    <w:rsid w:val="00257AB2"/>
    <w:rsid w:val="00263914"/>
    <w:rsid w:val="00263D37"/>
    <w:rsid w:val="002643A9"/>
    <w:rsid w:val="00266D23"/>
    <w:rsid w:val="00266DB8"/>
    <w:rsid w:val="00281EBE"/>
    <w:rsid w:val="00286426"/>
    <w:rsid w:val="0028783A"/>
    <w:rsid w:val="00292B28"/>
    <w:rsid w:val="00295AC2"/>
    <w:rsid w:val="0029634D"/>
    <w:rsid w:val="002A5CCA"/>
    <w:rsid w:val="002B1686"/>
    <w:rsid w:val="002B26B3"/>
    <w:rsid w:val="002B3C69"/>
    <w:rsid w:val="002B43A0"/>
    <w:rsid w:val="002B5DB9"/>
    <w:rsid w:val="002B62F6"/>
    <w:rsid w:val="002C0556"/>
    <w:rsid w:val="002C3EA1"/>
    <w:rsid w:val="002C4B64"/>
    <w:rsid w:val="002C4BC7"/>
    <w:rsid w:val="002C5155"/>
    <w:rsid w:val="002C7CA9"/>
    <w:rsid w:val="002D2257"/>
    <w:rsid w:val="002D55B3"/>
    <w:rsid w:val="002E18B9"/>
    <w:rsid w:val="002E364E"/>
    <w:rsid w:val="002E4EFE"/>
    <w:rsid w:val="002E544F"/>
    <w:rsid w:val="002F2693"/>
    <w:rsid w:val="002F307F"/>
    <w:rsid w:val="002F37BF"/>
    <w:rsid w:val="002F6B0A"/>
    <w:rsid w:val="003005E3"/>
    <w:rsid w:val="00301AA4"/>
    <w:rsid w:val="003024F4"/>
    <w:rsid w:val="003107B1"/>
    <w:rsid w:val="0031097F"/>
    <w:rsid w:val="003113A6"/>
    <w:rsid w:val="0031445D"/>
    <w:rsid w:val="003145A3"/>
    <w:rsid w:val="00315209"/>
    <w:rsid w:val="003169BB"/>
    <w:rsid w:val="003174F7"/>
    <w:rsid w:val="00317919"/>
    <w:rsid w:val="00321D0F"/>
    <w:rsid w:val="00321EB9"/>
    <w:rsid w:val="00321FB4"/>
    <w:rsid w:val="00324AD8"/>
    <w:rsid w:val="003348FA"/>
    <w:rsid w:val="0033556C"/>
    <w:rsid w:val="00337330"/>
    <w:rsid w:val="003374F1"/>
    <w:rsid w:val="003429BC"/>
    <w:rsid w:val="0034628C"/>
    <w:rsid w:val="00346CE3"/>
    <w:rsid w:val="00347C98"/>
    <w:rsid w:val="00356FCA"/>
    <w:rsid w:val="00357C5C"/>
    <w:rsid w:val="00360EA2"/>
    <w:rsid w:val="003656B0"/>
    <w:rsid w:val="00367F17"/>
    <w:rsid w:val="00377459"/>
    <w:rsid w:val="00380E8C"/>
    <w:rsid w:val="003864FA"/>
    <w:rsid w:val="00386CAA"/>
    <w:rsid w:val="003937EB"/>
    <w:rsid w:val="00394075"/>
    <w:rsid w:val="00396765"/>
    <w:rsid w:val="00397091"/>
    <w:rsid w:val="003977B5"/>
    <w:rsid w:val="003977EE"/>
    <w:rsid w:val="003A1AB9"/>
    <w:rsid w:val="003A25D1"/>
    <w:rsid w:val="003A28F6"/>
    <w:rsid w:val="003A2940"/>
    <w:rsid w:val="003A3965"/>
    <w:rsid w:val="003A58C2"/>
    <w:rsid w:val="003A7E37"/>
    <w:rsid w:val="003B07E2"/>
    <w:rsid w:val="003B1020"/>
    <w:rsid w:val="003B36AE"/>
    <w:rsid w:val="003B4203"/>
    <w:rsid w:val="003B5DBB"/>
    <w:rsid w:val="003B673F"/>
    <w:rsid w:val="003B73DD"/>
    <w:rsid w:val="003C195B"/>
    <w:rsid w:val="003C198A"/>
    <w:rsid w:val="003C68ED"/>
    <w:rsid w:val="003D5498"/>
    <w:rsid w:val="003E202C"/>
    <w:rsid w:val="003E46D0"/>
    <w:rsid w:val="003F0148"/>
    <w:rsid w:val="003F2487"/>
    <w:rsid w:val="003F2CB2"/>
    <w:rsid w:val="003F4C9C"/>
    <w:rsid w:val="003F6D12"/>
    <w:rsid w:val="00400BB4"/>
    <w:rsid w:val="004020DF"/>
    <w:rsid w:val="00402E6A"/>
    <w:rsid w:val="004044BF"/>
    <w:rsid w:val="00404F9E"/>
    <w:rsid w:val="004101D1"/>
    <w:rsid w:val="00410C62"/>
    <w:rsid w:val="00412072"/>
    <w:rsid w:val="00412F03"/>
    <w:rsid w:val="004131BA"/>
    <w:rsid w:val="00416E90"/>
    <w:rsid w:val="004200CD"/>
    <w:rsid w:val="00421CC8"/>
    <w:rsid w:val="00425638"/>
    <w:rsid w:val="00426605"/>
    <w:rsid w:val="0043154B"/>
    <w:rsid w:val="00432DD0"/>
    <w:rsid w:val="004344F4"/>
    <w:rsid w:val="00440F18"/>
    <w:rsid w:val="0044581E"/>
    <w:rsid w:val="00446B63"/>
    <w:rsid w:val="00446DE9"/>
    <w:rsid w:val="00454B77"/>
    <w:rsid w:val="00456B3F"/>
    <w:rsid w:val="004575B4"/>
    <w:rsid w:val="004602F7"/>
    <w:rsid w:val="00461AD4"/>
    <w:rsid w:val="00461EF9"/>
    <w:rsid w:val="004632E1"/>
    <w:rsid w:val="004644AD"/>
    <w:rsid w:val="0047047F"/>
    <w:rsid w:val="0047156D"/>
    <w:rsid w:val="0047324D"/>
    <w:rsid w:val="004744B8"/>
    <w:rsid w:val="004749E9"/>
    <w:rsid w:val="004772BD"/>
    <w:rsid w:val="00480E62"/>
    <w:rsid w:val="00490C25"/>
    <w:rsid w:val="00493C84"/>
    <w:rsid w:val="00494A23"/>
    <w:rsid w:val="004A04A0"/>
    <w:rsid w:val="004A0D59"/>
    <w:rsid w:val="004A2DA0"/>
    <w:rsid w:val="004A4007"/>
    <w:rsid w:val="004A4440"/>
    <w:rsid w:val="004A601D"/>
    <w:rsid w:val="004B02AC"/>
    <w:rsid w:val="004B2D5D"/>
    <w:rsid w:val="004B3EA4"/>
    <w:rsid w:val="004B73D7"/>
    <w:rsid w:val="004C102D"/>
    <w:rsid w:val="004D4601"/>
    <w:rsid w:val="004E02E7"/>
    <w:rsid w:val="004E2A64"/>
    <w:rsid w:val="004F0EBC"/>
    <w:rsid w:val="004F0F07"/>
    <w:rsid w:val="00503319"/>
    <w:rsid w:val="005047A7"/>
    <w:rsid w:val="005051F1"/>
    <w:rsid w:val="00506D78"/>
    <w:rsid w:val="00507A9A"/>
    <w:rsid w:val="00510228"/>
    <w:rsid w:val="00510B91"/>
    <w:rsid w:val="00514A1A"/>
    <w:rsid w:val="00516594"/>
    <w:rsid w:val="00517B43"/>
    <w:rsid w:val="005228FC"/>
    <w:rsid w:val="0053055F"/>
    <w:rsid w:val="005355B8"/>
    <w:rsid w:val="00537077"/>
    <w:rsid w:val="00540D7A"/>
    <w:rsid w:val="00542915"/>
    <w:rsid w:val="00542CAE"/>
    <w:rsid w:val="00542FE5"/>
    <w:rsid w:val="00551189"/>
    <w:rsid w:val="00553B93"/>
    <w:rsid w:val="0055498D"/>
    <w:rsid w:val="00554A67"/>
    <w:rsid w:val="00557ACC"/>
    <w:rsid w:val="00572A7F"/>
    <w:rsid w:val="00576E09"/>
    <w:rsid w:val="00581716"/>
    <w:rsid w:val="005827B7"/>
    <w:rsid w:val="005847E6"/>
    <w:rsid w:val="005860E4"/>
    <w:rsid w:val="0058788B"/>
    <w:rsid w:val="0058790E"/>
    <w:rsid w:val="00587A59"/>
    <w:rsid w:val="005906AC"/>
    <w:rsid w:val="00590C2B"/>
    <w:rsid w:val="005934C8"/>
    <w:rsid w:val="005970D4"/>
    <w:rsid w:val="005971F5"/>
    <w:rsid w:val="0059741F"/>
    <w:rsid w:val="005A19DE"/>
    <w:rsid w:val="005A2D39"/>
    <w:rsid w:val="005A4514"/>
    <w:rsid w:val="005A7E57"/>
    <w:rsid w:val="005B2AF2"/>
    <w:rsid w:val="005B4F02"/>
    <w:rsid w:val="005C4AC4"/>
    <w:rsid w:val="005C5040"/>
    <w:rsid w:val="005C6013"/>
    <w:rsid w:val="005C72D8"/>
    <w:rsid w:val="005D1297"/>
    <w:rsid w:val="005D2E74"/>
    <w:rsid w:val="005D745A"/>
    <w:rsid w:val="005E0B45"/>
    <w:rsid w:val="005E41B2"/>
    <w:rsid w:val="005E51FF"/>
    <w:rsid w:val="005E61AB"/>
    <w:rsid w:val="005F0ADB"/>
    <w:rsid w:val="005F3D1A"/>
    <w:rsid w:val="00601938"/>
    <w:rsid w:val="00610033"/>
    <w:rsid w:val="006143C2"/>
    <w:rsid w:val="006146C1"/>
    <w:rsid w:val="00614B2A"/>
    <w:rsid w:val="00615569"/>
    <w:rsid w:val="00616013"/>
    <w:rsid w:val="00620695"/>
    <w:rsid w:val="00623719"/>
    <w:rsid w:val="00623BA9"/>
    <w:rsid w:val="00625F72"/>
    <w:rsid w:val="006426B3"/>
    <w:rsid w:val="00645AC4"/>
    <w:rsid w:val="006471D9"/>
    <w:rsid w:val="00650E40"/>
    <w:rsid w:val="0065104B"/>
    <w:rsid w:val="006576B0"/>
    <w:rsid w:val="00660659"/>
    <w:rsid w:val="00662D3D"/>
    <w:rsid w:val="006636EC"/>
    <w:rsid w:val="00664EEC"/>
    <w:rsid w:val="00666B87"/>
    <w:rsid w:val="00673C43"/>
    <w:rsid w:val="00674236"/>
    <w:rsid w:val="00675498"/>
    <w:rsid w:val="0067738A"/>
    <w:rsid w:val="00681668"/>
    <w:rsid w:val="006841A4"/>
    <w:rsid w:val="00684857"/>
    <w:rsid w:val="006867DE"/>
    <w:rsid w:val="006914AF"/>
    <w:rsid w:val="00691E17"/>
    <w:rsid w:val="006920C6"/>
    <w:rsid w:val="00693482"/>
    <w:rsid w:val="00693503"/>
    <w:rsid w:val="00693C76"/>
    <w:rsid w:val="00695359"/>
    <w:rsid w:val="006956BB"/>
    <w:rsid w:val="006A22E7"/>
    <w:rsid w:val="006A2C94"/>
    <w:rsid w:val="006A70AF"/>
    <w:rsid w:val="006B0225"/>
    <w:rsid w:val="006B07AA"/>
    <w:rsid w:val="006B2CDB"/>
    <w:rsid w:val="006B4AE2"/>
    <w:rsid w:val="006B4D4F"/>
    <w:rsid w:val="006B5957"/>
    <w:rsid w:val="006B75DE"/>
    <w:rsid w:val="006C086E"/>
    <w:rsid w:val="006C1406"/>
    <w:rsid w:val="006C1D97"/>
    <w:rsid w:val="006C4AC5"/>
    <w:rsid w:val="006C5571"/>
    <w:rsid w:val="006C7850"/>
    <w:rsid w:val="006C7B0E"/>
    <w:rsid w:val="006D1A1B"/>
    <w:rsid w:val="006D1B88"/>
    <w:rsid w:val="006D1E2D"/>
    <w:rsid w:val="006D285A"/>
    <w:rsid w:val="006D2AA7"/>
    <w:rsid w:val="006D2B91"/>
    <w:rsid w:val="006D4ACD"/>
    <w:rsid w:val="006D56DF"/>
    <w:rsid w:val="006D6EA1"/>
    <w:rsid w:val="006E218D"/>
    <w:rsid w:val="006E237B"/>
    <w:rsid w:val="006F0161"/>
    <w:rsid w:val="006F064D"/>
    <w:rsid w:val="006F0DA7"/>
    <w:rsid w:val="006F1208"/>
    <w:rsid w:val="006F1933"/>
    <w:rsid w:val="006F65DA"/>
    <w:rsid w:val="00700713"/>
    <w:rsid w:val="007032D0"/>
    <w:rsid w:val="007038C9"/>
    <w:rsid w:val="0070448C"/>
    <w:rsid w:val="00704970"/>
    <w:rsid w:val="007109F3"/>
    <w:rsid w:val="00710FB4"/>
    <w:rsid w:val="007120E6"/>
    <w:rsid w:val="00713515"/>
    <w:rsid w:val="00716CD6"/>
    <w:rsid w:val="00720795"/>
    <w:rsid w:val="00726A83"/>
    <w:rsid w:val="007365CA"/>
    <w:rsid w:val="00736623"/>
    <w:rsid w:val="00737777"/>
    <w:rsid w:val="0074151D"/>
    <w:rsid w:val="007422F4"/>
    <w:rsid w:val="00742FD3"/>
    <w:rsid w:val="007438A9"/>
    <w:rsid w:val="0074401D"/>
    <w:rsid w:val="00744FE6"/>
    <w:rsid w:val="00745F49"/>
    <w:rsid w:val="0075217D"/>
    <w:rsid w:val="00754F76"/>
    <w:rsid w:val="0076483A"/>
    <w:rsid w:val="0076533C"/>
    <w:rsid w:val="00766E9B"/>
    <w:rsid w:val="007709A8"/>
    <w:rsid w:val="007713AD"/>
    <w:rsid w:val="00781FAF"/>
    <w:rsid w:val="007822D7"/>
    <w:rsid w:val="00783D1E"/>
    <w:rsid w:val="00785EDF"/>
    <w:rsid w:val="00791D6A"/>
    <w:rsid w:val="00795595"/>
    <w:rsid w:val="0079616A"/>
    <w:rsid w:val="007A06CE"/>
    <w:rsid w:val="007A14E9"/>
    <w:rsid w:val="007A2B5B"/>
    <w:rsid w:val="007A3331"/>
    <w:rsid w:val="007A360C"/>
    <w:rsid w:val="007A4C01"/>
    <w:rsid w:val="007A5781"/>
    <w:rsid w:val="007A6DD1"/>
    <w:rsid w:val="007B1380"/>
    <w:rsid w:val="007B58D7"/>
    <w:rsid w:val="007C05D4"/>
    <w:rsid w:val="007C0E80"/>
    <w:rsid w:val="007C2656"/>
    <w:rsid w:val="007C446F"/>
    <w:rsid w:val="007C5AF5"/>
    <w:rsid w:val="007D2771"/>
    <w:rsid w:val="007D387D"/>
    <w:rsid w:val="007D565A"/>
    <w:rsid w:val="007D5690"/>
    <w:rsid w:val="007D5874"/>
    <w:rsid w:val="007E5770"/>
    <w:rsid w:val="007F2C15"/>
    <w:rsid w:val="007F42D4"/>
    <w:rsid w:val="007F5BFA"/>
    <w:rsid w:val="007F5CE3"/>
    <w:rsid w:val="00801B79"/>
    <w:rsid w:val="00804369"/>
    <w:rsid w:val="00807B13"/>
    <w:rsid w:val="008104C4"/>
    <w:rsid w:val="0081186B"/>
    <w:rsid w:val="0081244B"/>
    <w:rsid w:val="008174BF"/>
    <w:rsid w:val="0082000E"/>
    <w:rsid w:val="00823C48"/>
    <w:rsid w:val="00824310"/>
    <w:rsid w:val="00830518"/>
    <w:rsid w:val="00832B5A"/>
    <w:rsid w:val="008347A5"/>
    <w:rsid w:val="008422A2"/>
    <w:rsid w:val="0084287A"/>
    <w:rsid w:val="00843DAE"/>
    <w:rsid w:val="00855566"/>
    <w:rsid w:val="00857712"/>
    <w:rsid w:val="008577E1"/>
    <w:rsid w:val="00860E13"/>
    <w:rsid w:val="008655CF"/>
    <w:rsid w:val="008667F2"/>
    <w:rsid w:val="0087145B"/>
    <w:rsid w:val="00877098"/>
    <w:rsid w:val="00880C7E"/>
    <w:rsid w:val="0088259C"/>
    <w:rsid w:val="00884186"/>
    <w:rsid w:val="0088565B"/>
    <w:rsid w:val="00890054"/>
    <w:rsid w:val="008917EE"/>
    <w:rsid w:val="00892B51"/>
    <w:rsid w:val="00893FB5"/>
    <w:rsid w:val="00894360"/>
    <w:rsid w:val="00895A3C"/>
    <w:rsid w:val="00897EE5"/>
    <w:rsid w:val="008A067D"/>
    <w:rsid w:val="008A1340"/>
    <w:rsid w:val="008A2B5D"/>
    <w:rsid w:val="008A4D33"/>
    <w:rsid w:val="008A79ED"/>
    <w:rsid w:val="008B192C"/>
    <w:rsid w:val="008B2993"/>
    <w:rsid w:val="008B5BD1"/>
    <w:rsid w:val="008C0A18"/>
    <w:rsid w:val="008C57FC"/>
    <w:rsid w:val="008C7DB6"/>
    <w:rsid w:val="008D0693"/>
    <w:rsid w:val="008D11A8"/>
    <w:rsid w:val="008D5BED"/>
    <w:rsid w:val="008D7A60"/>
    <w:rsid w:val="008E4814"/>
    <w:rsid w:val="008F14C0"/>
    <w:rsid w:val="008F1E18"/>
    <w:rsid w:val="008F3E3A"/>
    <w:rsid w:val="008F6248"/>
    <w:rsid w:val="00901F15"/>
    <w:rsid w:val="00905B66"/>
    <w:rsid w:val="0090651A"/>
    <w:rsid w:val="00907226"/>
    <w:rsid w:val="009127E9"/>
    <w:rsid w:val="00914FC6"/>
    <w:rsid w:val="009154D8"/>
    <w:rsid w:val="00916304"/>
    <w:rsid w:val="00916AF8"/>
    <w:rsid w:val="009243ED"/>
    <w:rsid w:val="009308E9"/>
    <w:rsid w:val="009367F2"/>
    <w:rsid w:val="00942822"/>
    <w:rsid w:val="00943A9B"/>
    <w:rsid w:val="009442F9"/>
    <w:rsid w:val="00946BC5"/>
    <w:rsid w:val="00947053"/>
    <w:rsid w:val="00947EC7"/>
    <w:rsid w:val="00951F8D"/>
    <w:rsid w:val="00953B51"/>
    <w:rsid w:val="009549F5"/>
    <w:rsid w:val="00955562"/>
    <w:rsid w:val="00955786"/>
    <w:rsid w:val="009570D4"/>
    <w:rsid w:val="00960FE2"/>
    <w:rsid w:val="009623C5"/>
    <w:rsid w:val="009640E4"/>
    <w:rsid w:val="00970B86"/>
    <w:rsid w:val="00972C3E"/>
    <w:rsid w:val="009742EB"/>
    <w:rsid w:val="00974ADE"/>
    <w:rsid w:val="00975EAE"/>
    <w:rsid w:val="00980FC9"/>
    <w:rsid w:val="009852EA"/>
    <w:rsid w:val="00993823"/>
    <w:rsid w:val="00995296"/>
    <w:rsid w:val="00997268"/>
    <w:rsid w:val="009975B9"/>
    <w:rsid w:val="009A130F"/>
    <w:rsid w:val="009A30CE"/>
    <w:rsid w:val="009A5312"/>
    <w:rsid w:val="009B56B5"/>
    <w:rsid w:val="009B5CD5"/>
    <w:rsid w:val="009B6432"/>
    <w:rsid w:val="009B7526"/>
    <w:rsid w:val="009B778B"/>
    <w:rsid w:val="009C1805"/>
    <w:rsid w:val="009C3E0A"/>
    <w:rsid w:val="009C672C"/>
    <w:rsid w:val="009C7481"/>
    <w:rsid w:val="009D038C"/>
    <w:rsid w:val="009D1EB2"/>
    <w:rsid w:val="009D1EE5"/>
    <w:rsid w:val="009D4812"/>
    <w:rsid w:val="009E1CAB"/>
    <w:rsid w:val="009E55AD"/>
    <w:rsid w:val="00A01339"/>
    <w:rsid w:val="00A05DA6"/>
    <w:rsid w:val="00A073DE"/>
    <w:rsid w:val="00A10880"/>
    <w:rsid w:val="00A14517"/>
    <w:rsid w:val="00A254D9"/>
    <w:rsid w:val="00A25844"/>
    <w:rsid w:val="00A25C6B"/>
    <w:rsid w:val="00A27C33"/>
    <w:rsid w:val="00A34414"/>
    <w:rsid w:val="00A45CC6"/>
    <w:rsid w:val="00A50C54"/>
    <w:rsid w:val="00A54DE2"/>
    <w:rsid w:val="00A625B3"/>
    <w:rsid w:val="00A63EAC"/>
    <w:rsid w:val="00A666BB"/>
    <w:rsid w:val="00A700F1"/>
    <w:rsid w:val="00A72198"/>
    <w:rsid w:val="00A72438"/>
    <w:rsid w:val="00A76C05"/>
    <w:rsid w:val="00A8045D"/>
    <w:rsid w:val="00A845D4"/>
    <w:rsid w:val="00A861E5"/>
    <w:rsid w:val="00A9602B"/>
    <w:rsid w:val="00A96112"/>
    <w:rsid w:val="00A9714B"/>
    <w:rsid w:val="00A97E9D"/>
    <w:rsid w:val="00AC15B2"/>
    <w:rsid w:val="00AC2A46"/>
    <w:rsid w:val="00AD2632"/>
    <w:rsid w:val="00AD2C0A"/>
    <w:rsid w:val="00AD430D"/>
    <w:rsid w:val="00AE02F8"/>
    <w:rsid w:val="00AE5D0B"/>
    <w:rsid w:val="00AE625A"/>
    <w:rsid w:val="00AE6C64"/>
    <w:rsid w:val="00AF0424"/>
    <w:rsid w:val="00AF4560"/>
    <w:rsid w:val="00AF54EE"/>
    <w:rsid w:val="00AF7A66"/>
    <w:rsid w:val="00B039B9"/>
    <w:rsid w:val="00B06BBE"/>
    <w:rsid w:val="00B10E22"/>
    <w:rsid w:val="00B1218C"/>
    <w:rsid w:val="00B14DF0"/>
    <w:rsid w:val="00B21843"/>
    <w:rsid w:val="00B25E0A"/>
    <w:rsid w:val="00B2772D"/>
    <w:rsid w:val="00B35576"/>
    <w:rsid w:val="00B363C0"/>
    <w:rsid w:val="00B416D4"/>
    <w:rsid w:val="00B41AE6"/>
    <w:rsid w:val="00B425A1"/>
    <w:rsid w:val="00B4683C"/>
    <w:rsid w:val="00B51DFA"/>
    <w:rsid w:val="00B52701"/>
    <w:rsid w:val="00B56FDF"/>
    <w:rsid w:val="00B60734"/>
    <w:rsid w:val="00B6465E"/>
    <w:rsid w:val="00B717D2"/>
    <w:rsid w:val="00B80580"/>
    <w:rsid w:val="00B81B4C"/>
    <w:rsid w:val="00B85C0A"/>
    <w:rsid w:val="00BA0E42"/>
    <w:rsid w:val="00BA281F"/>
    <w:rsid w:val="00BA64E4"/>
    <w:rsid w:val="00BA6DC3"/>
    <w:rsid w:val="00BA77B2"/>
    <w:rsid w:val="00BB1B11"/>
    <w:rsid w:val="00BB365E"/>
    <w:rsid w:val="00BB6CBE"/>
    <w:rsid w:val="00BB6E67"/>
    <w:rsid w:val="00BC04FA"/>
    <w:rsid w:val="00BD0F1D"/>
    <w:rsid w:val="00BD11C7"/>
    <w:rsid w:val="00BD1775"/>
    <w:rsid w:val="00BD4C2A"/>
    <w:rsid w:val="00BD6BAC"/>
    <w:rsid w:val="00BE1B5E"/>
    <w:rsid w:val="00BE1C60"/>
    <w:rsid w:val="00BE21D1"/>
    <w:rsid w:val="00BE2C70"/>
    <w:rsid w:val="00BE3B8C"/>
    <w:rsid w:val="00BF7E28"/>
    <w:rsid w:val="00C01397"/>
    <w:rsid w:val="00C0201F"/>
    <w:rsid w:val="00C02632"/>
    <w:rsid w:val="00C07E56"/>
    <w:rsid w:val="00C10420"/>
    <w:rsid w:val="00C1147A"/>
    <w:rsid w:val="00C114AC"/>
    <w:rsid w:val="00C168A3"/>
    <w:rsid w:val="00C17216"/>
    <w:rsid w:val="00C25923"/>
    <w:rsid w:val="00C26780"/>
    <w:rsid w:val="00C3638B"/>
    <w:rsid w:val="00C37FB5"/>
    <w:rsid w:val="00C405FF"/>
    <w:rsid w:val="00C52B21"/>
    <w:rsid w:val="00C52F6F"/>
    <w:rsid w:val="00C569C6"/>
    <w:rsid w:val="00C602E8"/>
    <w:rsid w:val="00C64097"/>
    <w:rsid w:val="00C65D6D"/>
    <w:rsid w:val="00C730B5"/>
    <w:rsid w:val="00C85151"/>
    <w:rsid w:val="00C90860"/>
    <w:rsid w:val="00C953E3"/>
    <w:rsid w:val="00C97FBC"/>
    <w:rsid w:val="00CA1FDD"/>
    <w:rsid w:val="00CB111A"/>
    <w:rsid w:val="00CB37EB"/>
    <w:rsid w:val="00CB41DA"/>
    <w:rsid w:val="00CC30D3"/>
    <w:rsid w:val="00CE1393"/>
    <w:rsid w:val="00CE5B96"/>
    <w:rsid w:val="00CF1C60"/>
    <w:rsid w:val="00CF60EF"/>
    <w:rsid w:val="00D00055"/>
    <w:rsid w:val="00D00B6F"/>
    <w:rsid w:val="00D00F60"/>
    <w:rsid w:val="00D026D1"/>
    <w:rsid w:val="00D05166"/>
    <w:rsid w:val="00D058B3"/>
    <w:rsid w:val="00D06DE2"/>
    <w:rsid w:val="00D07BA2"/>
    <w:rsid w:val="00D25DC0"/>
    <w:rsid w:val="00D26DAA"/>
    <w:rsid w:val="00D34DC4"/>
    <w:rsid w:val="00D35329"/>
    <w:rsid w:val="00D3558E"/>
    <w:rsid w:val="00D37E48"/>
    <w:rsid w:val="00D45DA5"/>
    <w:rsid w:val="00D46261"/>
    <w:rsid w:val="00D46ABC"/>
    <w:rsid w:val="00D50D1C"/>
    <w:rsid w:val="00D55E0B"/>
    <w:rsid w:val="00D750CB"/>
    <w:rsid w:val="00D82024"/>
    <w:rsid w:val="00D8369D"/>
    <w:rsid w:val="00D854C8"/>
    <w:rsid w:val="00D86A25"/>
    <w:rsid w:val="00D86B26"/>
    <w:rsid w:val="00D90F8D"/>
    <w:rsid w:val="00D926B3"/>
    <w:rsid w:val="00D94C16"/>
    <w:rsid w:val="00DA19B5"/>
    <w:rsid w:val="00DA46DF"/>
    <w:rsid w:val="00DB2B96"/>
    <w:rsid w:val="00DB4DC2"/>
    <w:rsid w:val="00DB5AC2"/>
    <w:rsid w:val="00DB66B0"/>
    <w:rsid w:val="00DC090D"/>
    <w:rsid w:val="00DC2A7E"/>
    <w:rsid w:val="00DC347D"/>
    <w:rsid w:val="00DC42EB"/>
    <w:rsid w:val="00DD4674"/>
    <w:rsid w:val="00DD79F3"/>
    <w:rsid w:val="00DD7C11"/>
    <w:rsid w:val="00DD7E9D"/>
    <w:rsid w:val="00DE15C6"/>
    <w:rsid w:val="00DE1960"/>
    <w:rsid w:val="00DE284F"/>
    <w:rsid w:val="00DE6919"/>
    <w:rsid w:val="00DF15E7"/>
    <w:rsid w:val="00DF7696"/>
    <w:rsid w:val="00E00499"/>
    <w:rsid w:val="00E027EB"/>
    <w:rsid w:val="00E040FB"/>
    <w:rsid w:val="00E0675A"/>
    <w:rsid w:val="00E1121F"/>
    <w:rsid w:val="00E1144A"/>
    <w:rsid w:val="00E20A3D"/>
    <w:rsid w:val="00E22AA7"/>
    <w:rsid w:val="00E24275"/>
    <w:rsid w:val="00E259CF"/>
    <w:rsid w:val="00E26731"/>
    <w:rsid w:val="00E26882"/>
    <w:rsid w:val="00E3157B"/>
    <w:rsid w:val="00E333BB"/>
    <w:rsid w:val="00E34F5D"/>
    <w:rsid w:val="00E37C4A"/>
    <w:rsid w:val="00E45164"/>
    <w:rsid w:val="00E46395"/>
    <w:rsid w:val="00E5323A"/>
    <w:rsid w:val="00E53337"/>
    <w:rsid w:val="00E53E02"/>
    <w:rsid w:val="00E6181B"/>
    <w:rsid w:val="00E63E10"/>
    <w:rsid w:val="00E65D8D"/>
    <w:rsid w:val="00E65F84"/>
    <w:rsid w:val="00E7016C"/>
    <w:rsid w:val="00E72F37"/>
    <w:rsid w:val="00E72F98"/>
    <w:rsid w:val="00E73CBC"/>
    <w:rsid w:val="00E8017B"/>
    <w:rsid w:val="00E8192B"/>
    <w:rsid w:val="00E8259B"/>
    <w:rsid w:val="00E82FA0"/>
    <w:rsid w:val="00E91BB2"/>
    <w:rsid w:val="00E95D6F"/>
    <w:rsid w:val="00E978B9"/>
    <w:rsid w:val="00EA1EE1"/>
    <w:rsid w:val="00EA3C12"/>
    <w:rsid w:val="00EA3F03"/>
    <w:rsid w:val="00EA4C6F"/>
    <w:rsid w:val="00EA6820"/>
    <w:rsid w:val="00EB1BA4"/>
    <w:rsid w:val="00EB2564"/>
    <w:rsid w:val="00EB51E8"/>
    <w:rsid w:val="00EB6208"/>
    <w:rsid w:val="00EB70EA"/>
    <w:rsid w:val="00EB767F"/>
    <w:rsid w:val="00EB76D3"/>
    <w:rsid w:val="00EB79F5"/>
    <w:rsid w:val="00EC34D6"/>
    <w:rsid w:val="00EC5089"/>
    <w:rsid w:val="00ED0D4F"/>
    <w:rsid w:val="00ED3CBB"/>
    <w:rsid w:val="00ED4767"/>
    <w:rsid w:val="00ED7396"/>
    <w:rsid w:val="00EE4424"/>
    <w:rsid w:val="00EE5B4F"/>
    <w:rsid w:val="00EE7CA8"/>
    <w:rsid w:val="00EF0D4E"/>
    <w:rsid w:val="00EF3903"/>
    <w:rsid w:val="00EF3C76"/>
    <w:rsid w:val="00EF4C93"/>
    <w:rsid w:val="00F01666"/>
    <w:rsid w:val="00F04924"/>
    <w:rsid w:val="00F10925"/>
    <w:rsid w:val="00F152E5"/>
    <w:rsid w:val="00F16BD4"/>
    <w:rsid w:val="00F204D6"/>
    <w:rsid w:val="00F2121F"/>
    <w:rsid w:val="00F218BC"/>
    <w:rsid w:val="00F23284"/>
    <w:rsid w:val="00F2779A"/>
    <w:rsid w:val="00F27DD1"/>
    <w:rsid w:val="00F3082D"/>
    <w:rsid w:val="00F30D65"/>
    <w:rsid w:val="00F30EB2"/>
    <w:rsid w:val="00F37F98"/>
    <w:rsid w:val="00F406E6"/>
    <w:rsid w:val="00F43705"/>
    <w:rsid w:val="00F456B7"/>
    <w:rsid w:val="00F45F82"/>
    <w:rsid w:val="00F46E05"/>
    <w:rsid w:val="00F523B9"/>
    <w:rsid w:val="00F52F95"/>
    <w:rsid w:val="00F540F1"/>
    <w:rsid w:val="00F6036C"/>
    <w:rsid w:val="00F60E3A"/>
    <w:rsid w:val="00F62520"/>
    <w:rsid w:val="00F66AAB"/>
    <w:rsid w:val="00F66E47"/>
    <w:rsid w:val="00F70E5E"/>
    <w:rsid w:val="00F71C47"/>
    <w:rsid w:val="00F7255A"/>
    <w:rsid w:val="00F73455"/>
    <w:rsid w:val="00F75296"/>
    <w:rsid w:val="00F75649"/>
    <w:rsid w:val="00F75C0C"/>
    <w:rsid w:val="00F82DFE"/>
    <w:rsid w:val="00F84DA6"/>
    <w:rsid w:val="00F84ED6"/>
    <w:rsid w:val="00F93FBF"/>
    <w:rsid w:val="00F95AF7"/>
    <w:rsid w:val="00FA09FD"/>
    <w:rsid w:val="00FA35DF"/>
    <w:rsid w:val="00FA547C"/>
    <w:rsid w:val="00FB423E"/>
    <w:rsid w:val="00FB6AD5"/>
    <w:rsid w:val="00FC0078"/>
    <w:rsid w:val="00FC3D6F"/>
    <w:rsid w:val="00FC77BB"/>
    <w:rsid w:val="00FE5E5B"/>
    <w:rsid w:val="00FE75BC"/>
    <w:rsid w:val="00FF1727"/>
    <w:rsid w:val="00FF28E3"/>
    <w:rsid w:val="00FF4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22F68"/>
  <w15:docId w15:val="{B01D33D6-6376-4645-B294-2A36062E0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EA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226"/>
  </w:style>
  <w:style w:type="paragraph" w:styleId="Footer">
    <w:name w:val="footer"/>
    <w:basedOn w:val="Normal"/>
    <w:link w:val="FooterChar"/>
    <w:uiPriority w:val="99"/>
    <w:unhideWhenUsed/>
    <w:rsid w:val="00907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226"/>
  </w:style>
  <w:style w:type="paragraph" w:styleId="Title">
    <w:name w:val="Title"/>
    <w:basedOn w:val="Normal"/>
    <w:next w:val="Normal"/>
    <w:link w:val="TitleChar"/>
    <w:rsid w:val="00907226"/>
    <w:pPr>
      <w:keepNext/>
      <w:keepLines/>
      <w:spacing w:before="480" w:after="120" w:line="259" w:lineRule="auto"/>
    </w:pPr>
    <w:rPr>
      <w:rFonts w:cs="Calibri"/>
      <w:b/>
      <w:sz w:val="72"/>
      <w:szCs w:val="72"/>
    </w:rPr>
  </w:style>
  <w:style w:type="character" w:customStyle="1" w:styleId="TitleChar">
    <w:name w:val="Title Char"/>
    <w:link w:val="Title"/>
    <w:rsid w:val="00907226"/>
    <w:rPr>
      <w:rFonts w:ascii="Calibri" w:eastAsia="Calibri" w:hAnsi="Calibri" w:cs="Calibri"/>
      <w:b/>
      <w:sz w:val="72"/>
      <w:szCs w:val="72"/>
    </w:rPr>
  </w:style>
  <w:style w:type="paragraph" w:customStyle="1" w:styleId="Body">
    <w:name w:val="Body"/>
    <w:rsid w:val="00064EAD"/>
    <w:pPr>
      <w:pBdr>
        <w:top w:val="nil"/>
        <w:left w:val="nil"/>
        <w:bottom w:val="nil"/>
        <w:right w:val="nil"/>
        <w:between w:val="nil"/>
        <w:bar w:val="nil"/>
      </w:pBdr>
      <w:spacing w:after="200" w:line="276" w:lineRule="auto"/>
    </w:pPr>
    <w:rPr>
      <w:rFonts w:cs="Calibri"/>
      <w:color w:val="000000"/>
      <w:sz w:val="22"/>
      <w:szCs w:val="22"/>
      <w:u w:color="000000"/>
      <w:bdr w:val="nil"/>
    </w:rPr>
  </w:style>
  <w:style w:type="character" w:styleId="Hyperlink">
    <w:name w:val="Hyperlink"/>
    <w:uiPriority w:val="99"/>
    <w:unhideWhenUsed/>
    <w:rsid w:val="00064EAD"/>
    <w:rPr>
      <w:color w:val="0000FF"/>
      <w:u w:val="single"/>
    </w:rPr>
  </w:style>
  <w:style w:type="character" w:styleId="Strong">
    <w:name w:val="Strong"/>
    <w:uiPriority w:val="22"/>
    <w:qFormat/>
    <w:rsid w:val="00064EAD"/>
    <w:rPr>
      <w:b/>
      <w:bCs/>
    </w:rPr>
  </w:style>
  <w:style w:type="character" w:customStyle="1" w:styleId="il">
    <w:name w:val="il"/>
    <w:rsid w:val="00064EAD"/>
  </w:style>
  <w:style w:type="table" w:styleId="TableGrid">
    <w:name w:val="Table Grid"/>
    <w:basedOn w:val="TableNormal"/>
    <w:uiPriority w:val="39"/>
    <w:rsid w:val="00F01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0148"/>
    <w:pPr>
      <w:ind w:left="720"/>
      <w:contextualSpacing/>
    </w:pPr>
  </w:style>
  <w:style w:type="paragraph" w:styleId="Revision">
    <w:name w:val="Revision"/>
    <w:hidden/>
    <w:uiPriority w:val="99"/>
    <w:semiHidden/>
    <w:rsid w:val="00DB2B9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6117">
      <w:bodyDiv w:val="1"/>
      <w:marLeft w:val="0"/>
      <w:marRight w:val="0"/>
      <w:marTop w:val="0"/>
      <w:marBottom w:val="0"/>
      <w:divBdr>
        <w:top w:val="none" w:sz="0" w:space="0" w:color="auto"/>
        <w:left w:val="none" w:sz="0" w:space="0" w:color="auto"/>
        <w:bottom w:val="none" w:sz="0" w:space="0" w:color="auto"/>
        <w:right w:val="none" w:sz="0" w:space="0" w:color="auto"/>
      </w:divBdr>
    </w:div>
    <w:div w:id="125054357">
      <w:bodyDiv w:val="1"/>
      <w:marLeft w:val="0"/>
      <w:marRight w:val="0"/>
      <w:marTop w:val="0"/>
      <w:marBottom w:val="0"/>
      <w:divBdr>
        <w:top w:val="none" w:sz="0" w:space="0" w:color="auto"/>
        <w:left w:val="none" w:sz="0" w:space="0" w:color="auto"/>
        <w:bottom w:val="none" w:sz="0" w:space="0" w:color="auto"/>
        <w:right w:val="none" w:sz="0" w:space="0" w:color="auto"/>
      </w:divBdr>
    </w:div>
    <w:div w:id="442069517">
      <w:bodyDiv w:val="1"/>
      <w:marLeft w:val="0"/>
      <w:marRight w:val="0"/>
      <w:marTop w:val="0"/>
      <w:marBottom w:val="0"/>
      <w:divBdr>
        <w:top w:val="none" w:sz="0" w:space="0" w:color="auto"/>
        <w:left w:val="none" w:sz="0" w:space="0" w:color="auto"/>
        <w:bottom w:val="none" w:sz="0" w:space="0" w:color="auto"/>
        <w:right w:val="none" w:sz="0" w:space="0" w:color="auto"/>
      </w:divBdr>
    </w:div>
    <w:div w:id="584343578">
      <w:bodyDiv w:val="1"/>
      <w:marLeft w:val="0"/>
      <w:marRight w:val="0"/>
      <w:marTop w:val="0"/>
      <w:marBottom w:val="0"/>
      <w:divBdr>
        <w:top w:val="none" w:sz="0" w:space="0" w:color="auto"/>
        <w:left w:val="none" w:sz="0" w:space="0" w:color="auto"/>
        <w:bottom w:val="none" w:sz="0" w:space="0" w:color="auto"/>
        <w:right w:val="none" w:sz="0" w:space="0" w:color="auto"/>
      </w:divBdr>
    </w:div>
    <w:div w:id="621889784">
      <w:bodyDiv w:val="1"/>
      <w:marLeft w:val="0"/>
      <w:marRight w:val="0"/>
      <w:marTop w:val="0"/>
      <w:marBottom w:val="0"/>
      <w:divBdr>
        <w:top w:val="none" w:sz="0" w:space="0" w:color="auto"/>
        <w:left w:val="none" w:sz="0" w:space="0" w:color="auto"/>
        <w:bottom w:val="none" w:sz="0" w:space="0" w:color="auto"/>
        <w:right w:val="none" w:sz="0" w:space="0" w:color="auto"/>
      </w:divBdr>
      <w:divsChild>
        <w:div w:id="2138789044">
          <w:marLeft w:val="0"/>
          <w:marRight w:val="0"/>
          <w:marTop w:val="0"/>
          <w:marBottom w:val="0"/>
          <w:divBdr>
            <w:top w:val="none" w:sz="0" w:space="0" w:color="auto"/>
            <w:left w:val="none" w:sz="0" w:space="0" w:color="auto"/>
            <w:bottom w:val="none" w:sz="0" w:space="0" w:color="auto"/>
            <w:right w:val="none" w:sz="0" w:space="0" w:color="auto"/>
          </w:divBdr>
        </w:div>
        <w:div w:id="551691917">
          <w:marLeft w:val="0"/>
          <w:marRight w:val="0"/>
          <w:marTop w:val="0"/>
          <w:marBottom w:val="0"/>
          <w:divBdr>
            <w:top w:val="none" w:sz="0" w:space="0" w:color="auto"/>
            <w:left w:val="none" w:sz="0" w:space="0" w:color="auto"/>
            <w:bottom w:val="none" w:sz="0" w:space="0" w:color="auto"/>
            <w:right w:val="none" w:sz="0" w:space="0" w:color="auto"/>
          </w:divBdr>
        </w:div>
        <w:div w:id="258684733">
          <w:marLeft w:val="0"/>
          <w:marRight w:val="0"/>
          <w:marTop w:val="0"/>
          <w:marBottom w:val="0"/>
          <w:divBdr>
            <w:top w:val="none" w:sz="0" w:space="0" w:color="auto"/>
            <w:left w:val="none" w:sz="0" w:space="0" w:color="auto"/>
            <w:bottom w:val="none" w:sz="0" w:space="0" w:color="auto"/>
            <w:right w:val="none" w:sz="0" w:space="0" w:color="auto"/>
          </w:divBdr>
        </w:div>
        <w:div w:id="830565305">
          <w:marLeft w:val="0"/>
          <w:marRight w:val="0"/>
          <w:marTop w:val="0"/>
          <w:marBottom w:val="0"/>
          <w:divBdr>
            <w:top w:val="none" w:sz="0" w:space="0" w:color="auto"/>
            <w:left w:val="none" w:sz="0" w:space="0" w:color="auto"/>
            <w:bottom w:val="none" w:sz="0" w:space="0" w:color="auto"/>
            <w:right w:val="none" w:sz="0" w:space="0" w:color="auto"/>
          </w:divBdr>
        </w:div>
        <w:div w:id="1021124694">
          <w:marLeft w:val="0"/>
          <w:marRight w:val="0"/>
          <w:marTop w:val="0"/>
          <w:marBottom w:val="0"/>
          <w:divBdr>
            <w:top w:val="none" w:sz="0" w:space="0" w:color="auto"/>
            <w:left w:val="none" w:sz="0" w:space="0" w:color="auto"/>
            <w:bottom w:val="none" w:sz="0" w:space="0" w:color="auto"/>
            <w:right w:val="none" w:sz="0" w:space="0" w:color="auto"/>
          </w:divBdr>
        </w:div>
        <w:div w:id="138808061">
          <w:marLeft w:val="0"/>
          <w:marRight w:val="0"/>
          <w:marTop w:val="0"/>
          <w:marBottom w:val="0"/>
          <w:divBdr>
            <w:top w:val="none" w:sz="0" w:space="0" w:color="auto"/>
            <w:left w:val="none" w:sz="0" w:space="0" w:color="auto"/>
            <w:bottom w:val="none" w:sz="0" w:space="0" w:color="auto"/>
            <w:right w:val="none" w:sz="0" w:space="0" w:color="auto"/>
          </w:divBdr>
        </w:div>
      </w:divsChild>
    </w:div>
    <w:div w:id="712925728">
      <w:bodyDiv w:val="1"/>
      <w:marLeft w:val="0"/>
      <w:marRight w:val="0"/>
      <w:marTop w:val="0"/>
      <w:marBottom w:val="0"/>
      <w:divBdr>
        <w:top w:val="none" w:sz="0" w:space="0" w:color="auto"/>
        <w:left w:val="none" w:sz="0" w:space="0" w:color="auto"/>
        <w:bottom w:val="none" w:sz="0" w:space="0" w:color="auto"/>
        <w:right w:val="none" w:sz="0" w:space="0" w:color="auto"/>
      </w:divBdr>
    </w:div>
    <w:div w:id="959263579">
      <w:bodyDiv w:val="1"/>
      <w:marLeft w:val="0"/>
      <w:marRight w:val="0"/>
      <w:marTop w:val="0"/>
      <w:marBottom w:val="0"/>
      <w:divBdr>
        <w:top w:val="none" w:sz="0" w:space="0" w:color="auto"/>
        <w:left w:val="none" w:sz="0" w:space="0" w:color="auto"/>
        <w:bottom w:val="none" w:sz="0" w:space="0" w:color="auto"/>
        <w:right w:val="none" w:sz="0" w:space="0" w:color="auto"/>
      </w:divBdr>
      <w:divsChild>
        <w:div w:id="823472557">
          <w:marLeft w:val="0"/>
          <w:marRight w:val="0"/>
          <w:marTop w:val="0"/>
          <w:marBottom w:val="0"/>
          <w:divBdr>
            <w:top w:val="none" w:sz="0" w:space="0" w:color="auto"/>
            <w:left w:val="none" w:sz="0" w:space="0" w:color="auto"/>
            <w:bottom w:val="none" w:sz="0" w:space="0" w:color="auto"/>
            <w:right w:val="none" w:sz="0" w:space="0" w:color="auto"/>
          </w:divBdr>
        </w:div>
        <w:div w:id="1230379464">
          <w:marLeft w:val="0"/>
          <w:marRight w:val="0"/>
          <w:marTop w:val="0"/>
          <w:marBottom w:val="0"/>
          <w:divBdr>
            <w:top w:val="none" w:sz="0" w:space="0" w:color="auto"/>
            <w:left w:val="none" w:sz="0" w:space="0" w:color="auto"/>
            <w:bottom w:val="none" w:sz="0" w:space="0" w:color="auto"/>
            <w:right w:val="none" w:sz="0" w:space="0" w:color="auto"/>
          </w:divBdr>
        </w:div>
        <w:div w:id="471990505">
          <w:marLeft w:val="0"/>
          <w:marRight w:val="0"/>
          <w:marTop w:val="0"/>
          <w:marBottom w:val="0"/>
          <w:divBdr>
            <w:top w:val="none" w:sz="0" w:space="0" w:color="auto"/>
            <w:left w:val="none" w:sz="0" w:space="0" w:color="auto"/>
            <w:bottom w:val="none" w:sz="0" w:space="0" w:color="auto"/>
            <w:right w:val="none" w:sz="0" w:space="0" w:color="auto"/>
          </w:divBdr>
        </w:div>
        <w:div w:id="69348112">
          <w:marLeft w:val="0"/>
          <w:marRight w:val="0"/>
          <w:marTop w:val="0"/>
          <w:marBottom w:val="0"/>
          <w:divBdr>
            <w:top w:val="none" w:sz="0" w:space="0" w:color="auto"/>
            <w:left w:val="none" w:sz="0" w:space="0" w:color="auto"/>
            <w:bottom w:val="none" w:sz="0" w:space="0" w:color="auto"/>
            <w:right w:val="none" w:sz="0" w:space="0" w:color="auto"/>
          </w:divBdr>
        </w:div>
        <w:div w:id="194320113">
          <w:marLeft w:val="0"/>
          <w:marRight w:val="0"/>
          <w:marTop w:val="0"/>
          <w:marBottom w:val="0"/>
          <w:divBdr>
            <w:top w:val="none" w:sz="0" w:space="0" w:color="auto"/>
            <w:left w:val="none" w:sz="0" w:space="0" w:color="auto"/>
            <w:bottom w:val="none" w:sz="0" w:space="0" w:color="auto"/>
            <w:right w:val="none" w:sz="0" w:space="0" w:color="auto"/>
          </w:divBdr>
        </w:div>
        <w:div w:id="693652787">
          <w:marLeft w:val="0"/>
          <w:marRight w:val="0"/>
          <w:marTop w:val="0"/>
          <w:marBottom w:val="0"/>
          <w:divBdr>
            <w:top w:val="none" w:sz="0" w:space="0" w:color="auto"/>
            <w:left w:val="none" w:sz="0" w:space="0" w:color="auto"/>
            <w:bottom w:val="none" w:sz="0" w:space="0" w:color="auto"/>
            <w:right w:val="none" w:sz="0" w:space="0" w:color="auto"/>
          </w:divBdr>
        </w:div>
      </w:divsChild>
    </w:div>
    <w:div w:id="999842657">
      <w:bodyDiv w:val="1"/>
      <w:marLeft w:val="0"/>
      <w:marRight w:val="0"/>
      <w:marTop w:val="0"/>
      <w:marBottom w:val="0"/>
      <w:divBdr>
        <w:top w:val="none" w:sz="0" w:space="0" w:color="auto"/>
        <w:left w:val="none" w:sz="0" w:space="0" w:color="auto"/>
        <w:bottom w:val="none" w:sz="0" w:space="0" w:color="auto"/>
        <w:right w:val="none" w:sz="0" w:space="0" w:color="auto"/>
      </w:divBdr>
      <w:divsChild>
        <w:div w:id="418983224">
          <w:marLeft w:val="0"/>
          <w:marRight w:val="0"/>
          <w:marTop w:val="0"/>
          <w:marBottom w:val="0"/>
          <w:divBdr>
            <w:top w:val="none" w:sz="0" w:space="0" w:color="auto"/>
            <w:left w:val="none" w:sz="0" w:space="0" w:color="auto"/>
            <w:bottom w:val="none" w:sz="0" w:space="0" w:color="auto"/>
            <w:right w:val="none" w:sz="0" w:space="0" w:color="auto"/>
          </w:divBdr>
        </w:div>
        <w:div w:id="747388097">
          <w:marLeft w:val="0"/>
          <w:marRight w:val="0"/>
          <w:marTop w:val="0"/>
          <w:marBottom w:val="0"/>
          <w:divBdr>
            <w:top w:val="none" w:sz="0" w:space="0" w:color="auto"/>
            <w:left w:val="none" w:sz="0" w:space="0" w:color="auto"/>
            <w:bottom w:val="none" w:sz="0" w:space="0" w:color="auto"/>
            <w:right w:val="none" w:sz="0" w:space="0" w:color="auto"/>
          </w:divBdr>
        </w:div>
        <w:div w:id="921375139">
          <w:marLeft w:val="0"/>
          <w:marRight w:val="0"/>
          <w:marTop w:val="0"/>
          <w:marBottom w:val="0"/>
          <w:divBdr>
            <w:top w:val="none" w:sz="0" w:space="0" w:color="auto"/>
            <w:left w:val="none" w:sz="0" w:space="0" w:color="auto"/>
            <w:bottom w:val="none" w:sz="0" w:space="0" w:color="auto"/>
            <w:right w:val="none" w:sz="0" w:space="0" w:color="auto"/>
          </w:divBdr>
        </w:div>
        <w:div w:id="1383554525">
          <w:marLeft w:val="0"/>
          <w:marRight w:val="0"/>
          <w:marTop w:val="0"/>
          <w:marBottom w:val="0"/>
          <w:divBdr>
            <w:top w:val="none" w:sz="0" w:space="0" w:color="auto"/>
            <w:left w:val="none" w:sz="0" w:space="0" w:color="auto"/>
            <w:bottom w:val="none" w:sz="0" w:space="0" w:color="auto"/>
            <w:right w:val="none" w:sz="0" w:space="0" w:color="auto"/>
          </w:divBdr>
        </w:div>
        <w:div w:id="1455637887">
          <w:marLeft w:val="0"/>
          <w:marRight w:val="0"/>
          <w:marTop w:val="0"/>
          <w:marBottom w:val="0"/>
          <w:divBdr>
            <w:top w:val="none" w:sz="0" w:space="0" w:color="auto"/>
            <w:left w:val="none" w:sz="0" w:space="0" w:color="auto"/>
            <w:bottom w:val="none" w:sz="0" w:space="0" w:color="auto"/>
            <w:right w:val="none" w:sz="0" w:space="0" w:color="auto"/>
          </w:divBdr>
        </w:div>
      </w:divsChild>
    </w:div>
    <w:div w:id="1254168272">
      <w:bodyDiv w:val="1"/>
      <w:marLeft w:val="0"/>
      <w:marRight w:val="0"/>
      <w:marTop w:val="0"/>
      <w:marBottom w:val="0"/>
      <w:divBdr>
        <w:top w:val="none" w:sz="0" w:space="0" w:color="auto"/>
        <w:left w:val="none" w:sz="0" w:space="0" w:color="auto"/>
        <w:bottom w:val="none" w:sz="0" w:space="0" w:color="auto"/>
        <w:right w:val="none" w:sz="0" w:space="0" w:color="auto"/>
      </w:divBdr>
      <w:divsChild>
        <w:div w:id="330917152">
          <w:marLeft w:val="0"/>
          <w:marRight w:val="0"/>
          <w:marTop w:val="0"/>
          <w:marBottom w:val="0"/>
          <w:divBdr>
            <w:top w:val="none" w:sz="0" w:space="0" w:color="auto"/>
            <w:left w:val="none" w:sz="0" w:space="0" w:color="auto"/>
            <w:bottom w:val="none" w:sz="0" w:space="0" w:color="auto"/>
            <w:right w:val="none" w:sz="0" w:space="0" w:color="auto"/>
          </w:divBdr>
        </w:div>
        <w:div w:id="628709912">
          <w:marLeft w:val="0"/>
          <w:marRight w:val="0"/>
          <w:marTop w:val="0"/>
          <w:marBottom w:val="0"/>
          <w:divBdr>
            <w:top w:val="none" w:sz="0" w:space="0" w:color="auto"/>
            <w:left w:val="none" w:sz="0" w:space="0" w:color="auto"/>
            <w:bottom w:val="none" w:sz="0" w:space="0" w:color="auto"/>
            <w:right w:val="none" w:sz="0" w:space="0" w:color="auto"/>
          </w:divBdr>
        </w:div>
        <w:div w:id="1651981383">
          <w:marLeft w:val="0"/>
          <w:marRight w:val="0"/>
          <w:marTop w:val="0"/>
          <w:marBottom w:val="0"/>
          <w:divBdr>
            <w:top w:val="none" w:sz="0" w:space="0" w:color="auto"/>
            <w:left w:val="none" w:sz="0" w:space="0" w:color="auto"/>
            <w:bottom w:val="none" w:sz="0" w:space="0" w:color="auto"/>
            <w:right w:val="none" w:sz="0" w:space="0" w:color="auto"/>
          </w:divBdr>
        </w:div>
        <w:div w:id="56754356">
          <w:marLeft w:val="0"/>
          <w:marRight w:val="0"/>
          <w:marTop w:val="0"/>
          <w:marBottom w:val="0"/>
          <w:divBdr>
            <w:top w:val="none" w:sz="0" w:space="0" w:color="auto"/>
            <w:left w:val="none" w:sz="0" w:space="0" w:color="auto"/>
            <w:bottom w:val="none" w:sz="0" w:space="0" w:color="auto"/>
            <w:right w:val="none" w:sz="0" w:space="0" w:color="auto"/>
          </w:divBdr>
        </w:div>
        <w:div w:id="257295784">
          <w:marLeft w:val="0"/>
          <w:marRight w:val="0"/>
          <w:marTop w:val="0"/>
          <w:marBottom w:val="0"/>
          <w:divBdr>
            <w:top w:val="none" w:sz="0" w:space="0" w:color="auto"/>
            <w:left w:val="none" w:sz="0" w:space="0" w:color="auto"/>
            <w:bottom w:val="none" w:sz="0" w:space="0" w:color="auto"/>
            <w:right w:val="none" w:sz="0" w:space="0" w:color="auto"/>
          </w:divBdr>
        </w:div>
        <w:div w:id="2132284339">
          <w:marLeft w:val="0"/>
          <w:marRight w:val="0"/>
          <w:marTop w:val="0"/>
          <w:marBottom w:val="0"/>
          <w:divBdr>
            <w:top w:val="none" w:sz="0" w:space="0" w:color="auto"/>
            <w:left w:val="none" w:sz="0" w:space="0" w:color="auto"/>
            <w:bottom w:val="none" w:sz="0" w:space="0" w:color="auto"/>
            <w:right w:val="none" w:sz="0" w:space="0" w:color="auto"/>
          </w:divBdr>
        </w:div>
      </w:divsChild>
    </w:div>
    <w:div w:id="1437361444">
      <w:bodyDiv w:val="1"/>
      <w:marLeft w:val="0"/>
      <w:marRight w:val="0"/>
      <w:marTop w:val="0"/>
      <w:marBottom w:val="0"/>
      <w:divBdr>
        <w:top w:val="none" w:sz="0" w:space="0" w:color="auto"/>
        <w:left w:val="none" w:sz="0" w:space="0" w:color="auto"/>
        <w:bottom w:val="none" w:sz="0" w:space="0" w:color="auto"/>
        <w:right w:val="none" w:sz="0" w:space="0" w:color="auto"/>
      </w:divBdr>
      <w:divsChild>
        <w:div w:id="52657638">
          <w:marLeft w:val="0"/>
          <w:marRight w:val="0"/>
          <w:marTop w:val="0"/>
          <w:marBottom w:val="0"/>
          <w:divBdr>
            <w:top w:val="none" w:sz="0" w:space="0" w:color="auto"/>
            <w:left w:val="none" w:sz="0" w:space="0" w:color="auto"/>
            <w:bottom w:val="none" w:sz="0" w:space="0" w:color="auto"/>
            <w:right w:val="none" w:sz="0" w:space="0" w:color="auto"/>
          </w:divBdr>
        </w:div>
      </w:divsChild>
    </w:div>
    <w:div w:id="1686904240">
      <w:bodyDiv w:val="1"/>
      <w:marLeft w:val="0"/>
      <w:marRight w:val="0"/>
      <w:marTop w:val="0"/>
      <w:marBottom w:val="0"/>
      <w:divBdr>
        <w:top w:val="none" w:sz="0" w:space="0" w:color="auto"/>
        <w:left w:val="none" w:sz="0" w:space="0" w:color="auto"/>
        <w:bottom w:val="none" w:sz="0" w:space="0" w:color="auto"/>
        <w:right w:val="none" w:sz="0" w:space="0" w:color="auto"/>
      </w:divBdr>
      <w:divsChild>
        <w:div w:id="218126568">
          <w:marLeft w:val="0"/>
          <w:marRight w:val="0"/>
          <w:marTop w:val="0"/>
          <w:marBottom w:val="0"/>
          <w:divBdr>
            <w:top w:val="none" w:sz="0" w:space="0" w:color="auto"/>
            <w:left w:val="none" w:sz="0" w:space="0" w:color="auto"/>
            <w:bottom w:val="none" w:sz="0" w:space="0" w:color="auto"/>
            <w:right w:val="none" w:sz="0" w:space="0" w:color="auto"/>
          </w:divBdr>
        </w:div>
        <w:div w:id="1400786667">
          <w:marLeft w:val="0"/>
          <w:marRight w:val="0"/>
          <w:marTop w:val="0"/>
          <w:marBottom w:val="0"/>
          <w:divBdr>
            <w:top w:val="none" w:sz="0" w:space="0" w:color="auto"/>
            <w:left w:val="none" w:sz="0" w:space="0" w:color="auto"/>
            <w:bottom w:val="none" w:sz="0" w:space="0" w:color="auto"/>
            <w:right w:val="none" w:sz="0" w:space="0" w:color="auto"/>
          </w:divBdr>
        </w:div>
        <w:div w:id="486670820">
          <w:marLeft w:val="0"/>
          <w:marRight w:val="0"/>
          <w:marTop w:val="0"/>
          <w:marBottom w:val="0"/>
          <w:divBdr>
            <w:top w:val="none" w:sz="0" w:space="0" w:color="auto"/>
            <w:left w:val="none" w:sz="0" w:space="0" w:color="auto"/>
            <w:bottom w:val="none" w:sz="0" w:space="0" w:color="auto"/>
            <w:right w:val="none" w:sz="0" w:space="0" w:color="auto"/>
          </w:divBdr>
        </w:div>
        <w:div w:id="151603764">
          <w:marLeft w:val="0"/>
          <w:marRight w:val="0"/>
          <w:marTop w:val="0"/>
          <w:marBottom w:val="0"/>
          <w:divBdr>
            <w:top w:val="none" w:sz="0" w:space="0" w:color="auto"/>
            <w:left w:val="none" w:sz="0" w:space="0" w:color="auto"/>
            <w:bottom w:val="none" w:sz="0" w:space="0" w:color="auto"/>
            <w:right w:val="none" w:sz="0" w:space="0" w:color="auto"/>
          </w:divBdr>
        </w:div>
        <w:div w:id="1151139919">
          <w:marLeft w:val="0"/>
          <w:marRight w:val="0"/>
          <w:marTop w:val="0"/>
          <w:marBottom w:val="0"/>
          <w:divBdr>
            <w:top w:val="none" w:sz="0" w:space="0" w:color="auto"/>
            <w:left w:val="none" w:sz="0" w:space="0" w:color="auto"/>
            <w:bottom w:val="none" w:sz="0" w:space="0" w:color="auto"/>
            <w:right w:val="none" w:sz="0" w:space="0" w:color="auto"/>
          </w:divBdr>
        </w:div>
        <w:div w:id="13625130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0C957-83D7-4179-898A-25631F2F0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1714</Words>
  <Characters>9772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11464</CharactersWithSpaces>
  <SharedDoc>false</SharedDoc>
  <HLinks>
    <vt:vector size="6" baseType="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Bull</dc:creator>
  <cp:keywords/>
  <dc:description/>
  <cp:lastModifiedBy>Lakissha Thornton</cp:lastModifiedBy>
  <cp:revision>2</cp:revision>
  <cp:lastPrinted>2024-04-19T14:27:00Z</cp:lastPrinted>
  <dcterms:created xsi:type="dcterms:W3CDTF">2025-01-14T13:50:00Z</dcterms:created>
  <dcterms:modified xsi:type="dcterms:W3CDTF">2025-01-14T13:50:00Z</dcterms:modified>
</cp:coreProperties>
</file>