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60B65" w:rsidRPr="00BE178D" w:rsidRDefault="005749B9">
      <w:pPr>
        <w:jc w:val="center"/>
        <w:rPr>
          <w:rFonts w:ascii="Arial" w:eastAsia="Arial" w:hAnsi="Arial" w:cs="Arial"/>
          <w:b/>
          <w:sz w:val="23"/>
          <w:szCs w:val="23"/>
        </w:rPr>
      </w:pPr>
      <w:r w:rsidRPr="00BE178D">
        <w:rPr>
          <w:rFonts w:ascii="Arial" w:eastAsia="Arial" w:hAnsi="Arial" w:cs="Arial"/>
          <w:b/>
          <w:sz w:val="23"/>
          <w:szCs w:val="23"/>
        </w:rPr>
        <w:t>MARYLAND BOARD OF PILOTS</w:t>
      </w:r>
    </w:p>
    <w:p w14:paraId="00000002" w14:textId="77777777" w:rsidR="00C60B65" w:rsidRPr="00BE178D" w:rsidRDefault="005749B9">
      <w:pPr>
        <w:jc w:val="center"/>
        <w:rPr>
          <w:rFonts w:ascii="Arial" w:eastAsia="Arial" w:hAnsi="Arial" w:cs="Arial"/>
          <w:b/>
          <w:sz w:val="23"/>
          <w:szCs w:val="23"/>
        </w:rPr>
      </w:pPr>
      <w:r w:rsidRPr="00BE178D">
        <w:rPr>
          <w:rFonts w:ascii="Arial" w:eastAsia="Arial" w:hAnsi="Arial" w:cs="Arial"/>
          <w:b/>
          <w:sz w:val="23"/>
          <w:szCs w:val="23"/>
        </w:rPr>
        <w:t>BUSINESS MEETING</w:t>
      </w:r>
    </w:p>
    <w:p w14:paraId="00000003" w14:textId="77777777" w:rsidR="00C60B65" w:rsidRPr="00BE178D" w:rsidRDefault="00C60B65">
      <w:pPr>
        <w:jc w:val="center"/>
        <w:rPr>
          <w:rFonts w:ascii="Arial" w:eastAsia="Arial" w:hAnsi="Arial" w:cs="Arial"/>
          <w:b/>
          <w:sz w:val="23"/>
          <w:szCs w:val="23"/>
        </w:rPr>
      </w:pPr>
    </w:p>
    <w:p w14:paraId="00000004" w14:textId="77777777" w:rsidR="00C60B65" w:rsidRPr="00BE178D" w:rsidRDefault="00C60B65">
      <w:pPr>
        <w:jc w:val="both"/>
        <w:rPr>
          <w:rFonts w:ascii="Arial" w:eastAsia="Arial" w:hAnsi="Arial" w:cs="Arial"/>
          <w:b/>
          <w:sz w:val="23"/>
          <w:szCs w:val="23"/>
        </w:rPr>
      </w:pPr>
    </w:p>
    <w:p w14:paraId="00000007" w14:textId="7342E49F" w:rsidR="00C60B65" w:rsidRPr="00BE178D" w:rsidRDefault="005749B9">
      <w:pPr>
        <w:jc w:val="both"/>
        <w:rPr>
          <w:rFonts w:ascii="Arial" w:eastAsia="Arial" w:hAnsi="Arial" w:cs="Arial"/>
          <w:sz w:val="23"/>
          <w:szCs w:val="23"/>
        </w:rPr>
      </w:pPr>
      <w:bookmarkStart w:id="0" w:name="_heading=h.gjdgxs" w:colFirst="0" w:colLast="0"/>
      <w:bookmarkEnd w:id="0"/>
      <w:r w:rsidRPr="00BE178D">
        <w:rPr>
          <w:rFonts w:ascii="Arial" w:eastAsia="Arial" w:hAnsi="Arial" w:cs="Arial"/>
          <w:b/>
          <w:sz w:val="23"/>
          <w:szCs w:val="23"/>
        </w:rPr>
        <w:t>DATE:</w:t>
      </w:r>
      <w:r w:rsidRPr="00BE178D">
        <w:rPr>
          <w:rFonts w:ascii="Arial" w:eastAsia="Arial" w:hAnsi="Arial" w:cs="Arial"/>
          <w:b/>
          <w:sz w:val="23"/>
          <w:szCs w:val="23"/>
        </w:rPr>
        <w:tab/>
      </w:r>
      <w:r w:rsidRPr="00BE178D">
        <w:rPr>
          <w:rFonts w:ascii="Arial" w:eastAsia="Arial" w:hAnsi="Arial" w:cs="Arial"/>
          <w:b/>
          <w:sz w:val="23"/>
          <w:szCs w:val="23"/>
        </w:rPr>
        <w:tab/>
      </w:r>
      <w:r w:rsidRPr="00BE178D">
        <w:rPr>
          <w:rFonts w:ascii="Arial" w:eastAsia="Arial" w:hAnsi="Arial" w:cs="Arial"/>
          <w:b/>
          <w:sz w:val="23"/>
          <w:szCs w:val="23"/>
        </w:rPr>
        <w:tab/>
      </w:r>
      <w:r w:rsidR="00BE178D">
        <w:rPr>
          <w:rFonts w:ascii="Arial" w:eastAsia="Arial" w:hAnsi="Arial" w:cs="Arial"/>
          <w:b/>
          <w:sz w:val="23"/>
          <w:szCs w:val="23"/>
        </w:rPr>
        <w:tab/>
      </w:r>
      <w:r w:rsidRPr="00BE178D">
        <w:rPr>
          <w:rFonts w:ascii="Arial" w:eastAsia="Arial" w:hAnsi="Arial" w:cs="Arial"/>
          <w:sz w:val="23"/>
          <w:szCs w:val="23"/>
        </w:rPr>
        <w:t>March 25, 2022</w:t>
      </w:r>
    </w:p>
    <w:p w14:paraId="00000008" w14:textId="77777777" w:rsidR="00C60B65" w:rsidRPr="00BE178D" w:rsidRDefault="00C60B65">
      <w:pPr>
        <w:jc w:val="both"/>
        <w:rPr>
          <w:rFonts w:ascii="Arial" w:eastAsia="Arial" w:hAnsi="Arial" w:cs="Arial"/>
          <w:sz w:val="23"/>
          <w:szCs w:val="23"/>
        </w:rPr>
      </w:pPr>
    </w:p>
    <w:p w14:paraId="00000009" w14:textId="77777777" w:rsidR="00C60B65" w:rsidRPr="00BE178D" w:rsidRDefault="005749B9">
      <w:pPr>
        <w:jc w:val="both"/>
        <w:rPr>
          <w:rFonts w:ascii="Arial" w:eastAsia="Arial" w:hAnsi="Arial" w:cs="Arial"/>
          <w:sz w:val="23"/>
          <w:szCs w:val="23"/>
        </w:rPr>
      </w:pPr>
      <w:r w:rsidRPr="00BE178D">
        <w:rPr>
          <w:rFonts w:ascii="Arial" w:eastAsia="Arial" w:hAnsi="Arial" w:cs="Arial"/>
          <w:b/>
          <w:sz w:val="23"/>
          <w:szCs w:val="23"/>
        </w:rPr>
        <w:t>TIME:</w:t>
      </w: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t>12:00 pm</w:t>
      </w:r>
    </w:p>
    <w:p w14:paraId="0000000A" w14:textId="77777777" w:rsidR="00C60B65" w:rsidRPr="00BE178D" w:rsidRDefault="00C60B65">
      <w:pPr>
        <w:jc w:val="both"/>
        <w:rPr>
          <w:rFonts w:ascii="Arial" w:eastAsia="Arial" w:hAnsi="Arial" w:cs="Arial"/>
          <w:sz w:val="23"/>
          <w:szCs w:val="23"/>
        </w:rPr>
      </w:pPr>
    </w:p>
    <w:p w14:paraId="0000000B" w14:textId="77777777" w:rsidR="00C60B65" w:rsidRPr="00BE178D" w:rsidRDefault="005749B9">
      <w:pPr>
        <w:jc w:val="both"/>
        <w:rPr>
          <w:rFonts w:ascii="Arial" w:eastAsia="Arial" w:hAnsi="Arial" w:cs="Arial"/>
          <w:sz w:val="23"/>
          <w:szCs w:val="23"/>
        </w:rPr>
      </w:pPr>
      <w:r w:rsidRPr="00BE178D">
        <w:rPr>
          <w:rFonts w:ascii="Arial" w:eastAsia="Arial" w:hAnsi="Arial" w:cs="Arial"/>
          <w:b/>
          <w:sz w:val="23"/>
          <w:szCs w:val="23"/>
        </w:rPr>
        <w:t>LOCATION:</w:t>
      </w:r>
      <w:r w:rsidRPr="00BE178D">
        <w:rPr>
          <w:rFonts w:ascii="Arial" w:eastAsia="Arial" w:hAnsi="Arial" w:cs="Arial"/>
          <w:sz w:val="23"/>
          <w:szCs w:val="23"/>
        </w:rPr>
        <w:t xml:space="preserve"> </w:t>
      </w: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t>1100 N. Eutaw Street</w:t>
      </w:r>
    </w:p>
    <w:p w14:paraId="0000000C" w14:textId="77777777" w:rsidR="00C60B65" w:rsidRPr="00BE178D" w:rsidRDefault="005749B9">
      <w:pPr>
        <w:ind w:left="2160" w:firstLine="720"/>
        <w:jc w:val="both"/>
        <w:rPr>
          <w:rFonts w:ascii="Arial" w:eastAsia="Arial" w:hAnsi="Arial" w:cs="Arial"/>
          <w:sz w:val="23"/>
          <w:szCs w:val="23"/>
        </w:rPr>
      </w:pPr>
      <w:r w:rsidRPr="00BE178D">
        <w:rPr>
          <w:rFonts w:ascii="Arial" w:eastAsia="Arial" w:hAnsi="Arial" w:cs="Arial"/>
          <w:sz w:val="23"/>
          <w:szCs w:val="23"/>
        </w:rPr>
        <w:t>5th Floor Conference Room</w:t>
      </w:r>
    </w:p>
    <w:p w14:paraId="0000000D" w14:textId="26CF19B7" w:rsidR="00C60B65" w:rsidRPr="00BE178D" w:rsidRDefault="005749B9">
      <w:pPr>
        <w:ind w:left="2160" w:firstLine="720"/>
        <w:jc w:val="both"/>
        <w:rPr>
          <w:rFonts w:ascii="Arial" w:eastAsia="Arial" w:hAnsi="Arial" w:cs="Arial"/>
          <w:sz w:val="23"/>
          <w:szCs w:val="23"/>
        </w:rPr>
      </w:pPr>
      <w:r w:rsidRPr="00BE178D">
        <w:rPr>
          <w:rFonts w:ascii="Arial" w:eastAsia="Arial" w:hAnsi="Arial" w:cs="Arial"/>
          <w:sz w:val="23"/>
          <w:szCs w:val="23"/>
        </w:rPr>
        <w:t xml:space="preserve">Baltimore, MD 21021 </w:t>
      </w:r>
    </w:p>
    <w:p w14:paraId="721A4656" w14:textId="77777777" w:rsidR="00FE7173" w:rsidRPr="00BE178D" w:rsidRDefault="00FE7173">
      <w:pPr>
        <w:ind w:left="2160" w:firstLine="720"/>
        <w:jc w:val="both"/>
        <w:rPr>
          <w:rFonts w:ascii="Arial" w:eastAsia="Arial" w:hAnsi="Arial" w:cs="Arial"/>
          <w:sz w:val="23"/>
          <w:szCs w:val="23"/>
        </w:rPr>
      </w:pPr>
    </w:p>
    <w:p w14:paraId="0000000E" w14:textId="2153A91E" w:rsidR="00C60B65" w:rsidRPr="00BE178D" w:rsidRDefault="005749B9" w:rsidP="00FE7173">
      <w:pPr>
        <w:pStyle w:val="NoSpacing"/>
        <w:rPr>
          <w:rFonts w:ascii="Arial" w:eastAsia="Arial" w:hAnsi="Arial" w:cs="Arial"/>
          <w:sz w:val="23"/>
          <w:szCs w:val="23"/>
        </w:rPr>
      </w:pPr>
      <w:r w:rsidRPr="00BE178D">
        <w:rPr>
          <w:rFonts w:eastAsia="Arial"/>
          <w:b/>
          <w:sz w:val="23"/>
          <w:szCs w:val="23"/>
        </w:rPr>
        <w:t xml:space="preserve">JOINING BY:    </w:t>
      </w:r>
      <w:r w:rsidRPr="00BE178D">
        <w:rPr>
          <w:rFonts w:eastAsia="Arial"/>
          <w:b/>
          <w:sz w:val="23"/>
          <w:szCs w:val="23"/>
        </w:rPr>
        <w:tab/>
      </w:r>
      <w:r w:rsidRPr="00BE178D">
        <w:rPr>
          <w:rFonts w:eastAsia="Arial"/>
          <w:b/>
          <w:sz w:val="23"/>
          <w:szCs w:val="23"/>
        </w:rPr>
        <w:tab/>
      </w:r>
      <w:r w:rsidRPr="00BE178D">
        <w:rPr>
          <w:rFonts w:ascii="Arial" w:eastAsia="Arial" w:hAnsi="Arial" w:cs="Arial"/>
          <w:sz w:val="23"/>
          <w:szCs w:val="23"/>
        </w:rPr>
        <w:t xml:space="preserve">Access Using </w:t>
      </w:r>
      <w:r w:rsidR="00515E46" w:rsidRPr="00BE178D">
        <w:rPr>
          <w:rFonts w:ascii="Arial" w:eastAsia="Arial" w:hAnsi="Arial" w:cs="Arial"/>
          <w:sz w:val="23"/>
          <w:szCs w:val="23"/>
        </w:rPr>
        <w:t>Videoconferencing</w:t>
      </w:r>
    </w:p>
    <w:p w14:paraId="0000000F" w14:textId="77777777" w:rsidR="00C60B65" w:rsidRPr="00BE178D" w:rsidRDefault="00C168FE" w:rsidP="00FE7173">
      <w:pPr>
        <w:pStyle w:val="NoSpacing"/>
        <w:ind w:left="2160" w:firstLine="720"/>
        <w:rPr>
          <w:rFonts w:ascii="Arial" w:eastAsia="Arial" w:hAnsi="Arial" w:cs="Arial"/>
          <w:color w:val="0000FF"/>
          <w:sz w:val="23"/>
          <w:szCs w:val="23"/>
          <w:u w:val="single"/>
        </w:rPr>
      </w:pPr>
      <w:hyperlink r:id="rId7">
        <w:r w:rsidR="005749B9" w:rsidRPr="00BE178D">
          <w:rPr>
            <w:rFonts w:ascii="Arial" w:eastAsia="Arial" w:hAnsi="Arial" w:cs="Arial"/>
            <w:color w:val="0000FF"/>
            <w:sz w:val="23"/>
            <w:szCs w:val="23"/>
            <w:u w:val="single"/>
          </w:rPr>
          <w:t>https://</w:t>
        </w:r>
      </w:hyperlink>
      <w:r w:rsidR="005749B9" w:rsidRPr="00BE178D">
        <w:rPr>
          <w:rFonts w:ascii="Arial" w:eastAsia="Roboto" w:hAnsi="Arial" w:cs="Arial"/>
          <w:color w:val="0000FF"/>
          <w:sz w:val="23"/>
          <w:szCs w:val="23"/>
          <w:highlight w:val="white"/>
          <w:u w:val="single"/>
        </w:rPr>
        <w:t>meet.google.com/sph-abve-cvx</w:t>
      </w:r>
    </w:p>
    <w:p w14:paraId="2C027659" w14:textId="77777777" w:rsidR="00FE7173" w:rsidRPr="00BE178D" w:rsidRDefault="005749B9" w:rsidP="00FE7173">
      <w:pPr>
        <w:pStyle w:val="NoSpacing"/>
        <w:ind w:left="2160" w:firstLine="720"/>
        <w:rPr>
          <w:rFonts w:ascii="Arial" w:eastAsia="Roboto" w:hAnsi="Arial" w:cs="Arial"/>
          <w:color w:val="2B2B2B"/>
          <w:sz w:val="23"/>
          <w:szCs w:val="23"/>
        </w:rPr>
      </w:pPr>
      <w:r w:rsidRPr="00BE178D">
        <w:rPr>
          <w:rFonts w:ascii="Arial" w:eastAsia="Roboto" w:hAnsi="Arial" w:cs="Arial"/>
          <w:color w:val="2B2B2B"/>
          <w:sz w:val="23"/>
          <w:szCs w:val="23"/>
          <w:highlight w:val="white"/>
        </w:rPr>
        <w:t>(US) +1 219-706-2288</w:t>
      </w:r>
      <w:r w:rsidRPr="00BE178D">
        <w:rPr>
          <w:rFonts w:ascii="Arial" w:eastAsia="Roboto" w:hAnsi="Arial" w:cs="Arial"/>
          <w:color w:val="2B2B2B"/>
          <w:sz w:val="23"/>
          <w:szCs w:val="23"/>
          <w:highlight w:val="white"/>
        </w:rPr>
        <w:t xml:space="preserve">‬ PIN: </w:t>
      </w:r>
      <w:dir w:val="ltr">
        <w:r w:rsidRPr="00BE178D">
          <w:rPr>
            <w:rFonts w:ascii="Arial" w:eastAsia="Roboto" w:hAnsi="Arial" w:cs="Arial"/>
            <w:color w:val="2B2B2B"/>
            <w:sz w:val="23"/>
            <w:szCs w:val="23"/>
            <w:highlight w:val="white"/>
          </w:rPr>
          <w:t>948 673 750</w:t>
        </w:r>
        <w:r w:rsidRPr="00BE178D">
          <w:rPr>
            <w:rFonts w:ascii="Arial" w:eastAsia="Roboto" w:hAnsi="Arial" w:cs="Arial"/>
            <w:color w:val="2B2B2B"/>
            <w:sz w:val="23"/>
            <w:szCs w:val="23"/>
            <w:highlight w:val="white"/>
          </w:rPr>
          <w:t>‬#</w:t>
        </w:r>
        <w:r w:rsidR="00177624">
          <w:t>‬</w:t>
        </w:r>
        <w:r w:rsidR="00C168FE">
          <w:t>‬</w:t>
        </w:r>
      </w:dir>
    </w:p>
    <w:p w14:paraId="00000010" w14:textId="196AA9D8" w:rsidR="00C60B65" w:rsidRPr="00BE178D" w:rsidRDefault="005749B9" w:rsidP="00FE7173">
      <w:pPr>
        <w:pStyle w:val="NoSpacing"/>
        <w:ind w:left="2160" w:firstLine="720"/>
        <w:rPr>
          <w:rFonts w:eastAsia="Arial"/>
          <w:sz w:val="23"/>
          <w:szCs w:val="23"/>
        </w:rPr>
      </w:pPr>
      <w:r w:rsidRPr="00BE178D">
        <w:rPr>
          <w:rFonts w:ascii="Roboto" w:eastAsia="Roboto" w:hAnsi="Roboto" w:cs="Roboto"/>
          <w:color w:val="2B2B2B"/>
          <w:sz w:val="23"/>
          <w:szCs w:val="23"/>
        </w:rPr>
        <w:tab/>
      </w:r>
      <w:r w:rsidRPr="00BE178D">
        <w:rPr>
          <w:rFonts w:ascii="Roboto" w:eastAsia="Roboto" w:hAnsi="Roboto" w:cs="Roboto"/>
          <w:color w:val="1155CC"/>
          <w:sz w:val="23"/>
          <w:szCs w:val="23"/>
        </w:rPr>
        <w:tab/>
      </w:r>
      <w:r w:rsidR="00605FE3" w:rsidRPr="00BE178D">
        <w:rPr>
          <w:sz w:val="23"/>
          <w:szCs w:val="23"/>
        </w:rPr>
        <w:t>‬</w:t>
      </w:r>
      <w:r w:rsidR="00DF6E8D" w:rsidRPr="00BE178D">
        <w:rPr>
          <w:sz w:val="23"/>
          <w:szCs w:val="23"/>
        </w:rPr>
        <w:t>‬</w:t>
      </w:r>
      <w:r w:rsidR="00514066" w:rsidRPr="00BE178D">
        <w:rPr>
          <w:sz w:val="23"/>
          <w:szCs w:val="23"/>
        </w:rPr>
        <w:t>‬</w:t>
      </w:r>
    </w:p>
    <w:p w14:paraId="00000011" w14:textId="77777777" w:rsidR="00C60B65" w:rsidRPr="00BE178D" w:rsidRDefault="005749B9">
      <w:pPr>
        <w:rPr>
          <w:rFonts w:ascii="Arial" w:eastAsia="Arial" w:hAnsi="Arial" w:cs="Arial"/>
          <w:sz w:val="23"/>
          <w:szCs w:val="23"/>
          <w:highlight w:val="white"/>
        </w:rPr>
      </w:pPr>
      <w:r w:rsidRPr="00BE178D">
        <w:rPr>
          <w:rFonts w:ascii="Arial" w:eastAsia="Arial" w:hAnsi="Arial" w:cs="Arial"/>
          <w:b/>
          <w:sz w:val="23"/>
          <w:szCs w:val="23"/>
        </w:rPr>
        <w:t>PRESENT:</w:t>
      </w:r>
      <w:r w:rsidRPr="00BE178D">
        <w:rPr>
          <w:rFonts w:ascii="Arial" w:eastAsia="Arial" w:hAnsi="Arial" w:cs="Arial"/>
          <w:b/>
          <w:sz w:val="23"/>
          <w:szCs w:val="23"/>
        </w:rPr>
        <w:tab/>
      </w:r>
      <w:r w:rsidRPr="00BE178D">
        <w:rPr>
          <w:rFonts w:ascii="Arial" w:eastAsia="Arial" w:hAnsi="Arial" w:cs="Arial"/>
          <w:b/>
          <w:sz w:val="23"/>
          <w:szCs w:val="23"/>
        </w:rPr>
        <w:tab/>
      </w:r>
      <w:r w:rsidRPr="00BE178D">
        <w:rPr>
          <w:rFonts w:ascii="Arial" w:eastAsia="Arial" w:hAnsi="Arial" w:cs="Arial"/>
          <w:b/>
          <w:sz w:val="23"/>
          <w:szCs w:val="23"/>
        </w:rPr>
        <w:tab/>
      </w:r>
      <w:r w:rsidRPr="00BE178D">
        <w:rPr>
          <w:rFonts w:ascii="Arial" w:eastAsia="Arial" w:hAnsi="Arial" w:cs="Arial"/>
          <w:sz w:val="23"/>
          <w:szCs w:val="23"/>
          <w:highlight w:val="white"/>
        </w:rPr>
        <w:t>Alexander Sandy Steeves</w:t>
      </w:r>
      <w:r w:rsidRPr="00BE178D">
        <w:rPr>
          <w:rFonts w:ascii="Arial" w:eastAsia="Arial" w:hAnsi="Arial" w:cs="Arial"/>
          <w:b/>
          <w:sz w:val="23"/>
          <w:szCs w:val="23"/>
          <w:highlight w:val="white"/>
        </w:rPr>
        <w:t>,</w:t>
      </w:r>
      <w:r w:rsidRPr="00BE178D">
        <w:rPr>
          <w:rFonts w:ascii="Arial" w:eastAsia="Arial" w:hAnsi="Arial" w:cs="Arial"/>
          <w:sz w:val="23"/>
          <w:szCs w:val="23"/>
          <w:highlight w:val="white"/>
        </w:rPr>
        <w:t xml:space="preserve"> Esq., Chairman</w:t>
      </w:r>
    </w:p>
    <w:p w14:paraId="00000012" w14:textId="77777777" w:rsidR="00C60B65" w:rsidRPr="00BE178D" w:rsidRDefault="005749B9">
      <w:pPr>
        <w:ind w:left="2160" w:firstLine="720"/>
        <w:rPr>
          <w:rFonts w:ascii="Arial" w:eastAsia="Arial" w:hAnsi="Arial" w:cs="Arial"/>
          <w:sz w:val="23"/>
          <w:szCs w:val="23"/>
          <w:highlight w:val="white"/>
        </w:rPr>
      </w:pPr>
      <w:r w:rsidRPr="00BE178D">
        <w:rPr>
          <w:rFonts w:ascii="Arial" w:eastAsia="Arial" w:hAnsi="Arial" w:cs="Arial"/>
          <w:sz w:val="23"/>
          <w:szCs w:val="23"/>
          <w:highlight w:val="white"/>
        </w:rPr>
        <w:t>Gregory Morgan</w:t>
      </w:r>
      <w:r w:rsidRPr="00BE178D">
        <w:rPr>
          <w:rFonts w:ascii="Arial" w:eastAsia="Arial" w:hAnsi="Arial" w:cs="Arial"/>
          <w:b/>
          <w:sz w:val="23"/>
          <w:szCs w:val="23"/>
          <w:highlight w:val="white"/>
        </w:rPr>
        <w:t>,</w:t>
      </w:r>
      <w:r w:rsidRPr="00BE178D">
        <w:rPr>
          <w:rFonts w:ascii="Arial" w:eastAsia="Arial" w:hAnsi="Arial" w:cs="Arial"/>
          <w:sz w:val="23"/>
          <w:szCs w:val="23"/>
          <w:highlight w:val="white"/>
        </w:rPr>
        <w:t xml:space="preserve"> Commissioner, Ex Officio </w:t>
      </w:r>
    </w:p>
    <w:p w14:paraId="00000013" w14:textId="77777777" w:rsidR="00C60B65" w:rsidRPr="00BE178D" w:rsidRDefault="005749B9">
      <w:pPr>
        <w:ind w:left="2880"/>
        <w:rPr>
          <w:rFonts w:ascii="Arial" w:eastAsia="Arial" w:hAnsi="Arial" w:cs="Arial"/>
          <w:sz w:val="23"/>
          <w:szCs w:val="23"/>
          <w:highlight w:val="white"/>
        </w:rPr>
      </w:pPr>
      <w:r w:rsidRPr="00BE178D">
        <w:rPr>
          <w:rFonts w:ascii="Arial" w:eastAsia="Arial" w:hAnsi="Arial" w:cs="Arial"/>
          <w:sz w:val="23"/>
          <w:szCs w:val="23"/>
          <w:highlight w:val="white"/>
        </w:rPr>
        <w:t>Captain Eric Nielsen</w:t>
      </w:r>
      <w:r w:rsidRPr="00BE178D">
        <w:rPr>
          <w:rFonts w:ascii="Arial" w:eastAsia="Arial" w:hAnsi="Arial" w:cs="Arial"/>
          <w:sz w:val="23"/>
          <w:szCs w:val="23"/>
        </w:rPr>
        <w:t xml:space="preserve"> </w:t>
      </w:r>
      <w:r w:rsidRPr="00BE178D">
        <w:rPr>
          <w:rFonts w:ascii="Arial" w:eastAsia="Arial" w:hAnsi="Arial" w:cs="Arial"/>
          <w:sz w:val="23"/>
          <w:szCs w:val="23"/>
        </w:rPr>
        <w:br/>
      </w:r>
      <w:r w:rsidRPr="00BE178D">
        <w:rPr>
          <w:rFonts w:ascii="Arial" w:eastAsia="Arial" w:hAnsi="Arial" w:cs="Arial"/>
          <w:sz w:val="23"/>
          <w:szCs w:val="23"/>
          <w:highlight w:val="white"/>
        </w:rPr>
        <w:t>Captain John R. Kinlein</w:t>
      </w:r>
      <w:r w:rsidRPr="00BE178D">
        <w:rPr>
          <w:rFonts w:ascii="Arial" w:eastAsia="Arial" w:hAnsi="Arial" w:cs="Arial"/>
          <w:sz w:val="23"/>
          <w:szCs w:val="23"/>
        </w:rPr>
        <w:t xml:space="preserve"> </w:t>
      </w:r>
      <w:r w:rsidRPr="00BE178D">
        <w:rPr>
          <w:rFonts w:ascii="Arial" w:eastAsia="Arial" w:hAnsi="Arial" w:cs="Arial"/>
          <w:sz w:val="23"/>
          <w:szCs w:val="23"/>
        </w:rPr>
        <w:br/>
      </w:r>
      <w:r w:rsidRPr="00BE178D">
        <w:rPr>
          <w:rFonts w:ascii="Arial" w:eastAsia="Arial" w:hAnsi="Arial" w:cs="Arial"/>
          <w:sz w:val="23"/>
          <w:szCs w:val="23"/>
          <w:highlight w:val="white"/>
        </w:rPr>
        <w:t>Captain Kevin L. Hanna</w:t>
      </w:r>
    </w:p>
    <w:p w14:paraId="00000014" w14:textId="77777777" w:rsidR="00C60B65" w:rsidRPr="00BE178D" w:rsidRDefault="005749B9">
      <w:pPr>
        <w:ind w:left="2880"/>
        <w:rPr>
          <w:rFonts w:ascii="Arial" w:eastAsia="Arial" w:hAnsi="Arial" w:cs="Arial"/>
          <w:sz w:val="23"/>
          <w:szCs w:val="23"/>
          <w:highlight w:val="white"/>
        </w:rPr>
      </w:pPr>
      <w:r w:rsidRPr="00BE178D">
        <w:rPr>
          <w:rFonts w:ascii="Arial" w:eastAsia="Arial" w:hAnsi="Arial" w:cs="Arial"/>
          <w:sz w:val="23"/>
          <w:szCs w:val="23"/>
          <w:highlight w:val="white"/>
        </w:rPr>
        <w:t>Captain Shimon D. Horowitz</w:t>
      </w:r>
      <w:r w:rsidRPr="00BE178D">
        <w:rPr>
          <w:rFonts w:ascii="Arial" w:eastAsia="Arial" w:hAnsi="Arial" w:cs="Arial"/>
          <w:sz w:val="23"/>
          <w:szCs w:val="23"/>
        </w:rPr>
        <w:t xml:space="preserve"> </w:t>
      </w:r>
      <w:r w:rsidRPr="00BE178D">
        <w:rPr>
          <w:rFonts w:ascii="Arial" w:eastAsia="Arial" w:hAnsi="Arial" w:cs="Arial"/>
          <w:sz w:val="23"/>
          <w:szCs w:val="23"/>
        </w:rPr>
        <w:br/>
      </w:r>
      <w:r w:rsidRPr="00BE178D">
        <w:rPr>
          <w:rFonts w:ascii="Arial" w:eastAsia="Arial" w:hAnsi="Arial" w:cs="Arial"/>
          <w:sz w:val="23"/>
          <w:szCs w:val="23"/>
          <w:highlight w:val="white"/>
        </w:rPr>
        <w:t>Michael R. Reagoso</w:t>
      </w:r>
      <w:r w:rsidRPr="00BE178D">
        <w:rPr>
          <w:rFonts w:ascii="Arial" w:eastAsia="Arial" w:hAnsi="Arial" w:cs="Arial"/>
          <w:sz w:val="23"/>
          <w:szCs w:val="23"/>
        </w:rPr>
        <w:t xml:space="preserve"> </w:t>
      </w:r>
      <w:r w:rsidRPr="00BE178D">
        <w:rPr>
          <w:rFonts w:ascii="Arial" w:eastAsia="Arial" w:hAnsi="Arial" w:cs="Arial"/>
          <w:sz w:val="23"/>
          <w:szCs w:val="23"/>
        </w:rPr>
        <w:br/>
      </w:r>
      <w:r w:rsidRPr="00BE178D">
        <w:rPr>
          <w:rFonts w:ascii="Arial" w:eastAsia="Arial" w:hAnsi="Arial" w:cs="Arial"/>
          <w:sz w:val="23"/>
          <w:szCs w:val="23"/>
          <w:highlight w:val="white"/>
        </w:rPr>
        <w:t>David R. Chenowith </w:t>
      </w:r>
    </w:p>
    <w:p w14:paraId="00000015" w14:textId="77777777" w:rsidR="00C60B65" w:rsidRPr="00BE178D" w:rsidRDefault="005749B9">
      <w:pPr>
        <w:ind w:firstLine="720"/>
        <w:rPr>
          <w:rFonts w:ascii="Arial" w:eastAsia="Arial" w:hAnsi="Arial" w:cs="Arial"/>
          <w:sz w:val="23"/>
          <w:szCs w:val="23"/>
          <w:highlight w:val="white"/>
        </w:rPr>
      </w:pPr>
      <w:r w:rsidRPr="00BE178D">
        <w:rPr>
          <w:rFonts w:ascii="Arial" w:eastAsia="Arial" w:hAnsi="Arial" w:cs="Arial"/>
          <w:b/>
          <w:sz w:val="23"/>
          <w:szCs w:val="23"/>
          <w:highlight w:val="white"/>
        </w:rPr>
        <w:tab/>
      </w:r>
      <w:r w:rsidRPr="00BE178D">
        <w:rPr>
          <w:rFonts w:ascii="Arial" w:eastAsia="Arial" w:hAnsi="Arial" w:cs="Arial"/>
          <w:sz w:val="23"/>
          <w:szCs w:val="23"/>
          <w:highlight w:val="white"/>
        </w:rPr>
        <w:tab/>
      </w:r>
      <w:r w:rsidRPr="00BE178D">
        <w:rPr>
          <w:rFonts w:ascii="Arial" w:eastAsia="Arial" w:hAnsi="Arial" w:cs="Arial"/>
          <w:sz w:val="23"/>
          <w:szCs w:val="23"/>
          <w:highlight w:val="white"/>
        </w:rPr>
        <w:tab/>
        <w:t>Michael Derby</w:t>
      </w:r>
    </w:p>
    <w:p w14:paraId="00000016" w14:textId="77777777" w:rsidR="00C60B65" w:rsidRPr="00BE178D" w:rsidRDefault="005749B9">
      <w:pPr>
        <w:rPr>
          <w:rFonts w:ascii="Arial" w:eastAsia="Arial" w:hAnsi="Arial" w:cs="Arial"/>
          <w:sz w:val="23"/>
          <w:szCs w:val="23"/>
        </w:rPr>
      </w:pPr>
      <w:r w:rsidRPr="00BE178D">
        <w:rPr>
          <w:rFonts w:ascii="Arial" w:eastAsia="Arial" w:hAnsi="Arial" w:cs="Arial"/>
          <w:sz w:val="23"/>
          <w:szCs w:val="23"/>
          <w:highlight w:val="white"/>
        </w:rPr>
        <w:tab/>
      </w:r>
    </w:p>
    <w:p w14:paraId="00000017" w14:textId="77777777" w:rsidR="00C60B65" w:rsidRPr="00BE178D" w:rsidRDefault="005749B9">
      <w:pPr>
        <w:rPr>
          <w:rFonts w:ascii="Arial" w:eastAsia="Arial" w:hAnsi="Arial" w:cs="Arial"/>
          <w:b/>
          <w:sz w:val="23"/>
          <w:szCs w:val="23"/>
        </w:rPr>
      </w:pPr>
      <w:bookmarkStart w:id="1" w:name="_heading=h.3znysh7" w:colFirst="0" w:colLast="0"/>
      <w:bookmarkEnd w:id="1"/>
      <w:r w:rsidRPr="00BE178D">
        <w:rPr>
          <w:rFonts w:ascii="Arial" w:eastAsia="Arial" w:hAnsi="Arial" w:cs="Arial"/>
          <w:b/>
          <w:sz w:val="23"/>
          <w:szCs w:val="23"/>
        </w:rPr>
        <w:t xml:space="preserve">LABOR OFFICIALS &amp; STAFF PRESENT: </w:t>
      </w:r>
    </w:p>
    <w:p w14:paraId="00000018" w14:textId="77777777" w:rsidR="00C60B65" w:rsidRPr="00BE178D" w:rsidRDefault="005749B9">
      <w:pPr>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t xml:space="preserve"> </w:t>
      </w:r>
    </w:p>
    <w:p w14:paraId="00000019" w14:textId="77777777" w:rsidR="00C60B65" w:rsidRPr="00BE178D" w:rsidRDefault="005749B9">
      <w:pPr>
        <w:ind w:left="2160" w:firstLine="720"/>
        <w:jc w:val="both"/>
        <w:rPr>
          <w:rFonts w:ascii="Arial" w:eastAsia="Arial" w:hAnsi="Arial" w:cs="Arial"/>
          <w:sz w:val="23"/>
          <w:szCs w:val="23"/>
        </w:rPr>
      </w:pPr>
      <w:r w:rsidRPr="00BE178D">
        <w:rPr>
          <w:rFonts w:ascii="Arial" w:eastAsia="Arial" w:hAnsi="Arial" w:cs="Arial"/>
          <w:sz w:val="23"/>
          <w:szCs w:val="23"/>
        </w:rPr>
        <w:t>Milena Y. Trust, AAG, Principal Counsel</w:t>
      </w:r>
    </w:p>
    <w:p w14:paraId="0000001A" w14:textId="77777777" w:rsidR="00C60B65" w:rsidRPr="00BE178D" w:rsidRDefault="005749B9">
      <w:pPr>
        <w:ind w:left="2160" w:firstLine="720"/>
        <w:jc w:val="both"/>
        <w:rPr>
          <w:rFonts w:ascii="Arial" w:eastAsia="Arial" w:hAnsi="Arial" w:cs="Arial"/>
          <w:sz w:val="23"/>
          <w:szCs w:val="23"/>
        </w:rPr>
      </w:pPr>
      <w:r w:rsidRPr="00BE178D">
        <w:rPr>
          <w:rFonts w:ascii="Arial" w:eastAsia="Arial" w:hAnsi="Arial" w:cs="Arial"/>
          <w:sz w:val="23"/>
          <w:szCs w:val="23"/>
        </w:rPr>
        <w:t>Zevi Thomas, Executive Director</w:t>
      </w:r>
    </w:p>
    <w:p w14:paraId="0000001B" w14:textId="77777777" w:rsidR="00C60B65" w:rsidRPr="00BE178D" w:rsidRDefault="005749B9">
      <w:pPr>
        <w:ind w:left="2160" w:firstLine="720"/>
        <w:rPr>
          <w:rFonts w:ascii="Arial" w:eastAsia="Arial" w:hAnsi="Arial" w:cs="Arial"/>
          <w:sz w:val="23"/>
          <w:szCs w:val="23"/>
        </w:rPr>
      </w:pPr>
      <w:r w:rsidRPr="00BE178D">
        <w:rPr>
          <w:rFonts w:ascii="Arial" w:eastAsia="Arial" w:hAnsi="Arial" w:cs="Arial"/>
          <w:sz w:val="23"/>
          <w:szCs w:val="23"/>
        </w:rPr>
        <w:t xml:space="preserve">Noraida Lozano, Board Administrator </w:t>
      </w:r>
    </w:p>
    <w:p w14:paraId="0000001C" w14:textId="77777777" w:rsidR="00C60B65" w:rsidRPr="00BE178D" w:rsidRDefault="00C60B65">
      <w:pPr>
        <w:ind w:left="2160" w:firstLine="720"/>
        <w:rPr>
          <w:rFonts w:ascii="Arial" w:eastAsia="Arial" w:hAnsi="Arial" w:cs="Arial"/>
          <w:sz w:val="23"/>
          <w:szCs w:val="23"/>
        </w:rPr>
      </w:pPr>
    </w:p>
    <w:p w14:paraId="0000001D" w14:textId="1B726E68" w:rsidR="00C60B65" w:rsidRPr="00BE178D" w:rsidRDefault="005749B9">
      <w:pPr>
        <w:rPr>
          <w:rFonts w:ascii="Arial" w:eastAsia="Arial" w:hAnsi="Arial" w:cs="Arial"/>
          <w:bCs/>
          <w:color w:val="000000" w:themeColor="text1"/>
          <w:sz w:val="23"/>
          <w:szCs w:val="23"/>
        </w:rPr>
      </w:pPr>
      <w:r w:rsidRPr="00BE178D">
        <w:rPr>
          <w:rFonts w:ascii="Arial" w:eastAsia="Arial" w:hAnsi="Arial" w:cs="Arial"/>
          <w:b/>
          <w:sz w:val="23"/>
          <w:szCs w:val="23"/>
        </w:rPr>
        <w:t>OTHERS PRESENT:</w:t>
      </w:r>
      <w:r w:rsidRPr="00BE178D">
        <w:rPr>
          <w:rFonts w:ascii="Arial" w:eastAsia="Arial" w:hAnsi="Arial" w:cs="Arial"/>
          <w:sz w:val="23"/>
          <w:szCs w:val="23"/>
        </w:rPr>
        <w:t xml:space="preserve">          </w:t>
      </w:r>
      <w:r w:rsidRPr="00BE178D">
        <w:rPr>
          <w:rFonts w:ascii="Arial" w:eastAsia="Arial" w:hAnsi="Arial" w:cs="Arial"/>
          <w:bCs/>
          <w:color w:val="000000" w:themeColor="text1"/>
          <w:sz w:val="23"/>
          <w:szCs w:val="23"/>
        </w:rPr>
        <w:t xml:space="preserve">Mr. </w:t>
      </w:r>
      <w:r w:rsidR="00DF6E8D" w:rsidRPr="00BE178D">
        <w:rPr>
          <w:rFonts w:ascii="Arial" w:eastAsia="Arial" w:hAnsi="Arial" w:cs="Arial"/>
          <w:bCs/>
          <w:color w:val="000000" w:themeColor="text1"/>
          <w:sz w:val="23"/>
          <w:szCs w:val="23"/>
        </w:rPr>
        <w:t xml:space="preserve">James </w:t>
      </w:r>
      <w:r w:rsidRPr="00BE178D">
        <w:rPr>
          <w:rFonts w:ascii="Arial" w:eastAsia="Arial" w:hAnsi="Arial" w:cs="Arial"/>
          <w:bCs/>
          <w:color w:val="000000" w:themeColor="text1"/>
          <w:sz w:val="23"/>
          <w:szCs w:val="23"/>
        </w:rPr>
        <w:t xml:space="preserve">Bartlett, </w:t>
      </w:r>
      <w:r w:rsidR="00DF6E8D" w:rsidRPr="00BE178D">
        <w:rPr>
          <w:rFonts w:ascii="Arial" w:eastAsia="Arial" w:hAnsi="Arial" w:cs="Arial"/>
          <w:bCs/>
          <w:color w:val="000000" w:themeColor="text1"/>
          <w:sz w:val="23"/>
          <w:szCs w:val="23"/>
        </w:rPr>
        <w:t>Esq.</w:t>
      </w:r>
    </w:p>
    <w:p w14:paraId="0000001E" w14:textId="77777777" w:rsidR="00C60B65" w:rsidRPr="00BE178D" w:rsidRDefault="005749B9">
      <w:pPr>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r>
    </w:p>
    <w:p w14:paraId="0000001F" w14:textId="77777777"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t>CALL TO ORDER</w:t>
      </w:r>
    </w:p>
    <w:p w14:paraId="00000020" w14:textId="77777777" w:rsidR="00C60B65" w:rsidRPr="00BE178D" w:rsidRDefault="00C60B65">
      <w:pPr>
        <w:jc w:val="both"/>
        <w:rPr>
          <w:rFonts w:ascii="Arial" w:eastAsia="Arial" w:hAnsi="Arial" w:cs="Arial"/>
          <w:b/>
          <w:sz w:val="23"/>
          <w:szCs w:val="23"/>
        </w:rPr>
      </w:pPr>
    </w:p>
    <w:p w14:paraId="5D81206E" w14:textId="77777777" w:rsidR="00FE7173"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t>A</w:t>
      </w:r>
      <w:r w:rsidRPr="00BE178D">
        <w:rPr>
          <w:rFonts w:ascii="Arial" w:eastAsia="Arial" w:hAnsi="Arial" w:cs="Arial"/>
          <w:sz w:val="23"/>
          <w:szCs w:val="23"/>
          <w:highlight w:val="white"/>
        </w:rPr>
        <w:t>lexander Sandy Steeves, Esq Chairman,</w:t>
      </w:r>
      <w:r w:rsidRPr="00BE178D">
        <w:rPr>
          <w:rFonts w:ascii="Arial" w:eastAsia="Arial" w:hAnsi="Arial" w:cs="Arial"/>
          <w:sz w:val="23"/>
          <w:szCs w:val="23"/>
        </w:rPr>
        <w:t xml:space="preserve"> called the Business Meeting of the Maryland Pilots Board to order at 12:02 pm, virtually via </w:t>
      </w:r>
      <w:hyperlink r:id="rId8">
        <w:r w:rsidRPr="00BE178D">
          <w:rPr>
            <w:rFonts w:ascii="Arial" w:eastAsia="Arial" w:hAnsi="Arial" w:cs="Arial"/>
            <w:color w:val="0000FF"/>
            <w:sz w:val="23"/>
            <w:szCs w:val="23"/>
            <w:u w:val="single"/>
          </w:rPr>
          <w:t>https://</w:t>
        </w:r>
      </w:hyperlink>
      <w:r w:rsidRPr="00BE178D">
        <w:rPr>
          <w:rFonts w:ascii="Arial" w:eastAsia="Roboto" w:hAnsi="Arial" w:cs="Arial"/>
          <w:color w:val="0000FF"/>
          <w:sz w:val="23"/>
          <w:szCs w:val="23"/>
          <w:highlight w:val="white"/>
          <w:u w:val="single"/>
        </w:rPr>
        <w:t>meet.google.com/sph-abve-cvx,</w:t>
      </w:r>
      <w:r w:rsidRPr="00BE178D">
        <w:rPr>
          <w:rFonts w:ascii="Arial" w:eastAsia="Arial" w:hAnsi="Arial" w:cs="Arial"/>
          <w:sz w:val="23"/>
          <w:szCs w:val="23"/>
        </w:rPr>
        <w:t xml:space="preserve"> Phone #</w:t>
      </w:r>
      <w:r w:rsidRPr="00BE178D">
        <w:rPr>
          <w:rFonts w:ascii="Arial" w:eastAsia="Arial" w:hAnsi="Arial" w:cs="Arial"/>
          <w:color w:val="70757A"/>
          <w:sz w:val="23"/>
          <w:szCs w:val="23"/>
        </w:rPr>
        <w:t xml:space="preserve"> </w:t>
      </w:r>
      <w:r w:rsidRPr="00BE178D">
        <w:rPr>
          <w:rFonts w:ascii="Arial" w:eastAsia="Roboto" w:hAnsi="Arial" w:cs="Arial"/>
          <w:color w:val="2B2B2B"/>
          <w:sz w:val="23"/>
          <w:szCs w:val="23"/>
          <w:highlight w:val="white"/>
        </w:rPr>
        <w:t>(US) +1 219-706-2288</w:t>
      </w:r>
      <w:r w:rsidRPr="00BE178D">
        <w:rPr>
          <w:rFonts w:ascii="Arial" w:eastAsia="Roboto" w:hAnsi="Arial" w:cs="Arial"/>
          <w:color w:val="2B2B2B"/>
          <w:sz w:val="23"/>
          <w:szCs w:val="23"/>
          <w:highlight w:val="white"/>
        </w:rPr>
        <w:t xml:space="preserve">‬ PIN: </w:t>
      </w:r>
      <w:dir w:val="ltr">
        <w:r w:rsidRPr="00BE178D">
          <w:rPr>
            <w:rFonts w:ascii="Arial" w:eastAsia="Roboto" w:hAnsi="Arial" w:cs="Arial"/>
            <w:color w:val="2B2B2B"/>
            <w:sz w:val="23"/>
            <w:szCs w:val="23"/>
            <w:highlight w:val="white"/>
          </w:rPr>
          <w:t>948 673 750</w:t>
        </w:r>
        <w:r w:rsidRPr="00BE178D">
          <w:rPr>
            <w:rFonts w:ascii="Arial" w:eastAsia="Roboto" w:hAnsi="Arial" w:cs="Arial"/>
            <w:color w:val="2B2B2B"/>
            <w:sz w:val="23"/>
            <w:szCs w:val="23"/>
            <w:highlight w:val="white"/>
          </w:rPr>
          <w:t>‬#</w:t>
        </w:r>
        <w:r w:rsidRPr="00BE178D">
          <w:rPr>
            <w:rFonts w:ascii="Arial" w:eastAsia="Arial" w:hAnsi="Arial" w:cs="Arial"/>
            <w:sz w:val="23"/>
            <w:szCs w:val="23"/>
          </w:rPr>
          <w:t>.</w:t>
        </w:r>
        <w:r w:rsidR="00177624">
          <w:t>‬</w:t>
        </w:r>
        <w:r w:rsidR="00C168FE">
          <w:t>‬</w:t>
        </w:r>
      </w:dir>
    </w:p>
    <w:p w14:paraId="2EE4D0D6" w14:textId="77777777" w:rsidR="00FE7173" w:rsidRPr="00BE178D" w:rsidRDefault="00FE7173">
      <w:pPr>
        <w:tabs>
          <w:tab w:val="left" w:pos="360"/>
        </w:tabs>
        <w:jc w:val="both"/>
        <w:rPr>
          <w:rFonts w:ascii="Arial" w:eastAsia="Arial" w:hAnsi="Arial" w:cs="Arial"/>
          <w:sz w:val="23"/>
          <w:szCs w:val="23"/>
        </w:rPr>
      </w:pPr>
    </w:p>
    <w:p w14:paraId="6E81A408" w14:textId="77777777" w:rsidR="00FE7173" w:rsidRPr="00BE178D" w:rsidRDefault="005749B9" w:rsidP="00FE7173">
      <w:pPr>
        <w:rPr>
          <w:rFonts w:ascii="Arial" w:eastAsia="Arial" w:hAnsi="Arial" w:cs="Arial"/>
          <w:b/>
          <w:sz w:val="23"/>
          <w:szCs w:val="23"/>
        </w:rPr>
      </w:pPr>
      <w:r w:rsidRPr="00BE178D">
        <w:rPr>
          <w:rFonts w:ascii="Roboto" w:eastAsia="Roboto" w:hAnsi="Roboto" w:cs="Roboto"/>
          <w:color w:val="1155CC"/>
          <w:sz w:val="23"/>
          <w:szCs w:val="23"/>
        </w:rPr>
        <w:tab/>
      </w:r>
      <w:r w:rsidR="00FE7173" w:rsidRPr="00BE178D">
        <w:rPr>
          <w:rFonts w:ascii="Arial" w:eastAsia="Arial" w:hAnsi="Arial" w:cs="Arial"/>
          <w:b/>
          <w:sz w:val="23"/>
          <w:szCs w:val="23"/>
        </w:rPr>
        <w:t>APPROVAL OF MINUTES</w:t>
      </w:r>
    </w:p>
    <w:p w14:paraId="7E7EA78F" w14:textId="77777777" w:rsidR="00FE7173" w:rsidRPr="00BE178D" w:rsidRDefault="00FE7173" w:rsidP="00FE7173">
      <w:pPr>
        <w:jc w:val="both"/>
        <w:rPr>
          <w:rFonts w:ascii="Arial" w:eastAsia="Arial" w:hAnsi="Arial" w:cs="Arial"/>
          <w:b/>
          <w:sz w:val="23"/>
          <w:szCs w:val="23"/>
        </w:rPr>
      </w:pPr>
    </w:p>
    <w:p w14:paraId="5BEF2570" w14:textId="2ECC37A9" w:rsidR="00FE7173" w:rsidRPr="00BE178D" w:rsidRDefault="00FE7173" w:rsidP="00FE7173">
      <w:pPr>
        <w:tabs>
          <w:tab w:val="left" w:pos="360"/>
        </w:tabs>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t>Upon Chair Steeves’ motion, seconded by</w:t>
      </w:r>
      <w:r w:rsidRPr="00BE178D">
        <w:rPr>
          <w:rFonts w:ascii="Arial" w:eastAsia="Arial" w:hAnsi="Arial" w:cs="Arial"/>
          <w:b/>
          <w:sz w:val="23"/>
          <w:szCs w:val="23"/>
          <w:highlight w:val="white"/>
        </w:rPr>
        <w:t xml:space="preserve"> </w:t>
      </w:r>
      <w:r w:rsidRPr="00BE178D">
        <w:rPr>
          <w:rFonts w:ascii="Arial" w:eastAsia="Arial" w:hAnsi="Arial" w:cs="Arial"/>
          <w:sz w:val="23"/>
          <w:szCs w:val="23"/>
          <w:highlight w:val="white"/>
        </w:rPr>
        <w:t>Mr. Chenowith,</w:t>
      </w:r>
      <w:r w:rsidRPr="00BE178D">
        <w:rPr>
          <w:rFonts w:ascii="Arial" w:eastAsia="Arial" w:hAnsi="Arial" w:cs="Arial"/>
          <w:sz w:val="23"/>
          <w:szCs w:val="23"/>
        </w:rPr>
        <w:t xml:space="preserve"> and by a roll call vote, the Board unanimously approved the Minutes of January 7, 2022, meeting, without changes.</w:t>
      </w:r>
    </w:p>
    <w:p w14:paraId="6B801A25" w14:textId="2F9F55E2" w:rsidR="00FE7173" w:rsidRPr="00BE178D" w:rsidRDefault="00FE7173" w:rsidP="00FE7173">
      <w:pPr>
        <w:tabs>
          <w:tab w:val="left" w:pos="360"/>
        </w:tabs>
        <w:jc w:val="both"/>
        <w:rPr>
          <w:rFonts w:ascii="Arial" w:eastAsia="Arial" w:hAnsi="Arial" w:cs="Arial"/>
          <w:sz w:val="23"/>
          <w:szCs w:val="23"/>
        </w:rPr>
      </w:pPr>
    </w:p>
    <w:p w14:paraId="0EAE8995" w14:textId="0C1BA94A" w:rsidR="00FE7173" w:rsidRDefault="00FE7173" w:rsidP="00FE7173">
      <w:pPr>
        <w:tabs>
          <w:tab w:val="left" w:pos="360"/>
        </w:tabs>
        <w:jc w:val="both"/>
        <w:rPr>
          <w:rFonts w:ascii="Arial" w:eastAsia="Arial" w:hAnsi="Arial" w:cs="Arial"/>
          <w:sz w:val="23"/>
          <w:szCs w:val="23"/>
        </w:rPr>
      </w:pPr>
    </w:p>
    <w:p w14:paraId="1C3A33C8" w14:textId="77777777" w:rsidR="00BE178D" w:rsidRPr="00BE178D" w:rsidRDefault="00BE178D" w:rsidP="00FE7173">
      <w:pPr>
        <w:tabs>
          <w:tab w:val="left" w:pos="360"/>
        </w:tabs>
        <w:jc w:val="both"/>
        <w:rPr>
          <w:rFonts w:ascii="Arial" w:eastAsia="Arial" w:hAnsi="Arial" w:cs="Arial"/>
          <w:sz w:val="23"/>
          <w:szCs w:val="23"/>
        </w:rPr>
      </w:pPr>
    </w:p>
    <w:p w14:paraId="00000028" w14:textId="3421A2DD" w:rsidR="00C60B65" w:rsidRPr="00BE178D" w:rsidRDefault="005749B9">
      <w:pPr>
        <w:jc w:val="both"/>
        <w:rPr>
          <w:rFonts w:ascii="Arial" w:eastAsia="Arial" w:hAnsi="Arial" w:cs="Arial"/>
          <w:b/>
          <w:sz w:val="23"/>
          <w:szCs w:val="23"/>
        </w:rPr>
      </w:pPr>
      <w:r w:rsidRPr="00BE178D">
        <w:rPr>
          <w:rFonts w:ascii="Roboto" w:eastAsia="Roboto" w:hAnsi="Roboto" w:cs="Roboto"/>
          <w:color w:val="1155CC"/>
          <w:sz w:val="23"/>
          <w:szCs w:val="23"/>
        </w:rPr>
        <w:tab/>
      </w:r>
    </w:p>
    <w:p w14:paraId="00000029" w14:textId="77777777"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lastRenderedPageBreak/>
        <w:t>INCIDENT COMMITTEE REPORT</w:t>
      </w:r>
    </w:p>
    <w:p w14:paraId="0000002A" w14:textId="77777777" w:rsidR="00C60B65" w:rsidRPr="00BE178D" w:rsidRDefault="00C60B65">
      <w:pPr>
        <w:jc w:val="both"/>
        <w:rPr>
          <w:rFonts w:ascii="Arial" w:eastAsia="Arial" w:hAnsi="Arial" w:cs="Arial"/>
          <w:b/>
          <w:sz w:val="23"/>
          <w:szCs w:val="23"/>
        </w:rPr>
      </w:pPr>
    </w:p>
    <w:p w14:paraId="0000002B" w14:textId="073B9A26" w:rsidR="00C60B65" w:rsidRPr="00BE178D" w:rsidRDefault="005749B9">
      <w:pPr>
        <w:jc w:val="both"/>
        <w:rPr>
          <w:rFonts w:ascii="Arial" w:eastAsia="Arial" w:hAnsi="Arial" w:cs="Arial"/>
          <w:sz w:val="23"/>
          <w:szCs w:val="23"/>
        </w:rPr>
      </w:pPr>
      <w:r w:rsidRPr="00BE178D">
        <w:rPr>
          <w:rFonts w:ascii="Arial" w:eastAsia="Arial" w:hAnsi="Arial" w:cs="Arial"/>
          <w:b/>
          <w:sz w:val="23"/>
          <w:szCs w:val="23"/>
        </w:rPr>
        <w:tab/>
      </w:r>
      <w:r w:rsidR="0085707D" w:rsidRPr="00BE178D">
        <w:rPr>
          <w:rFonts w:ascii="Arial" w:eastAsia="Arial" w:hAnsi="Arial" w:cs="Arial"/>
          <w:sz w:val="23"/>
          <w:szCs w:val="23"/>
        </w:rPr>
        <w:t>Chairman</w:t>
      </w:r>
      <w:r w:rsidR="00EB24CA" w:rsidRPr="00BE178D">
        <w:rPr>
          <w:rFonts w:ascii="Arial" w:eastAsia="Arial" w:hAnsi="Arial" w:cs="Arial"/>
          <w:sz w:val="23"/>
          <w:szCs w:val="23"/>
        </w:rPr>
        <w:t xml:space="preserve"> </w:t>
      </w:r>
      <w:r w:rsidRPr="00BE178D">
        <w:rPr>
          <w:rFonts w:ascii="Arial" w:eastAsia="Arial" w:hAnsi="Arial" w:cs="Arial"/>
          <w:sz w:val="23"/>
          <w:szCs w:val="23"/>
        </w:rPr>
        <w:t xml:space="preserve">Steeves mentioned that he has no further information about the grounded ship at the Gibson Island except that it is still </w:t>
      </w:r>
      <w:r w:rsidR="0085707D" w:rsidRPr="00BE178D">
        <w:rPr>
          <w:rFonts w:ascii="Arial" w:eastAsia="Arial" w:hAnsi="Arial" w:cs="Arial"/>
          <w:sz w:val="23"/>
          <w:szCs w:val="23"/>
        </w:rPr>
        <w:t xml:space="preserve">at </w:t>
      </w:r>
      <w:r w:rsidR="00EB24CA" w:rsidRPr="00BE178D">
        <w:rPr>
          <w:rFonts w:ascii="Arial" w:eastAsia="Arial" w:hAnsi="Arial" w:cs="Arial"/>
          <w:sz w:val="23"/>
          <w:szCs w:val="23"/>
        </w:rPr>
        <w:t xml:space="preserve">that location </w:t>
      </w:r>
      <w:r w:rsidRPr="00BE178D">
        <w:rPr>
          <w:rFonts w:ascii="Arial" w:eastAsia="Arial" w:hAnsi="Arial" w:cs="Arial"/>
          <w:sz w:val="23"/>
          <w:szCs w:val="23"/>
        </w:rPr>
        <w:t xml:space="preserve">and waiting for the approval to be removed.  </w:t>
      </w:r>
      <w:r w:rsidR="00F61E63" w:rsidRPr="00BE178D">
        <w:rPr>
          <w:rFonts w:ascii="Arial" w:eastAsia="Arial" w:hAnsi="Arial" w:cs="Arial"/>
          <w:sz w:val="23"/>
          <w:szCs w:val="23"/>
        </w:rPr>
        <w:t xml:space="preserve"> </w:t>
      </w:r>
      <w:r w:rsidRPr="00BE178D">
        <w:rPr>
          <w:rFonts w:ascii="Arial" w:eastAsia="Arial" w:hAnsi="Arial" w:cs="Arial"/>
          <w:sz w:val="23"/>
          <w:szCs w:val="23"/>
        </w:rPr>
        <w:t xml:space="preserve">Ms. Trust </w:t>
      </w:r>
      <w:r w:rsidR="0085707D" w:rsidRPr="00BE178D">
        <w:rPr>
          <w:rFonts w:ascii="Arial" w:eastAsia="Arial" w:hAnsi="Arial" w:cs="Arial"/>
          <w:sz w:val="23"/>
          <w:szCs w:val="23"/>
        </w:rPr>
        <w:t xml:space="preserve">Board counsel would like </w:t>
      </w:r>
      <w:r w:rsidRPr="00BE178D">
        <w:rPr>
          <w:rFonts w:ascii="Arial" w:eastAsia="Arial" w:hAnsi="Arial" w:cs="Arial"/>
          <w:sz w:val="23"/>
          <w:szCs w:val="23"/>
        </w:rPr>
        <w:t xml:space="preserve">to discuss a </w:t>
      </w:r>
      <w:r w:rsidR="0085707D" w:rsidRPr="00BE178D">
        <w:rPr>
          <w:rFonts w:ascii="Arial" w:eastAsia="Arial" w:hAnsi="Arial" w:cs="Arial"/>
          <w:sz w:val="23"/>
          <w:szCs w:val="23"/>
        </w:rPr>
        <w:t xml:space="preserve">related </w:t>
      </w:r>
      <w:r w:rsidRPr="00BE178D">
        <w:rPr>
          <w:rFonts w:ascii="Arial" w:eastAsia="Arial" w:hAnsi="Arial" w:cs="Arial"/>
          <w:sz w:val="23"/>
          <w:szCs w:val="23"/>
        </w:rPr>
        <w:t>matter that was brought to her attention by Mr. Brouwer.</w:t>
      </w:r>
    </w:p>
    <w:p w14:paraId="0000002C" w14:textId="77777777" w:rsidR="00C60B65" w:rsidRPr="00BE178D" w:rsidRDefault="00C60B65">
      <w:pPr>
        <w:jc w:val="both"/>
        <w:rPr>
          <w:rFonts w:ascii="Arial" w:eastAsia="Arial" w:hAnsi="Arial" w:cs="Arial"/>
          <w:b/>
          <w:sz w:val="23"/>
          <w:szCs w:val="23"/>
        </w:rPr>
      </w:pPr>
    </w:p>
    <w:p w14:paraId="0000002D" w14:textId="77777777"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t>EXECUTIVE SESSION</w:t>
      </w:r>
    </w:p>
    <w:p w14:paraId="0000002E" w14:textId="77777777" w:rsidR="00C60B65" w:rsidRPr="00BE178D" w:rsidRDefault="005749B9">
      <w:pPr>
        <w:jc w:val="both"/>
        <w:rPr>
          <w:rFonts w:ascii="Arial" w:eastAsia="Arial" w:hAnsi="Arial" w:cs="Arial"/>
          <w:sz w:val="23"/>
          <w:szCs w:val="23"/>
        </w:rPr>
      </w:pPr>
      <w:r w:rsidRPr="00BE178D">
        <w:rPr>
          <w:rFonts w:ascii="Arial" w:eastAsia="Arial" w:hAnsi="Arial" w:cs="Arial"/>
          <w:sz w:val="23"/>
          <w:szCs w:val="23"/>
        </w:rPr>
        <w:t xml:space="preserve">  </w:t>
      </w:r>
    </w:p>
    <w:p w14:paraId="0000002F" w14:textId="36A6F3F3" w:rsidR="00C60B65" w:rsidRPr="00BE178D" w:rsidRDefault="005749B9">
      <w:pPr>
        <w:ind w:firstLine="720"/>
        <w:jc w:val="both"/>
        <w:rPr>
          <w:rFonts w:ascii="Arial" w:eastAsia="Arial" w:hAnsi="Arial" w:cs="Arial"/>
          <w:sz w:val="23"/>
          <w:szCs w:val="23"/>
        </w:rPr>
      </w:pPr>
      <w:r w:rsidRPr="00BE178D">
        <w:rPr>
          <w:rFonts w:ascii="Arial" w:eastAsia="Arial" w:hAnsi="Arial" w:cs="Arial"/>
          <w:sz w:val="23"/>
          <w:szCs w:val="23"/>
        </w:rPr>
        <w:t xml:space="preserve">A motion was made by </w:t>
      </w:r>
      <w:r w:rsidR="0085707D" w:rsidRPr="00BE178D">
        <w:rPr>
          <w:rFonts w:ascii="Arial" w:eastAsia="Arial" w:hAnsi="Arial" w:cs="Arial"/>
          <w:sz w:val="23"/>
          <w:szCs w:val="23"/>
        </w:rPr>
        <w:t>Chair</w:t>
      </w:r>
      <w:r w:rsidR="00FE7173" w:rsidRPr="00BE178D">
        <w:rPr>
          <w:rFonts w:ascii="Arial" w:eastAsia="Arial" w:hAnsi="Arial" w:cs="Arial"/>
          <w:sz w:val="23"/>
          <w:szCs w:val="23"/>
        </w:rPr>
        <w:t xml:space="preserve"> </w:t>
      </w:r>
      <w:r w:rsidRPr="00BE178D">
        <w:rPr>
          <w:rFonts w:ascii="Arial" w:eastAsia="Arial" w:hAnsi="Arial" w:cs="Arial"/>
          <w:sz w:val="23"/>
          <w:szCs w:val="23"/>
        </w:rPr>
        <w:t xml:space="preserve">Steeves, seconded by Mr. Chenowith, and unanimously carried </w:t>
      </w:r>
      <w:r w:rsidR="00881440" w:rsidRPr="00BE178D">
        <w:rPr>
          <w:rFonts w:ascii="Arial" w:eastAsia="Arial" w:hAnsi="Arial" w:cs="Arial"/>
          <w:sz w:val="23"/>
          <w:szCs w:val="23"/>
        </w:rPr>
        <w:t>to enter</w:t>
      </w:r>
      <w:r w:rsidRPr="00BE178D">
        <w:rPr>
          <w:rFonts w:ascii="Arial" w:eastAsia="Arial" w:hAnsi="Arial" w:cs="Arial"/>
          <w:sz w:val="23"/>
          <w:szCs w:val="23"/>
        </w:rPr>
        <w:t xml:space="preserve"> Executive Session at 12:03 p.m. at</w:t>
      </w:r>
      <w:hyperlink r:id="rId9">
        <w:r w:rsidRPr="00BE178D">
          <w:rPr>
            <w:rFonts w:ascii="Arial" w:eastAsia="Arial" w:hAnsi="Arial" w:cs="Arial"/>
            <w:sz w:val="23"/>
            <w:szCs w:val="23"/>
          </w:rPr>
          <w:t xml:space="preserve"> </w:t>
        </w:r>
      </w:hyperlink>
      <w:r w:rsidRPr="00BE178D">
        <w:rPr>
          <w:rFonts w:ascii="Arial" w:eastAsia="Arial" w:hAnsi="Arial" w:cs="Arial"/>
          <w:sz w:val="23"/>
          <w:szCs w:val="23"/>
        </w:rPr>
        <w:t xml:space="preserve">1100 N. Eutaw Street, Baltimore, MD 21201, virtually via </w:t>
      </w:r>
      <w:hyperlink r:id="rId10">
        <w:r w:rsidRPr="00BE178D">
          <w:rPr>
            <w:rFonts w:ascii="Arial" w:eastAsia="Arial" w:hAnsi="Arial" w:cs="Arial"/>
            <w:color w:val="0000FF"/>
            <w:sz w:val="23"/>
            <w:szCs w:val="23"/>
            <w:u w:val="single"/>
          </w:rPr>
          <w:t>https://</w:t>
        </w:r>
      </w:hyperlink>
      <w:r w:rsidRPr="00BE178D">
        <w:rPr>
          <w:rFonts w:ascii="Arial" w:eastAsia="Roboto" w:hAnsi="Arial" w:cs="Arial"/>
          <w:color w:val="0000FF"/>
          <w:sz w:val="23"/>
          <w:szCs w:val="23"/>
          <w:highlight w:val="white"/>
          <w:u w:val="single"/>
        </w:rPr>
        <w:t>meet.google.com/sph-abve-cvx,</w:t>
      </w:r>
      <w:r w:rsidRPr="00BE178D">
        <w:rPr>
          <w:rFonts w:ascii="Arial" w:eastAsia="Arial" w:hAnsi="Arial" w:cs="Arial"/>
          <w:sz w:val="23"/>
          <w:szCs w:val="23"/>
        </w:rPr>
        <w:t xml:space="preserve"> Phone #</w:t>
      </w:r>
      <w:r w:rsidRPr="00BE178D">
        <w:rPr>
          <w:rFonts w:ascii="Arial" w:eastAsia="Arial" w:hAnsi="Arial" w:cs="Arial"/>
          <w:color w:val="70757A"/>
          <w:sz w:val="23"/>
          <w:szCs w:val="23"/>
        </w:rPr>
        <w:t xml:space="preserve"> </w:t>
      </w:r>
      <w:r w:rsidRPr="00BE178D">
        <w:rPr>
          <w:rFonts w:ascii="Arial" w:eastAsia="Roboto" w:hAnsi="Arial" w:cs="Arial"/>
          <w:color w:val="2B2B2B"/>
          <w:sz w:val="23"/>
          <w:szCs w:val="23"/>
          <w:highlight w:val="white"/>
        </w:rPr>
        <w:t>(US) +1 219-706-2288</w:t>
      </w:r>
      <w:r w:rsidRPr="00BE178D">
        <w:rPr>
          <w:rFonts w:ascii="Arial" w:eastAsia="Roboto" w:hAnsi="Arial" w:cs="Arial"/>
          <w:color w:val="2B2B2B"/>
          <w:sz w:val="23"/>
          <w:szCs w:val="23"/>
          <w:highlight w:val="white"/>
        </w:rPr>
        <w:t xml:space="preserve">‬ PIN: </w:t>
      </w:r>
      <w:dir w:val="ltr">
        <w:r w:rsidRPr="00BE178D">
          <w:rPr>
            <w:rFonts w:ascii="Arial" w:eastAsia="Roboto" w:hAnsi="Arial" w:cs="Arial"/>
            <w:color w:val="2B2B2B"/>
            <w:sz w:val="23"/>
            <w:szCs w:val="23"/>
            <w:highlight w:val="white"/>
          </w:rPr>
          <w:t>948 673 750</w:t>
        </w:r>
        <w:r w:rsidRPr="00BE178D">
          <w:rPr>
            <w:rFonts w:ascii="Arial" w:eastAsia="Roboto" w:hAnsi="Arial" w:cs="Arial"/>
            <w:color w:val="2B2B2B"/>
            <w:sz w:val="23"/>
            <w:szCs w:val="23"/>
            <w:highlight w:val="white"/>
          </w:rPr>
          <w:t>‬#</w:t>
        </w:r>
        <w:r w:rsidRPr="00BE178D">
          <w:rPr>
            <w:rFonts w:ascii="Arial" w:eastAsia="Arial" w:hAnsi="Arial" w:cs="Arial"/>
            <w:sz w:val="23"/>
            <w:szCs w:val="23"/>
          </w:rPr>
          <w:t>. This session was permitted to be closed pursuant to General Provisions Article, Annotated Code of Maryland, §3-305(b</w:t>
        </w:r>
        <w:proofErr w:type="gramStart"/>
        <w:r w:rsidRPr="00BE178D">
          <w:rPr>
            <w:rFonts w:ascii="Arial" w:eastAsia="Arial" w:hAnsi="Arial" w:cs="Arial"/>
            <w:sz w:val="23"/>
            <w:szCs w:val="23"/>
          </w:rPr>
          <w:t>)(</w:t>
        </w:r>
        <w:proofErr w:type="gramEnd"/>
        <w:r w:rsidRPr="00BE178D">
          <w:rPr>
            <w:rFonts w:ascii="Arial" w:eastAsia="Arial" w:hAnsi="Arial" w:cs="Arial"/>
            <w:sz w:val="23"/>
            <w:szCs w:val="23"/>
          </w:rPr>
          <w:t>7). The purpose of this meeting was to obtain the legal advice of the Counsel to discuss the grounding incident in Gibson Island, Chesapeake Bay. Upon completion of the discussion, the Board reconvened its public meeting at 12:08 p.m. Motion was made by Chair Steeves, seconded by Capt. Horowitz and unanimously approved by the Board by a roll call vote to leave the Executive Session.</w:t>
        </w:r>
        <w:r w:rsidR="00605FE3" w:rsidRPr="00BE178D">
          <w:rPr>
            <w:rFonts w:ascii="Arial" w:hAnsi="Arial" w:cs="Arial"/>
            <w:sz w:val="23"/>
            <w:szCs w:val="23"/>
          </w:rPr>
          <w:t>‬</w:t>
        </w:r>
        <w:r w:rsidR="00DF6E8D" w:rsidRPr="00BE178D">
          <w:rPr>
            <w:rFonts w:ascii="Arial" w:hAnsi="Arial" w:cs="Arial"/>
            <w:sz w:val="23"/>
            <w:szCs w:val="23"/>
          </w:rPr>
          <w:t>‬</w:t>
        </w:r>
        <w:r w:rsidR="00514066" w:rsidRPr="00BE178D">
          <w:rPr>
            <w:rFonts w:ascii="Arial" w:hAnsi="Arial" w:cs="Arial"/>
            <w:sz w:val="23"/>
            <w:szCs w:val="23"/>
          </w:rPr>
          <w:t>‬</w:t>
        </w:r>
        <w:r w:rsidR="00177624">
          <w:t>‬</w:t>
        </w:r>
        <w:r w:rsidR="00C168FE">
          <w:t>‬</w:t>
        </w:r>
      </w:dir>
    </w:p>
    <w:p w14:paraId="00000030" w14:textId="77777777" w:rsidR="00C60B65" w:rsidRPr="00BE178D" w:rsidRDefault="00C60B65">
      <w:pPr>
        <w:ind w:firstLine="720"/>
        <w:jc w:val="both"/>
        <w:rPr>
          <w:rFonts w:ascii="Arial" w:eastAsia="Arial" w:hAnsi="Arial" w:cs="Arial"/>
          <w:sz w:val="23"/>
          <w:szCs w:val="23"/>
        </w:rPr>
      </w:pPr>
    </w:p>
    <w:p w14:paraId="00000031" w14:textId="44B19D5E" w:rsidR="00C60B65" w:rsidRPr="00BE178D" w:rsidRDefault="005749B9">
      <w:pPr>
        <w:ind w:firstLine="720"/>
        <w:jc w:val="both"/>
        <w:rPr>
          <w:rFonts w:ascii="Arial" w:eastAsia="Arial" w:hAnsi="Arial" w:cs="Arial"/>
          <w:sz w:val="23"/>
          <w:szCs w:val="23"/>
        </w:rPr>
      </w:pPr>
      <w:r w:rsidRPr="00BE178D">
        <w:rPr>
          <w:rFonts w:ascii="Arial" w:eastAsia="Arial" w:hAnsi="Arial" w:cs="Arial"/>
          <w:sz w:val="23"/>
          <w:szCs w:val="23"/>
        </w:rPr>
        <w:t>After the Executive Session, Chair Steeves announced that Mr. Chenowith accepted his offer to join the Incident Committee.</w:t>
      </w:r>
    </w:p>
    <w:p w14:paraId="00000032" w14:textId="77777777" w:rsidR="00C60B65" w:rsidRPr="00BE178D" w:rsidRDefault="00C60B65">
      <w:pPr>
        <w:ind w:firstLine="720"/>
        <w:jc w:val="both"/>
        <w:rPr>
          <w:rFonts w:ascii="Arial" w:eastAsia="Arial" w:hAnsi="Arial" w:cs="Arial"/>
          <w:sz w:val="23"/>
          <w:szCs w:val="23"/>
        </w:rPr>
      </w:pPr>
    </w:p>
    <w:p w14:paraId="00000033" w14:textId="77777777"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t>PILOT COMPLEMENT REPORT</w:t>
      </w:r>
    </w:p>
    <w:p w14:paraId="00000034" w14:textId="77777777" w:rsidR="00C60B65" w:rsidRPr="00BE178D" w:rsidRDefault="00C60B65">
      <w:pPr>
        <w:tabs>
          <w:tab w:val="left" w:pos="360"/>
        </w:tabs>
        <w:jc w:val="both"/>
        <w:rPr>
          <w:rFonts w:ascii="Arial" w:eastAsia="Arial" w:hAnsi="Arial" w:cs="Arial"/>
          <w:sz w:val="23"/>
          <w:szCs w:val="23"/>
        </w:rPr>
      </w:pPr>
    </w:p>
    <w:p w14:paraId="00000035" w14:textId="77777777" w:rsidR="00C60B65"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t xml:space="preserve">     Captain Nielsen reported the following:</w:t>
      </w:r>
    </w:p>
    <w:p w14:paraId="00000036" w14:textId="77777777" w:rsidR="00C60B65" w:rsidRPr="00BE178D" w:rsidRDefault="00C60B65">
      <w:pPr>
        <w:jc w:val="both"/>
        <w:rPr>
          <w:rFonts w:ascii="Arial" w:eastAsia="Arial" w:hAnsi="Arial" w:cs="Arial"/>
          <w:sz w:val="23"/>
          <w:szCs w:val="23"/>
        </w:rPr>
      </w:pPr>
    </w:p>
    <w:p w14:paraId="00000037" w14:textId="77777777" w:rsidR="00C60B65" w:rsidRPr="00BE178D" w:rsidRDefault="005749B9">
      <w:pPr>
        <w:ind w:firstLine="720"/>
        <w:jc w:val="both"/>
        <w:rPr>
          <w:rFonts w:ascii="Arial" w:eastAsia="Arial" w:hAnsi="Arial" w:cs="Arial"/>
          <w:sz w:val="23"/>
          <w:szCs w:val="23"/>
        </w:rPr>
      </w:pPr>
      <w:r w:rsidRPr="00BE178D">
        <w:rPr>
          <w:rFonts w:ascii="Arial" w:eastAsia="Arial" w:hAnsi="Arial" w:cs="Arial"/>
          <w:sz w:val="23"/>
          <w:szCs w:val="23"/>
        </w:rPr>
        <w:t xml:space="preserve">Arrivals – Up 16% YTD.                              </w:t>
      </w:r>
    </w:p>
    <w:p w14:paraId="00000038" w14:textId="77777777" w:rsidR="00C60B65" w:rsidRPr="00BE178D" w:rsidRDefault="00C60B65">
      <w:pPr>
        <w:jc w:val="both"/>
        <w:rPr>
          <w:rFonts w:ascii="Arial" w:eastAsia="Arial" w:hAnsi="Arial" w:cs="Arial"/>
          <w:sz w:val="23"/>
          <w:szCs w:val="23"/>
        </w:rPr>
      </w:pPr>
    </w:p>
    <w:p w14:paraId="00000039" w14:textId="77777777" w:rsidR="00C60B65" w:rsidRPr="00BE178D" w:rsidRDefault="005749B9">
      <w:pPr>
        <w:ind w:firstLine="720"/>
        <w:jc w:val="both"/>
        <w:rPr>
          <w:rFonts w:ascii="Arial" w:eastAsia="Arial" w:hAnsi="Arial" w:cs="Arial"/>
          <w:sz w:val="23"/>
          <w:szCs w:val="23"/>
        </w:rPr>
      </w:pPr>
      <w:r w:rsidRPr="00BE178D">
        <w:rPr>
          <w:rFonts w:ascii="Arial" w:eastAsia="Arial" w:hAnsi="Arial" w:cs="Arial"/>
          <w:sz w:val="23"/>
          <w:szCs w:val="23"/>
        </w:rPr>
        <w:t>Shifts – Down by 10% YTD.</w:t>
      </w:r>
    </w:p>
    <w:p w14:paraId="0000003A" w14:textId="77777777" w:rsidR="00C60B65" w:rsidRPr="00BE178D" w:rsidRDefault="00C60B65">
      <w:pPr>
        <w:ind w:firstLine="720"/>
        <w:jc w:val="both"/>
        <w:rPr>
          <w:rFonts w:ascii="Arial" w:eastAsia="Arial" w:hAnsi="Arial" w:cs="Arial"/>
          <w:sz w:val="23"/>
          <w:szCs w:val="23"/>
          <w:highlight w:val="yellow"/>
        </w:rPr>
      </w:pPr>
    </w:p>
    <w:p w14:paraId="0000003B" w14:textId="77777777" w:rsidR="00C60B65" w:rsidRPr="00BE178D" w:rsidRDefault="005749B9">
      <w:pPr>
        <w:ind w:firstLine="720"/>
        <w:jc w:val="both"/>
        <w:rPr>
          <w:rFonts w:ascii="Arial" w:eastAsia="Arial" w:hAnsi="Arial" w:cs="Arial"/>
          <w:sz w:val="23"/>
          <w:szCs w:val="23"/>
        </w:rPr>
      </w:pPr>
      <w:bookmarkStart w:id="2" w:name="_heading=h.30j0zll" w:colFirst="0" w:colLast="0"/>
      <w:bookmarkEnd w:id="2"/>
      <w:r w:rsidRPr="00BE178D">
        <w:rPr>
          <w:rFonts w:ascii="Arial" w:eastAsia="Arial" w:hAnsi="Arial" w:cs="Arial"/>
          <w:sz w:val="23"/>
          <w:szCs w:val="23"/>
        </w:rPr>
        <w:t>Cargo – Down</w:t>
      </w:r>
    </w:p>
    <w:p w14:paraId="0000003C" w14:textId="77777777" w:rsidR="00C60B65" w:rsidRPr="00BE178D" w:rsidRDefault="00C60B65">
      <w:pPr>
        <w:ind w:left="720"/>
        <w:jc w:val="both"/>
        <w:rPr>
          <w:rFonts w:ascii="Arial" w:eastAsia="Arial" w:hAnsi="Arial" w:cs="Arial"/>
          <w:sz w:val="23"/>
          <w:szCs w:val="23"/>
        </w:rPr>
      </w:pPr>
    </w:p>
    <w:p w14:paraId="0000003D" w14:textId="77777777" w:rsidR="00C60B65" w:rsidRPr="00BE178D" w:rsidRDefault="005749B9">
      <w:pPr>
        <w:ind w:left="720"/>
        <w:jc w:val="both"/>
        <w:rPr>
          <w:rFonts w:ascii="Arial" w:eastAsia="Arial" w:hAnsi="Arial" w:cs="Arial"/>
          <w:sz w:val="23"/>
          <w:szCs w:val="23"/>
        </w:rPr>
      </w:pPr>
      <w:r w:rsidRPr="00BE178D">
        <w:rPr>
          <w:rFonts w:ascii="Arial" w:eastAsia="Arial" w:hAnsi="Arial" w:cs="Arial"/>
          <w:sz w:val="23"/>
          <w:szCs w:val="23"/>
        </w:rPr>
        <w:t xml:space="preserve">Retiring Pilots – 4 already retired and expecting 3 more this year or next year.  </w:t>
      </w:r>
    </w:p>
    <w:p w14:paraId="0000003E" w14:textId="77777777" w:rsidR="00C60B65" w:rsidRPr="00BE178D" w:rsidRDefault="00C60B65">
      <w:pPr>
        <w:ind w:left="720"/>
        <w:jc w:val="both"/>
        <w:rPr>
          <w:rFonts w:ascii="Arial" w:eastAsia="Arial" w:hAnsi="Arial" w:cs="Arial"/>
          <w:sz w:val="23"/>
          <w:szCs w:val="23"/>
        </w:rPr>
      </w:pPr>
    </w:p>
    <w:p w14:paraId="0000003F" w14:textId="77777777" w:rsidR="00C60B65" w:rsidRPr="00BE178D" w:rsidRDefault="005749B9">
      <w:pPr>
        <w:ind w:left="720"/>
        <w:jc w:val="both"/>
        <w:rPr>
          <w:rFonts w:ascii="Arial" w:eastAsia="Arial" w:hAnsi="Arial" w:cs="Arial"/>
          <w:sz w:val="23"/>
          <w:szCs w:val="23"/>
        </w:rPr>
      </w:pPr>
      <w:r w:rsidRPr="00BE178D">
        <w:rPr>
          <w:rFonts w:ascii="Arial" w:eastAsia="Arial" w:hAnsi="Arial" w:cs="Arial"/>
          <w:sz w:val="23"/>
          <w:szCs w:val="23"/>
        </w:rPr>
        <w:t>PIT - 2 will be starting on February 1, 2022.  Recommending 3 more in February 2023.</w:t>
      </w:r>
    </w:p>
    <w:p w14:paraId="00000040" w14:textId="77777777" w:rsidR="00C60B65" w:rsidRPr="00BE178D" w:rsidRDefault="00C60B65">
      <w:pPr>
        <w:jc w:val="both"/>
        <w:rPr>
          <w:rFonts w:ascii="Arial" w:eastAsia="Arial" w:hAnsi="Arial" w:cs="Arial"/>
          <w:sz w:val="23"/>
          <w:szCs w:val="23"/>
        </w:rPr>
      </w:pPr>
    </w:p>
    <w:p w14:paraId="00000041" w14:textId="30D24403" w:rsidR="00C60B65" w:rsidRPr="00BE178D" w:rsidRDefault="005749B9">
      <w:pPr>
        <w:jc w:val="both"/>
        <w:rPr>
          <w:rFonts w:ascii="Arial" w:eastAsia="Arial" w:hAnsi="Arial" w:cs="Arial"/>
          <w:sz w:val="23"/>
          <w:szCs w:val="23"/>
        </w:rPr>
      </w:pPr>
      <w:r w:rsidRPr="00BE178D">
        <w:rPr>
          <w:rFonts w:ascii="Arial" w:eastAsia="Arial" w:hAnsi="Arial" w:cs="Arial"/>
          <w:b/>
          <w:sz w:val="23"/>
          <w:szCs w:val="23"/>
        </w:rPr>
        <w:t>WORK RULES COMMITTEE REPORT</w:t>
      </w:r>
      <w:r w:rsidRPr="00BE178D">
        <w:rPr>
          <w:rFonts w:ascii="Arial" w:eastAsia="Arial" w:hAnsi="Arial" w:cs="Arial"/>
          <w:sz w:val="23"/>
          <w:szCs w:val="23"/>
        </w:rPr>
        <w:t xml:space="preserve"> </w:t>
      </w:r>
    </w:p>
    <w:p w14:paraId="0D87F9F7" w14:textId="77777777" w:rsidR="00FE7173" w:rsidRPr="00BE178D" w:rsidRDefault="00FE7173">
      <w:pPr>
        <w:jc w:val="both"/>
        <w:rPr>
          <w:rFonts w:ascii="Arial" w:eastAsia="Arial" w:hAnsi="Arial" w:cs="Arial"/>
          <w:sz w:val="23"/>
          <w:szCs w:val="23"/>
        </w:rPr>
      </w:pPr>
    </w:p>
    <w:p w14:paraId="0A2E62AF" w14:textId="31E2D7E9" w:rsidR="00FE7173" w:rsidRPr="00BE178D" w:rsidRDefault="00FE7173">
      <w:pPr>
        <w:tabs>
          <w:tab w:val="left" w:pos="6720"/>
        </w:tabs>
        <w:jc w:val="both"/>
        <w:rPr>
          <w:rFonts w:ascii="Arial" w:eastAsia="Arial" w:hAnsi="Arial" w:cs="Arial"/>
          <w:sz w:val="23"/>
          <w:szCs w:val="23"/>
        </w:rPr>
      </w:pPr>
      <w:r w:rsidRPr="00BE178D">
        <w:rPr>
          <w:rFonts w:ascii="Arial" w:eastAsia="Arial" w:hAnsi="Arial" w:cs="Arial"/>
          <w:sz w:val="23"/>
          <w:szCs w:val="23"/>
        </w:rPr>
        <w:t xml:space="preserve">           </w:t>
      </w:r>
      <w:r w:rsidR="005749B9" w:rsidRPr="00BE178D">
        <w:rPr>
          <w:rFonts w:ascii="Arial" w:eastAsia="Arial" w:hAnsi="Arial" w:cs="Arial"/>
          <w:sz w:val="23"/>
          <w:szCs w:val="23"/>
        </w:rPr>
        <w:t xml:space="preserve">Capt. Eric Nielsen gave an overview of this Work Rule which was originally written in the </w:t>
      </w:r>
      <w:r w:rsidR="00E03CED" w:rsidRPr="00BE178D">
        <w:rPr>
          <w:rFonts w:ascii="Arial" w:eastAsia="Arial" w:hAnsi="Arial" w:cs="Arial"/>
          <w:sz w:val="23"/>
          <w:szCs w:val="23"/>
        </w:rPr>
        <w:t>1970s</w:t>
      </w:r>
      <w:r w:rsidR="005749B9" w:rsidRPr="00BE178D">
        <w:rPr>
          <w:rFonts w:ascii="Arial" w:eastAsia="Arial" w:hAnsi="Arial" w:cs="Arial"/>
          <w:sz w:val="23"/>
          <w:szCs w:val="23"/>
        </w:rPr>
        <w:t>.  This Work Rule is under Decision Number (M</w:t>
      </w:r>
      <w:r w:rsidR="00B022BF" w:rsidRPr="00BE178D">
        <w:rPr>
          <w:rFonts w:ascii="Arial" w:eastAsia="Arial" w:hAnsi="Arial" w:cs="Arial"/>
          <w:sz w:val="23"/>
          <w:szCs w:val="23"/>
        </w:rPr>
        <w:t>) 683</w:t>
      </w:r>
      <w:r w:rsidR="005749B9" w:rsidRPr="00BE178D">
        <w:rPr>
          <w:rFonts w:ascii="Arial" w:eastAsia="Arial" w:hAnsi="Arial" w:cs="Arial"/>
          <w:sz w:val="23"/>
          <w:szCs w:val="23"/>
        </w:rPr>
        <w:t xml:space="preserve"> and it is </w:t>
      </w:r>
      <w:r w:rsidR="00E03CED" w:rsidRPr="00BE178D">
        <w:rPr>
          <w:rFonts w:ascii="Arial" w:eastAsia="Arial" w:hAnsi="Arial" w:cs="Arial"/>
          <w:sz w:val="23"/>
          <w:szCs w:val="23"/>
        </w:rPr>
        <w:t xml:space="preserve">referred to </w:t>
      </w:r>
      <w:r w:rsidR="005749B9" w:rsidRPr="00BE178D">
        <w:rPr>
          <w:rFonts w:ascii="Arial" w:eastAsia="Arial" w:hAnsi="Arial" w:cs="Arial"/>
          <w:sz w:val="23"/>
          <w:szCs w:val="23"/>
        </w:rPr>
        <w:t xml:space="preserve">Annapolis Anchorage.  This work rule was </w:t>
      </w:r>
      <w:r w:rsidR="00E03CED" w:rsidRPr="00BE178D">
        <w:rPr>
          <w:rFonts w:ascii="Arial" w:eastAsia="Arial" w:hAnsi="Arial" w:cs="Arial"/>
          <w:sz w:val="23"/>
          <w:szCs w:val="23"/>
        </w:rPr>
        <w:t xml:space="preserve">preliminarily </w:t>
      </w:r>
      <w:r w:rsidR="005749B9" w:rsidRPr="00BE178D">
        <w:rPr>
          <w:rFonts w:ascii="Arial" w:eastAsia="Arial" w:hAnsi="Arial" w:cs="Arial"/>
          <w:sz w:val="23"/>
          <w:szCs w:val="23"/>
        </w:rPr>
        <w:t>approved by the Work Rule Committee on January 24, 2022</w:t>
      </w:r>
      <w:r w:rsidR="00E03CED" w:rsidRPr="00BE178D">
        <w:rPr>
          <w:rFonts w:ascii="Arial" w:eastAsia="Arial" w:hAnsi="Arial" w:cs="Arial"/>
          <w:sz w:val="23"/>
          <w:szCs w:val="23"/>
        </w:rPr>
        <w:t>,</w:t>
      </w:r>
      <w:r w:rsidR="005749B9" w:rsidRPr="00BE178D">
        <w:rPr>
          <w:rFonts w:ascii="Arial" w:eastAsia="Arial" w:hAnsi="Arial" w:cs="Arial"/>
          <w:sz w:val="23"/>
          <w:szCs w:val="23"/>
        </w:rPr>
        <w:t xml:space="preserve"> and </w:t>
      </w:r>
      <w:r w:rsidR="00E03CED" w:rsidRPr="00BE178D">
        <w:rPr>
          <w:rFonts w:ascii="Arial" w:eastAsia="Arial" w:hAnsi="Arial" w:cs="Arial"/>
          <w:sz w:val="23"/>
          <w:szCs w:val="23"/>
        </w:rPr>
        <w:t xml:space="preserve">was </w:t>
      </w:r>
      <w:r w:rsidR="005749B9" w:rsidRPr="00BE178D">
        <w:rPr>
          <w:rFonts w:ascii="Arial" w:eastAsia="Arial" w:hAnsi="Arial" w:cs="Arial"/>
          <w:sz w:val="23"/>
          <w:szCs w:val="23"/>
        </w:rPr>
        <w:t xml:space="preserve">effective </w:t>
      </w:r>
      <w:r w:rsidR="00E03CED" w:rsidRPr="00BE178D">
        <w:rPr>
          <w:rFonts w:ascii="Arial" w:eastAsia="Arial" w:hAnsi="Arial" w:cs="Arial"/>
          <w:sz w:val="23"/>
          <w:szCs w:val="23"/>
        </w:rPr>
        <w:t xml:space="preserve">starting </w:t>
      </w:r>
      <w:r w:rsidR="005749B9" w:rsidRPr="00BE178D">
        <w:rPr>
          <w:rFonts w:ascii="Arial" w:eastAsia="Arial" w:hAnsi="Arial" w:cs="Arial"/>
          <w:sz w:val="23"/>
          <w:szCs w:val="23"/>
        </w:rPr>
        <w:t xml:space="preserve">February 01, 2022. </w:t>
      </w:r>
    </w:p>
    <w:p w14:paraId="40066340" w14:textId="77777777" w:rsidR="00FE7173" w:rsidRPr="00BE178D" w:rsidRDefault="00FE7173">
      <w:pPr>
        <w:tabs>
          <w:tab w:val="left" w:pos="6720"/>
        </w:tabs>
        <w:jc w:val="both"/>
        <w:rPr>
          <w:rFonts w:ascii="Arial" w:eastAsia="Arial" w:hAnsi="Arial" w:cs="Arial"/>
          <w:sz w:val="23"/>
          <w:szCs w:val="23"/>
        </w:rPr>
      </w:pPr>
    </w:p>
    <w:p w14:paraId="47F17EF3" w14:textId="44369B90" w:rsidR="00FE7173" w:rsidRDefault="00FE7173">
      <w:pPr>
        <w:tabs>
          <w:tab w:val="left" w:pos="6720"/>
        </w:tabs>
        <w:jc w:val="both"/>
        <w:rPr>
          <w:rFonts w:ascii="Arial" w:eastAsia="Arial" w:hAnsi="Arial" w:cs="Arial"/>
          <w:sz w:val="23"/>
          <w:szCs w:val="23"/>
        </w:rPr>
      </w:pPr>
    </w:p>
    <w:p w14:paraId="7DFAC0BF" w14:textId="4CDFA8F5" w:rsidR="00BE178D" w:rsidRDefault="00BE178D">
      <w:pPr>
        <w:tabs>
          <w:tab w:val="left" w:pos="6720"/>
        </w:tabs>
        <w:jc w:val="both"/>
        <w:rPr>
          <w:rFonts w:ascii="Arial" w:eastAsia="Arial" w:hAnsi="Arial" w:cs="Arial"/>
          <w:sz w:val="23"/>
          <w:szCs w:val="23"/>
        </w:rPr>
      </w:pPr>
    </w:p>
    <w:p w14:paraId="3B619240" w14:textId="376BCE6B" w:rsidR="00BE178D" w:rsidRDefault="00BE178D">
      <w:pPr>
        <w:tabs>
          <w:tab w:val="left" w:pos="6720"/>
        </w:tabs>
        <w:jc w:val="both"/>
        <w:rPr>
          <w:rFonts w:ascii="Arial" w:eastAsia="Arial" w:hAnsi="Arial" w:cs="Arial"/>
          <w:sz w:val="23"/>
          <w:szCs w:val="23"/>
        </w:rPr>
      </w:pPr>
    </w:p>
    <w:p w14:paraId="3DDAB7A9" w14:textId="2931B652" w:rsidR="00BE178D" w:rsidRDefault="00BE178D">
      <w:pPr>
        <w:tabs>
          <w:tab w:val="left" w:pos="6720"/>
        </w:tabs>
        <w:jc w:val="both"/>
        <w:rPr>
          <w:rFonts w:ascii="Arial" w:eastAsia="Arial" w:hAnsi="Arial" w:cs="Arial"/>
          <w:sz w:val="23"/>
          <w:szCs w:val="23"/>
        </w:rPr>
      </w:pPr>
    </w:p>
    <w:p w14:paraId="732C3BEE" w14:textId="77777777" w:rsidR="00BE178D" w:rsidRPr="00BE178D" w:rsidRDefault="00BE178D">
      <w:pPr>
        <w:tabs>
          <w:tab w:val="left" w:pos="6720"/>
        </w:tabs>
        <w:jc w:val="both"/>
        <w:rPr>
          <w:rFonts w:ascii="Arial" w:eastAsia="Arial" w:hAnsi="Arial" w:cs="Arial"/>
          <w:sz w:val="23"/>
          <w:szCs w:val="23"/>
        </w:rPr>
      </w:pPr>
    </w:p>
    <w:p w14:paraId="525C97A7" w14:textId="0D1458D9" w:rsidR="00FE7173" w:rsidRPr="00BE178D" w:rsidRDefault="005749B9" w:rsidP="00FE7173">
      <w:pPr>
        <w:tabs>
          <w:tab w:val="left" w:pos="6720"/>
        </w:tabs>
        <w:jc w:val="both"/>
        <w:rPr>
          <w:rFonts w:ascii="Arial" w:eastAsia="Arial" w:hAnsi="Arial" w:cs="Arial"/>
          <w:sz w:val="23"/>
          <w:szCs w:val="23"/>
        </w:rPr>
      </w:pPr>
      <w:r w:rsidRPr="00BE178D">
        <w:rPr>
          <w:rFonts w:ascii="Arial" w:eastAsia="Arial" w:hAnsi="Arial" w:cs="Arial"/>
          <w:sz w:val="23"/>
          <w:szCs w:val="23"/>
        </w:rPr>
        <w:lastRenderedPageBreak/>
        <w:t xml:space="preserve"> </w:t>
      </w:r>
      <w:r w:rsidRPr="00BE178D">
        <w:rPr>
          <w:rFonts w:ascii="Arial" w:eastAsia="Arial" w:hAnsi="Arial" w:cs="Arial"/>
          <w:b/>
          <w:sz w:val="23"/>
          <w:szCs w:val="23"/>
        </w:rPr>
        <w:t>PILOT-IN-TRAINING (PIT) SELECTION COMMITTEE REPORT</w:t>
      </w:r>
      <w:r w:rsidRPr="00BE178D">
        <w:rPr>
          <w:rFonts w:ascii="Arial" w:eastAsia="Arial" w:hAnsi="Arial" w:cs="Arial"/>
          <w:sz w:val="23"/>
          <w:szCs w:val="23"/>
        </w:rPr>
        <w:t xml:space="preserve"> </w:t>
      </w:r>
    </w:p>
    <w:p w14:paraId="60A13241" w14:textId="77777777" w:rsidR="00FE7173" w:rsidRPr="00BE178D" w:rsidRDefault="00FE7173" w:rsidP="00FE7173">
      <w:pPr>
        <w:tabs>
          <w:tab w:val="left" w:pos="6720"/>
        </w:tabs>
        <w:jc w:val="both"/>
        <w:rPr>
          <w:rFonts w:ascii="Arial" w:eastAsia="Arial" w:hAnsi="Arial" w:cs="Arial"/>
          <w:sz w:val="23"/>
          <w:szCs w:val="23"/>
        </w:rPr>
      </w:pPr>
    </w:p>
    <w:p w14:paraId="00000047" w14:textId="52CA39A6" w:rsidR="00C60B65" w:rsidRPr="00BE178D" w:rsidRDefault="00FE7173">
      <w:pPr>
        <w:tabs>
          <w:tab w:val="left" w:pos="360"/>
        </w:tabs>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r>
      <w:r w:rsidR="005749B9" w:rsidRPr="00BE178D">
        <w:rPr>
          <w:rFonts w:ascii="Arial" w:eastAsia="Arial" w:hAnsi="Arial" w:cs="Arial"/>
          <w:sz w:val="23"/>
          <w:szCs w:val="23"/>
        </w:rPr>
        <w:t>Capt. Horowitz reported that there are around 30 PIT candidates that will be submitted for the notification process.  Chair Steeves is looking forward to beginning the interview process in May 2022.</w:t>
      </w:r>
    </w:p>
    <w:p w14:paraId="00000048" w14:textId="77777777" w:rsidR="00C60B65" w:rsidRPr="00BE178D" w:rsidRDefault="00C60B65">
      <w:pPr>
        <w:tabs>
          <w:tab w:val="left" w:pos="360"/>
        </w:tabs>
        <w:jc w:val="both"/>
        <w:rPr>
          <w:rFonts w:ascii="Arial" w:eastAsia="Arial" w:hAnsi="Arial" w:cs="Arial"/>
          <w:sz w:val="23"/>
          <w:szCs w:val="23"/>
        </w:rPr>
      </w:pPr>
    </w:p>
    <w:p w14:paraId="00000049" w14:textId="5B6F9FBA" w:rsidR="00C60B65"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t xml:space="preserve">Commissioner Morgan asked where the interview process will take place. Capt. Nielsen mentioned that it was done at 500 Calvert in the </w:t>
      </w:r>
      <w:r w:rsidR="00E03CED" w:rsidRPr="00BE178D">
        <w:rPr>
          <w:rFonts w:ascii="Arial" w:eastAsia="Arial" w:hAnsi="Arial" w:cs="Arial"/>
          <w:sz w:val="23"/>
          <w:szCs w:val="23"/>
        </w:rPr>
        <w:t>past,</w:t>
      </w:r>
      <w:r w:rsidRPr="00BE178D">
        <w:rPr>
          <w:rFonts w:ascii="Arial" w:eastAsia="Arial" w:hAnsi="Arial" w:cs="Arial"/>
          <w:sz w:val="23"/>
          <w:szCs w:val="23"/>
        </w:rPr>
        <w:t xml:space="preserve"> but he suggests it will be </w:t>
      </w:r>
      <w:r w:rsidR="006A49DB" w:rsidRPr="00BE178D">
        <w:rPr>
          <w:rFonts w:ascii="Arial" w:eastAsia="Arial" w:hAnsi="Arial" w:cs="Arial"/>
          <w:sz w:val="23"/>
          <w:szCs w:val="23"/>
        </w:rPr>
        <w:t xml:space="preserve">more convenient this time to host </w:t>
      </w:r>
      <w:r w:rsidR="00B022BF" w:rsidRPr="00BE178D">
        <w:rPr>
          <w:rFonts w:ascii="Arial" w:eastAsia="Arial" w:hAnsi="Arial" w:cs="Arial"/>
          <w:sz w:val="23"/>
          <w:szCs w:val="23"/>
        </w:rPr>
        <w:t>at the</w:t>
      </w:r>
      <w:r w:rsidR="006A49DB" w:rsidRPr="00BE178D">
        <w:rPr>
          <w:rFonts w:ascii="Arial" w:eastAsia="Arial" w:hAnsi="Arial" w:cs="Arial"/>
          <w:sz w:val="23"/>
          <w:szCs w:val="23"/>
        </w:rPr>
        <w:t xml:space="preserve"> Association of Maryland Pilots headquarters. </w:t>
      </w:r>
      <w:r w:rsidRPr="00BE178D">
        <w:rPr>
          <w:rFonts w:ascii="Arial" w:eastAsia="Arial" w:hAnsi="Arial" w:cs="Arial"/>
          <w:sz w:val="23"/>
          <w:szCs w:val="23"/>
        </w:rPr>
        <w:t xml:space="preserve">  </w:t>
      </w:r>
    </w:p>
    <w:p w14:paraId="0000004A" w14:textId="77777777" w:rsidR="00C60B65" w:rsidRPr="00BE178D" w:rsidRDefault="00C60B65">
      <w:pPr>
        <w:tabs>
          <w:tab w:val="left" w:pos="360"/>
        </w:tabs>
        <w:jc w:val="both"/>
        <w:rPr>
          <w:rFonts w:ascii="Arial" w:eastAsia="Arial" w:hAnsi="Arial" w:cs="Arial"/>
          <w:sz w:val="23"/>
          <w:szCs w:val="23"/>
        </w:rPr>
      </w:pPr>
    </w:p>
    <w:p w14:paraId="0000004B" w14:textId="73A9AFDB" w:rsidR="00C60B65"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t xml:space="preserve">According to Ms. Trust, </w:t>
      </w:r>
      <w:r w:rsidR="006A49DB" w:rsidRPr="00BE178D">
        <w:rPr>
          <w:rFonts w:ascii="Arial" w:eastAsia="Arial" w:hAnsi="Arial" w:cs="Arial"/>
          <w:sz w:val="23"/>
          <w:szCs w:val="23"/>
        </w:rPr>
        <w:t xml:space="preserve">confirmed </w:t>
      </w:r>
      <w:r w:rsidRPr="00BE178D">
        <w:rPr>
          <w:rFonts w:ascii="Arial" w:eastAsia="Arial" w:hAnsi="Arial" w:cs="Arial"/>
          <w:sz w:val="23"/>
          <w:szCs w:val="23"/>
        </w:rPr>
        <w:t xml:space="preserve">that using the Association’s facility </w:t>
      </w:r>
      <w:r w:rsidR="006A49DB" w:rsidRPr="00BE178D">
        <w:rPr>
          <w:rFonts w:ascii="Arial" w:eastAsia="Arial" w:hAnsi="Arial" w:cs="Arial"/>
          <w:sz w:val="23"/>
          <w:szCs w:val="23"/>
        </w:rPr>
        <w:t xml:space="preserve">would not be </w:t>
      </w:r>
      <w:r w:rsidR="00385035" w:rsidRPr="00BE178D">
        <w:rPr>
          <w:rFonts w:ascii="Arial" w:eastAsia="Arial" w:hAnsi="Arial" w:cs="Arial"/>
          <w:sz w:val="23"/>
          <w:szCs w:val="23"/>
        </w:rPr>
        <w:t>an</w:t>
      </w:r>
      <w:r w:rsidR="006A49DB" w:rsidRPr="00BE178D">
        <w:rPr>
          <w:rFonts w:ascii="Arial" w:eastAsia="Arial" w:hAnsi="Arial" w:cs="Arial"/>
          <w:sz w:val="23"/>
          <w:szCs w:val="23"/>
        </w:rPr>
        <w:t xml:space="preserve"> issue per the </w:t>
      </w:r>
      <w:r w:rsidRPr="00BE178D">
        <w:rPr>
          <w:rFonts w:ascii="Arial" w:eastAsia="Arial" w:hAnsi="Arial" w:cs="Arial"/>
          <w:sz w:val="23"/>
          <w:szCs w:val="23"/>
        </w:rPr>
        <w:t xml:space="preserve">Ethics Commission. Ms. Trust and Chair Steeves agreed </w:t>
      </w:r>
      <w:r w:rsidR="00385035" w:rsidRPr="00BE178D">
        <w:rPr>
          <w:rFonts w:ascii="Arial" w:eastAsia="Arial" w:hAnsi="Arial" w:cs="Arial"/>
          <w:sz w:val="23"/>
          <w:szCs w:val="23"/>
        </w:rPr>
        <w:t xml:space="preserve">also agreed </w:t>
      </w:r>
      <w:r w:rsidR="00B022BF" w:rsidRPr="00BE178D">
        <w:rPr>
          <w:rFonts w:ascii="Arial" w:eastAsia="Arial" w:hAnsi="Arial" w:cs="Arial"/>
          <w:sz w:val="23"/>
          <w:szCs w:val="23"/>
        </w:rPr>
        <w:t>with Capt</w:t>
      </w:r>
      <w:r w:rsidRPr="00BE178D">
        <w:rPr>
          <w:rFonts w:ascii="Arial" w:eastAsia="Arial" w:hAnsi="Arial" w:cs="Arial"/>
          <w:sz w:val="23"/>
          <w:szCs w:val="23"/>
        </w:rPr>
        <w:t xml:space="preserve">. </w:t>
      </w:r>
      <w:r w:rsidR="00385035" w:rsidRPr="00BE178D">
        <w:rPr>
          <w:rFonts w:ascii="Arial" w:eastAsia="Arial" w:hAnsi="Arial" w:cs="Arial"/>
          <w:sz w:val="23"/>
          <w:szCs w:val="23"/>
        </w:rPr>
        <w:t>Horowitz</w:t>
      </w:r>
      <w:r w:rsidRPr="00BE178D">
        <w:rPr>
          <w:rFonts w:ascii="Arial" w:eastAsia="Arial" w:hAnsi="Arial" w:cs="Arial"/>
          <w:sz w:val="23"/>
          <w:szCs w:val="23"/>
        </w:rPr>
        <w:t xml:space="preserve">, that conducting the interview in person is preferable.  </w:t>
      </w:r>
      <w:r w:rsidR="00B022BF" w:rsidRPr="00BE178D">
        <w:rPr>
          <w:rFonts w:ascii="Arial" w:eastAsia="Arial" w:hAnsi="Arial" w:cs="Arial"/>
          <w:sz w:val="23"/>
          <w:szCs w:val="23"/>
        </w:rPr>
        <w:t>And, that</w:t>
      </w:r>
      <w:r w:rsidRPr="00BE178D">
        <w:rPr>
          <w:rFonts w:ascii="Arial" w:eastAsia="Arial" w:hAnsi="Arial" w:cs="Arial"/>
          <w:sz w:val="23"/>
          <w:szCs w:val="23"/>
        </w:rPr>
        <w:t xml:space="preserve"> the Association’s facility </w:t>
      </w:r>
      <w:r w:rsidR="009002E6" w:rsidRPr="00BE178D">
        <w:rPr>
          <w:rFonts w:ascii="Arial" w:eastAsia="Arial" w:hAnsi="Arial" w:cs="Arial"/>
          <w:sz w:val="23"/>
          <w:szCs w:val="23"/>
        </w:rPr>
        <w:t xml:space="preserve">would be convenient </w:t>
      </w:r>
      <w:r w:rsidR="00385035" w:rsidRPr="00BE178D">
        <w:rPr>
          <w:rFonts w:ascii="Arial" w:eastAsia="Arial" w:hAnsi="Arial" w:cs="Arial"/>
          <w:sz w:val="23"/>
          <w:szCs w:val="23"/>
        </w:rPr>
        <w:t xml:space="preserve">for </w:t>
      </w:r>
      <w:r w:rsidRPr="00BE178D">
        <w:rPr>
          <w:rFonts w:ascii="Arial" w:eastAsia="Arial" w:hAnsi="Arial" w:cs="Arial"/>
          <w:sz w:val="23"/>
          <w:szCs w:val="23"/>
        </w:rPr>
        <w:t xml:space="preserve">both the candidates and the </w:t>
      </w:r>
      <w:r w:rsidR="009002E6" w:rsidRPr="00BE178D">
        <w:rPr>
          <w:rFonts w:ascii="Arial" w:eastAsia="Arial" w:hAnsi="Arial" w:cs="Arial"/>
          <w:sz w:val="23"/>
          <w:szCs w:val="23"/>
        </w:rPr>
        <w:t>Selection Committee</w:t>
      </w:r>
      <w:r w:rsidRPr="00BE178D">
        <w:rPr>
          <w:rFonts w:ascii="Arial" w:eastAsia="Arial" w:hAnsi="Arial" w:cs="Arial"/>
          <w:sz w:val="23"/>
          <w:szCs w:val="23"/>
        </w:rPr>
        <w:t>.</w:t>
      </w:r>
    </w:p>
    <w:p w14:paraId="0000004C" w14:textId="77777777" w:rsidR="00C60B65" w:rsidRPr="00BE178D" w:rsidRDefault="00C60B65">
      <w:pPr>
        <w:tabs>
          <w:tab w:val="left" w:pos="360"/>
        </w:tabs>
        <w:jc w:val="both"/>
        <w:rPr>
          <w:rFonts w:ascii="Arial" w:eastAsia="Arial" w:hAnsi="Arial" w:cs="Arial"/>
          <w:sz w:val="23"/>
          <w:szCs w:val="23"/>
        </w:rPr>
      </w:pPr>
    </w:p>
    <w:p w14:paraId="0000004D" w14:textId="77777777"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t>QUALIFICATION COMMITTEE REPORT</w:t>
      </w:r>
    </w:p>
    <w:p w14:paraId="0000004E" w14:textId="77777777" w:rsidR="00C60B65" w:rsidRPr="00BE178D" w:rsidRDefault="00C60B65">
      <w:pPr>
        <w:jc w:val="both"/>
        <w:rPr>
          <w:rFonts w:ascii="Arial" w:eastAsia="Arial" w:hAnsi="Arial" w:cs="Arial"/>
          <w:b/>
          <w:sz w:val="23"/>
          <w:szCs w:val="23"/>
        </w:rPr>
      </w:pPr>
    </w:p>
    <w:p w14:paraId="0000004F" w14:textId="2FCC774E" w:rsidR="00C60B65" w:rsidRPr="00BE178D" w:rsidRDefault="005749B9">
      <w:pPr>
        <w:jc w:val="both"/>
        <w:rPr>
          <w:rFonts w:ascii="Arial" w:eastAsia="Arial" w:hAnsi="Arial" w:cs="Arial"/>
          <w:sz w:val="23"/>
          <w:szCs w:val="23"/>
        </w:rPr>
      </w:pPr>
      <w:r w:rsidRPr="00BE178D">
        <w:rPr>
          <w:rFonts w:ascii="Arial" w:eastAsia="Arial" w:hAnsi="Arial" w:cs="Arial"/>
          <w:b/>
          <w:sz w:val="23"/>
          <w:szCs w:val="23"/>
        </w:rPr>
        <w:tab/>
      </w:r>
      <w:r w:rsidRPr="00BE178D">
        <w:rPr>
          <w:rFonts w:ascii="Arial" w:eastAsia="Arial" w:hAnsi="Arial" w:cs="Arial"/>
          <w:sz w:val="23"/>
          <w:szCs w:val="23"/>
        </w:rPr>
        <w:t xml:space="preserve">The Association has recommended </w:t>
      </w:r>
      <w:r w:rsidR="00385035" w:rsidRPr="00BE178D">
        <w:rPr>
          <w:rFonts w:ascii="Arial" w:eastAsia="Arial" w:hAnsi="Arial" w:cs="Arial"/>
          <w:sz w:val="23"/>
          <w:szCs w:val="23"/>
        </w:rPr>
        <w:t>upgrading</w:t>
      </w:r>
      <w:r w:rsidRPr="00BE178D">
        <w:rPr>
          <w:rFonts w:ascii="Arial" w:eastAsia="Arial" w:hAnsi="Arial" w:cs="Arial"/>
          <w:sz w:val="23"/>
          <w:szCs w:val="23"/>
        </w:rPr>
        <w:t>:</w:t>
      </w:r>
    </w:p>
    <w:p w14:paraId="00000050" w14:textId="77777777" w:rsidR="00C60B65" w:rsidRPr="00BE178D" w:rsidRDefault="00C60B65">
      <w:pPr>
        <w:jc w:val="both"/>
        <w:rPr>
          <w:rFonts w:ascii="Arial" w:eastAsia="Arial" w:hAnsi="Arial" w:cs="Arial"/>
          <w:sz w:val="23"/>
          <w:szCs w:val="23"/>
        </w:rPr>
      </w:pPr>
    </w:p>
    <w:p w14:paraId="00000051" w14:textId="77777777" w:rsidR="00C60B65" w:rsidRPr="00BE178D" w:rsidRDefault="005749B9">
      <w:pPr>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b/>
          <w:sz w:val="23"/>
          <w:szCs w:val="23"/>
        </w:rPr>
        <w:t>GLENN MERKEL</w:t>
      </w:r>
      <w:r w:rsidRPr="00BE178D">
        <w:rPr>
          <w:rFonts w:ascii="Arial" w:eastAsia="Arial" w:hAnsi="Arial" w:cs="Arial"/>
          <w:sz w:val="23"/>
          <w:szCs w:val="23"/>
        </w:rPr>
        <w:t xml:space="preserve"> from </w:t>
      </w:r>
      <w:r w:rsidRPr="00BE178D">
        <w:rPr>
          <w:rFonts w:ascii="Arial" w:eastAsia="Arial" w:hAnsi="Arial" w:cs="Arial"/>
          <w:b/>
          <w:sz w:val="23"/>
          <w:szCs w:val="23"/>
        </w:rPr>
        <w:t>32’</w:t>
      </w:r>
      <w:r w:rsidRPr="00BE178D">
        <w:rPr>
          <w:rFonts w:ascii="Arial" w:eastAsia="Arial" w:hAnsi="Arial" w:cs="Arial"/>
          <w:sz w:val="23"/>
          <w:szCs w:val="23"/>
        </w:rPr>
        <w:t xml:space="preserve"> to </w:t>
      </w:r>
      <w:r w:rsidRPr="00BE178D">
        <w:rPr>
          <w:rFonts w:ascii="Arial" w:eastAsia="Arial" w:hAnsi="Arial" w:cs="Arial"/>
          <w:b/>
          <w:sz w:val="23"/>
          <w:szCs w:val="23"/>
        </w:rPr>
        <w:t>36’</w:t>
      </w:r>
      <w:r w:rsidRPr="00BE178D">
        <w:rPr>
          <w:rFonts w:ascii="Arial" w:eastAsia="Arial" w:hAnsi="Arial" w:cs="Arial"/>
          <w:sz w:val="23"/>
          <w:szCs w:val="23"/>
        </w:rPr>
        <w:t xml:space="preserve"> Limited Pilot</w:t>
      </w:r>
    </w:p>
    <w:p w14:paraId="00000052" w14:textId="77777777" w:rsidR="00C60B65" w:rsidRPr="00BE178D" w:rsidRDefault="00C60B65">
      <w:pPr>
        <w:jc w:val="both"/>
        <w:rPr>
          <w:rFonts w:ascii="Arial" w:eastAsia="Arial" w:hAnsi="Arial" w:cs="Arial"/>
          <w:sz w:val="23"/>
          <w:szCs w:val="23"/>
        </w:rPr>
      </w:pPr>
    </w:p>
    <w:p w14:paraId="00000053" w14:textId="77777777" w:rsidR="00C60B65"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r>
      <w:r w:rsidRPr="00BE178D">
        <w:rPr>
          <w:rFonts w:ascii="Arial" w:eastAsia="Arial" w:hAnsi="Arial" w:cs="Arial"/>
          <w:sz w:val="23"/>
          <w:szCs w:val="23"/>
        </w:rPr>
        <w:tab/>
        <w:t>Upon Chair Steeves’ motion, seconded by</w:t>
      </w:r>
      <w:r w:rsidRPr="00BE178D">
        <w:rPr>
          <w:rFonts w:ascii="Arial" w:eastAsia="Arial" w:hAnsi="Arial" w:cs="Arial"/>
          <w:b/>
          <w:sz w:val="23"/>
          <w:szCs w:val="23"/>
          <w:highlight w:val="white"/>
        </w:rPr>
        <w:t xml:space="preserve"> </w:t>
      </w:r>
      <w:r w:rsidRPr="00BE178D">
        <w:rPr>
          <w:rFonts w:ascii="Arial" w:eastAsia="Arial" w:hAnsi="Arial" w:cs="Arial"/>
          <w:sz w:val="23"/>
          <w:szCs w:val="23"/>
          <w:highlight w:val="white"/>
        </w:rPr>
        <w:t>Mr. Derby,</w:t>
      </w:r>
      <w:r w:rsidRPr="00BE178D">
        <w:rPr>
          <w:rFonts w:ascii="Arial" w:eastAsia="Arial" w:hAnsi="Arial" w:cs="Arial"/>
          <w:sz w:val="23"/>
          <w:szCs w:val="23"/>
        </w:rPr>
        <w:t xml:space="preserve"> and by a roll call vote, the Board unanimously approved to accept all the Committee Reports that were presented during the meeting.</w:t>
      </w:r>
    </w:p>
    <w:p w14:paraId="00000054" w14:textId="77777777" w:rsidR="00C60B65" w:rsidRPr="00BE178D" w:rsidRDefault="00C60B65">
      <w:pPr>
        <w:jc w:val="both"/>
        <w:rPr>
          <w:rFonts w:ascii="Arial" w:eastAsia="Arial" w:hAnsi="Arial" w:cs="Arial"/>
          <w:sz w:val="23"/>
          <w:szCs w:val="23"/>
        </w:rPr>
      </w:pPr>
    </w:p>
    <w:p w14:paraId="00000055" w14:textId="77777777" w:rsidR="00C60B65" w:rsidRPr="00BE178D" w:rsidRDefault="005749B9">
      <w:pPr>
        <w:jc w:val="both"/>
        <w:rPr>
          <w:rFonts w:ascii="Arial" w:eastAsia="Arial" w:hAnsi="Arial" w:cs="Arial"/>
          <w:sz w:val="23"/>
          <w:szCs w:val="23"/>
        </w:rPr>
      </w:pPr>
      <w:r w:rsidRPr="00BE178D">
        <w:rPr>
          <w:rFonts w:ascii="Arial" w:eastAsia="Arial" w:hAnsi="Arial" w:cs="Arial"/>
          <w:b/>
          <w:sz w:val="23"/>
          <w:szCs w:val="23"/>
        </w:rPr>
        <w:t>CORRESPONDENCE - NONE</w:t>
      </w:r>
    </w:p>
    <w:p w14:paraId="00000056" w14:textId="77777777" w:rsidR="00C60B65" w:rsidRPr="00BE178D" w:rsidRDefault="00C60B65">
      <w:pPr>
        <w:ind w:firstLine="720"/>
        <w:jc w:val="both"/>
        <w:rPr>
          <w:rFonts w:ascii="Arial" w:eastAsia="Arial" w:hAnsi="Arial" w:cs="Arial"/>
          <w:sz w:val="23"/>
          <w:szCs w:val="23"/>
        </w:rPr>
      </w:pPr>
    </w:p>
    <w:p w14:paraId="00000057" w14:textId="77777777"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t>NEW BUSINESS - NONE</w:t>
      </w:r>
    </w:p>
    <w:p w14:paraId="00000058" w14:textId="77777777" w:rsidR="00C60B65" w:rsidRPr="00BE178D" w:rsidRDefault="00C60B65">
      <w:pPr>
        <w:jc w:val="both"/>
        <w:rPr>
          <w:rFonts w:ascii="Arial" w:eastAsia="Arial" w:hAnsi="Arial" w:cs="Arial"/>
          <w:sz w:val="23"/>
          <w:szCs w:val="23"/>
        </w:rPr>
      </w:pPr>
    </w:p>
    <w:p w14:paraId="00000059" w14:textId="4B243173"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t xml:space="preserve">OLD </w:t>
      </w:r>
      <w:r w:rsidR="00435BE6" w:rsidRPr="00BE178D">
        <w:rPr>
          <w:rFonts w:ascii="Arial" w:eastAsia="Arial" w:hAnsi="Arial" w:cs="Arial"/>
          <w:b/>
          <w:sz w:val="23"/>
          <w:szCs w:val="23"/>
        </w:rPr>
        <w:t>BUSINESS -</w:t>
      </w:r>
      <w:r w:rsidRPr="00BE178D">
        <w:rPr>
          <w:rFonts w:ascii="Arial" w:eastAsia="Arial" w:hAnsi="Arial" w:cs="Arial"/>
          <w:b/>
          <w:sz w:val="23"/>
          <w:szCs w:val="23"/>
        </w:rPr>
        <w:t xml:space="preserve"> NONE</w:t>
      </w:r>
    </w:p>
    <w:p w14:paraId="0000005A" w14:textId="77777777" w:rsidR="00C60B65" w:rsidRPr="00BE178D" w:rsidRDefault="00C60B65">
      <w:pPr>
        <w:jc w:val="both"/>
        <w:rPr>
          <w:rFonts w:ascii="Arial" w:eastAsia="Arial" w:hAnsi="Arial" w:cs="Arial"/>
          <w:b/>
          <w:sz w:val="23"/>
          <w:szCs w:val="23"/>
        </w:rPr>
      </w:pPr>
    </w:p>
    <w:p w14:paraId="0000005B" w14:textId="77777777" w:rsidR="00C60B65" w:rsidRPr="00BE178D" w:rsidRDefault="005749B9">
      <w:pPr>
        <w:jc w:val="both"/>
        <w:rPr>
          <w:rFonts w:ascii="Arial" w:eastAsia="Arial" w:hAnsi="Arial" w:cs="Arial"/>
          <w:b/>
          <w:sz w:val="23"/>
          <w:szCs w:val="23"/>
        </w:rPr>
      </w:pPr>
      <w:r w:rsidRPr="00BE178D">
        <w:rPr>
          <w:rFonts w:ascii="Arial" w:eastAsia="Arial" w:hAnsi="Arial" w:cs="Arial"/>
          <w:b/>
          <w:sz w:val="23"/>
          <w:szCs w:val="23"/>
        </w:rPr>
        <w:t>EXECUTIVE DIRECTOR’S REPORT</w:t>
      </w:r>
    </w:p>
    <w:p w14:paraId="0000005C" w14:textId="77777777" w:rsidR="00C60B65" w:rsidRPr="00BE178D" w:rsidRDefault="00C60B65">
      <w:pPr>
        <w:jc w:val="both"/>
        <w:rPr>
          <w:rFonts w:ascii="Arial" w:eastAsia="Arial" w:hAnsi="Arial" w:cs="Arial"/>
          <w:b/>
          <w:sz w:val="23"/>
          <w:szCs w:val="23"/>
        </w:rPr>
      </w:pPr>
    </w:p>
    <w:p w14:paraId="0000005D" w14:textId="3603B153" w:rsidR="00C60B65" w:rsidRPr="00BE178D" w:rsidRDefault="005749B9">
      <w:pPr>
        <w:ind w:firstLine="720"/>
        <w:jc w:val="both"/>
        <w:rPr>
          <w:rFonts w:ascii="Arial" w:eastAsia="Arial" w:hAnsi="Arial" w:cs="Arial"/>
          <w:sz w:val="23"/>
          <w:szCs w:val="23"/>
        </w:rPr>
      </w:pPr>
      <w:r w:rsidRPr="00BE178D">
        <w:rPr>
          <w:rFonts w:ascii="Arial" w:eastAsia="Arial" w:hAnsi="Arial" w:cs="Arial"/>
          <w:sz w:val="23"/>
          <w:szCs w:val="23"/>
        </w:rPr>
        <w:t>Executive Director Zevi Thomas gave a brief update on the new office location at 1100 N. Eutaw Street. He mentioned that even though he is still in the learning process he appreciates the</w:t>
      </w:r>
      <w:r w:rsidR="00435BE6" w:rsidRPr="00BE178D">
        <w:rPr>
          <w:rFonts w:ascii="Arial" w:eastAsia="Arial" w:hAnsi="Arial" w:cs="Arial"/>
          <w:sz w:val="23"/>
          <w:szCs w:val="23"/>
        </w:rPr>
        <w:t xml:space="preserve"> work the </w:t>
      </w:r>
      <w:r w:rsidRPr="00BE178D">
        <w:rPr>
          <w:rFonts w:ascii="Arial" w:eastAsia="Arial" w:hAnsi="Arial" w:cs="Arial"/>
          <w:sz w:val="23"/>
          <w:szCs w:val="23"/>
        </w:rPr>
        <w:t xml:space="preserve">Board </w:t>
      </w:r>
      <w:r w:rsidR="00435BE6" w:rsidRPr="00BE178D">
        <w:rPr>
          <w:rFonts w:ascii="Arial" w:eastAsia="Arial" w:hAnsi="Arial" w:cs="Arial"/>
          <w:sz w:val="23"/>
          <w:szCs w:val="23"/>
        </w:rPr>
        <w:t xml:space="preserve">is doing, and </w:t>
      </w:r>
      <w:r w:rsidRPr="00BE178D">
        <w:rPr>
          <w:rFonts w:ascii="Arial" w:eastAsia="Arial" w:hAnsi="Arial" w:cs="Arial"/>
          <w:sz w:val="23"/>
          <w:szCs w:val="23"/>
        </w:rPr>
        <w:t xml:space="preserve">he looks forward to working with them.  </w:t>
      </w:r>
    </w:p>
    <w:p w14:paraId="0000005E" w14:textId="77777777" w:rsidR="00C60B65" w:rsidRPr="00BE178D" w:rsidRDefault="00C60B65">
      <w:pPr>
        <w:jc w:val="both"/>
        <w:rPr>
          <w:rFonts w:ascii="Arial" w:eastAsia="Arial" w:hAnsi="Arial" w:cs="Arial"/>
          <w:b/>
          <w:sz w:val="23"/>
          <w:szCs w:val="23"/>
        </w:rPr>
      </w:pPr>
    </w:p>
    <w:p w14:paraId="0000005F" w14:textId="77777777" w:rsidR="00C60B65" w:rsidRPr="00BE178D" w:rsidRDefault="005749B9">
      <w:pPr>
        <w:tabs>
          <w:tab w:val="left" w:pos="360"/>
        </w:tabs>
        <w:jc w:val="both"/>
        <w:rPr>
          <w:rFonts w:ascii="Arial" w:eastAsia="Arial" w:hAnsi="Arial" w:cs="Arial"/>
          <w:b/>
          <w:sz w:val="23"/>
          <w:szCs w:val="23"/>
        </w:rPr>
      </w:pPr>
      <w:r w:rsidRPr="00BE178D">
        <w:rPr>
          <w:rFonts w:ascii="Arial" w:eastAsia="Arial" w:hAnsi="Arial" w:cs="Arial"/>
          <w:b/>
          <w:sz w:val="23"/>
          <w:szCs w:val="23"/>
        </w:rPr>
        <w:t>ADJOURNMENT</w:t>
      </w:r>
    </w:p>
    <w:p w14:paraId="00000060" w14:textId="77777777" w:rsidR="00C60B65" w:rsidRPr="00BE178D" w:rsidRDefault="00C60B65">
      <w:pPr>
        <w:tabs>
          <w:tab w:val="left" w:pos="360"/>
        </w:tabs>
        <w:jc w:val="both"/>
        <w:rPr>
          <w:rFonts w:ascii="Arial" w:eastAsia="Arial" w:hAnsi="Arial" w:cs="Arial"/>
          <w:sz w:val="23"/>
          <w:szCs w:val="23"/>
        </w:rPr>
      </w:pPr>
    </w:p>
    <w:p w14:paraId="00000061" w14:textId="1739AF26" w:rsidR="00C60B65"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t xml:space="preserve">The next meeting is scheduled for </w:t>
      </w:r>
      <w:r w:rsidR="00B84060">
        <w:rPr>
          <w:rFonts w:ascii="Arial" w:eastAsia="Arial" w:hAnsi="Arial" w:cs="Arial"/>
          <w:color w:val="333333"/>
          <w:sz w:val="23"/>
          <w:szCs w:val="23"/>
          <w:shd w:val="clear" w:color="auto" w:fill="EEEEEE"/>
        </w:rPr>
        <w:t>May 27</w:t>
      </w:r>
      <w:r w:rsidRPr="00BE178D">
        <w:rPr>
          <w:rFonts w:ascii="Arial" w:eastAsia="Arial" w:hAnsi="Arial" w:cs="Arial"/>
          <w:color w:val="333333"/>
          <w:sz w:val="23"/>
          <w:szCs w:val="23"/>
          <w:shd w:val="clear" w:color="auto" w:fill="EEEEEE"/>
        </w:rPr>
        <w:t>, 2022 Friday, at 10:</w:t>
      </w:r>
      <w:r w:rsidR="00B84060">
        <w:rPr>
          <w:rFonts w:ascii="Arial" w:eastAsia="Arial" w:hAnsi="Arial" w:cs="Arial"/>
          <w:color w:val="333333"/>
          <w:sz w:val="23"/>
          <w:szCs w:val="23"/>
          <w:shd w:val="clear" w:color="auto" w:fill="EEEEEE"/>
        </w:rPr>
        <w:t>0</w:t>
      </w:r>
      <w:r w:rsidRPr="00BE178D">
        <w:rPr>
          <w:rFonts w:ascii="Arial" w:eastAsia="Arial" w:hAnsi="Arial" w:cs="Arial"/>
          <w:color w:val="333333"/>
          <w:sz w:val="23"/>
          <w:szCs w:val="23"/>
          <w:shd w:val="clear" w:color="auto" w:fill="EEEEEE"/>
        </w:rPr>
        <w:t>0 a.m.</w:t>
      </w:r>
      <w:r w:rsidRPr="00BE178D">
        <w:rPr>
          <w:rFonts w:ascii="Arial" w:eastAsia="Arial" w:hAnsi="Arial" w:cs="Arial"/>
          <w:sz w:val="23"/>
          <w:szCs w:val="23"/>
        </w:rPr>
        <w:t xml:space="preserve"> </w:t>
      </w:r>
    </w:p>
    <w:p w14:paraId="00000062" w14:textId="77777777" w:rsidR="00C60B65" w:rsidRPr="00BE178D" w:rsidRDefault="00C60B65">
      <w:pPr>
        <w:tabs>
          <w:tab w:val="left" w:pos="360"/>
        </w:tabs>
        <w:jc w:val="both"/>
        <w:rPr>
          <w:rFonts w:ascii="Arial" w:eastAsia="Arial" w:hAnsi="Arial" w:cs="Arial"/>
          <w:sz w:val="23"/>
          <w:szCs w:val="23"/>
        </w:rPr>
      </w:pPr>
    </w:p>
    <w:p w14:paraId="00000063" w14:textId="3FF0B5DC" w:rsidR="00C60B65"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t xml:space="preserve">There being no further business to discuss, </w:t>
      </w:r>
      <w:r w:rsidR="00B022BF" w:rsidRPr="00BE178D">
        <w:rPr>
          <w:rFonts w:ascii="Arial" w:eastAsia="Arial" w:hAnsi="Arial" w:cs="Arial"/>
          <w:sz w:val="23"/>
          <w:szCs w:val="23"/>
        </w:rPr>
        <w:t xml:space="preserve">Chair Steeves </w:t>
      </w:r>
      <w:r w:rsidRPr="00BE178D">
        <w:rPr>
          <w:rFonts w:ascii="Arial" w:eastAsia="Arial" w:hAnsi="Arial" w:cs="Arial"/>
          <w:sz w:val="23"/>
          <w:szCs w:val="23"/>
        </w:rPr>
        <w:t>made a motion, seconded by Mr. Chenowith, and unanimously carried to adjourn the meeting at 12:28 p.m.</w:t>
      </w:r>
    </w:p>
    <w:p w14:paraId="107D9144" w14:textId="77777777" w:rsidR="00BE178D" w:rsidRPr="00BE178D" w:rsidRDefault="00BE178D">
      <w:pPr>
        <w:tabs>
          <w:tab w:val="left" w:pos="360"/>
        </w:tabs>
        <w:jc w:val="both"/>
        <w:rPr>
          <w:rFonts w:ascii="Arial" w:eastAsia="Arial" w:hAnsi="Arial" w:cs="Arial"/>
          <w:sz w:val="23"/>
          <w:szCs w:val="23"/>
        </w:rPr>
      </w:pPr>
    </w:p>
    <w:p w14:paraId="00000064" w14:textId="105713C1" w:rsidR="00C60B65" w:rsidRPr="00BE178D" w:rsidRDefault="00177624">
      <w:pPr>
        <w:tabs>
          <w:tab w:val="left" w:pos="360"/>
        </w:tabs>
        <w:jc w:val="both"/>
        <w:rPr>
          <w:rFonts w:ascii="Arial" w:eastAsia="Arial" w:hAnsi="Arial" w:cs="Arial"/>
          <w:sz w:val="23"/>
          <w:szCs w:val="23"/>
        </w:rPr>
      </w:pPr>
      <w:r>
        <w:rPr>
          <w:rFonts w:ascii="Arial" w:eastAsia="Arial" w:hAnsi="Arial" w:cs="Arial"/>
          <w:sz w:val="23"/>
          <w:szCs w:val="23"/>
        </w:rPr>
        <w:t xml:space="preserve">                 </w:t>
      </w:r>
      <w:bookmarkStart w:id="3" w:name="_GoBack"/>
      <w:r w:rsidRPr="00C168FE">
        <w:rPr>
          <w:rFonts w:ascii="Arial" w:eastAsia="Arial" w:hAnsi="Arial" w:cs="Arial"/>
          <w:color w:val="0070C0"/>
          <w:sz w:val="23"/>
          <w:szCs w:val="23"/>
        </w:rPr>
        <w:t>Signature on File</w:t>
      </w:r>
      <w:bookmarkEnd w:id="3"/>
      <w:r>
        <w:rPr>
          <w:rFonts w:ascii="Arial" w:eastAsia="Arial" w:hAnsi="Arial" w:cs="Arial"/>
          <w:color w:val="0070C0"/>
          <w:sz w:val="23"/>
          <w:szCs w:val="23"/>
        </w:rPr>
        <w:tab/>
      </w:r>
      <w:r>
        <w:rPr>
          <w:rFonts w:ascii="Arial" w:eastAsia="Arial" w:hAnsi="Arial" w:cs="Arial"/>
          <w:color w:val="0070C0"/>
          <w:sz w:val="23"/>
          <w:szCs w:val="23"/>
        </w:rPr>
        <w:tab/>
      </w:r>
      <w:r>
        <w:rPr>
          <w:rFonts w:ascii="Arial" w:eastAsia="Arial" w:hAnsi="Arial" w:cs="Arial"/>
          <w:color w:val="0070C0"/>
          <w:sz w:val="23"/>
          <w:szCs w:val="23"/>
        </w:rPr>
        <w:tab/>
        <w:t xml:space="preserve">                           May 31, 2022</w:t>
      </w:r>
    </w:p>
    <w:p w14:paraId="1464014A" w14:textId="77777777" w:rsidR="00BE178D" w:rsidRPr="00BE178D" w:rsidRDefault="00BE178D" w:rsidP="00BE178D">
      <w:pPr>
        <w:ind w:right="-1710"/>
        <w:jc w:val="both"/>
        <w:rPr>
          <w:rFonts w:ascii="Arial" w:eastAsia="Arial" w:hAnsi="Arial" w:cs="Arial"/>
          <w:sz w:val="23"/>
          <w:szCs w:val="23"/>
          <w:u w:val="single"/>
        </w:rPr>
      </w:pPr>
      <w:r w:rsidRPr="00BE178D">
        <w:rPr>
          <w:rFonts w:ascii="Arial" w:eastAsia="Arial" w:hAnsi="Arial" w:cs="Arial"/>
          <w:sz w:val="23"/>
          <w:szCs w:val="23"/>
          <w:u w:val="single"/>
        </w:rPr>
        <w:t>__________________________________</w:t>
      </w:r>
      <w:r w:rsidRPr="00BE178D">
        <w:rPr>
          <w:rFonts w:ascii="Arial" w:eastAsia="Arial" w:hAnsi="Arial" w:cs="Arial"/>
          <w:sz w:val="23"/>
          <w:szCs w:val="23"/>
        </w:rPr>
        <w:tab/>
        <w:t xml:space="preserve">          </w:t>
      </w:r>
      <w:r w:rsidRPr="00BE178D">
        <w:rPr>
          <w:rFonts w:ascii="Arial" w:eastAsia="Arial" w:hAnsi="Arial" w:cs="Arial"/>
          <w:sz w:val="23"/>
          <w:szCs w:val="23"/>
          <w:u w:val="single"/>
        </w:rPr>
        <w:t>__________________</w:t>
      </w:r>
    </w:p>
    <w:p w14:paraId="5B923BE3" w14:textId="77777777" w:rsidR="00BE178D" w:rsidRPr="00BE178D" w:rsidRDefault="00BE178D" w:rsidP="00BE178D">
      <w:pPr>
        <w:jc w:val="both"/>
        <w:rPr>
          <w:rFonts w:ascii="Arial" w:eastAsia="Arial" w:hAnsi="Arial" w:cs="Arial"/>
          <w:sz w:val="23"/>
          <w:szCs w:val="23"/>
        </w:rPr>
      </w:pPr>
      <w:r w:rsidRPr="00BE178D">
        <w:rPr>
          <w:rFonts w:ascii="Arial" w:eastAsia="Arial" w:hAnsi="Arial" w:cs="Arial"/>
          <w:sz w:val="23"/>
          <w:szCs w:val="23"/>
          <w:highlight w:val="white"/>
        </w:rPr>
        <w:t>Alexander Sandy Steeves</w:t>
      </w:r>
      <w:r w:rsidRPr="00BE178D">
        <w:rPr>
          <w:rFonts w:ascii="Arial" w:eastAsia="Arial" w:hAnsi="Arial" w:cs="Arial"/>
          <w:sz w:val="23"/>
          <w:szCs w:val="23"/>
        </w:rPr>
        <w:t>, Esq., Chairman</w:t>
      </w:r>
      <w:r w:rsidRPr="00BE178D">
        <w:rPr>
          <w:rFonts w:ascii="Arial" w:eastAsia="Arial" w:hAnsi="Arial" w:cs="Arial"/>
          <w:sz w:val="23"/>
          <w:szCs w:val="23"/>
        </w:rPr>
        <w:tab/>
      </w:r>
      <w:r w:rsidRPr="00BE178D">
        <w:rPr>
          <w:rFonts w:ascii="Arial" w:eastAsia="Arial" w:hAnsi="Arial" w:cs="Arial"/>
          <w:sz w:val="23"/>
          <w:szCs w:val="23"/>
        </w:rPr>
        <w:tab/>
      </w:r>
      <w:r w:rsidRPr="00BE178D">
        <w:rPr>
          <w:rFonts w:ascii="Arial" w:eastAsia="Arial" w:hAnsi="Arial" w:cs="Arial"/>
          <w:sz w:val="23"/>
          <w:szCs w:val="23"/>
        </w:rPr>
        <w:tab/>
        <w:t xml:space="preserve">  Date</w:t>
      </w:r>
    </w:p>
    <w:p w14:paraId="00000065" w14:textId="77777777" w:rsidR="00C60B65" w:rsidRPr="00BE178D" w:rsidRDefault="005749B9">
      <w:pPr>
        <w:tabs>
          <w:tab w:val="left" w:pos="360"/>
        </w:tabs>
        <w:jc w:val="both"/>
        <w:rPr>
          <w:rFonts w:ascii="Arial" w:eastAsia="Arial" w:hAnsi="Arial" w:cs="Arial"/>
          <w:sz w:val="23"/>
          <w:szCs w:val="23"/>
        </w:rPr>
      </w:pPr>
      <w:r w:rsidRPr="00BE178D">
        <w:rPr>
          <w:rFonts w:ascii="Arial" w:eastAsia="Arial" w:hAnsi="Arial" w:cs="Arial"/>
          <w:sz w:val="23"/>
          <w:szCs w:val="23"/>
        </w:rPr>
        <w:tab/>
      </w:r>
    </w:p>
    <w:p w14:paraId="0000006B" w14:textId="3615EC68" w:rsidR="00C60B65" w:rsidRDefault="005749B9" w:rsidP="00110959">
      <w:pPr>
        <w:ind w:right="-1710"/>
        <w:jc w:val="both"/>
        <w:rPr>
          <w:rFonts w:ascii="Arial" w:eastAsia="Arial" w:hAnsi="Arial" w:cs="Arial"/>
        </w:rPr>
      </w:pPr>
      <w:r w:rsidRPr="00BE178D">
        <w:rPr>
          <w:rFonts w:ascii="Arial" w:eastAsia="Arial" w:hAnsi="Arial" w:cs="Arial"/>
          <w:sz w:val="23"/>
          <w:szCs w:val="23"/>
        </w:rPr>
        <w:tab/>
      </w:r>
      <w:r w:rsidRPr="00BE178D">
        <w:rPr>
          <w:rFonts w:ascii="Arial" w:eastAsia="Arial" w:hAnsi="Arial" w:cs="Arial"/>
          <w:sz w:val="23"/>
          <w:szCs w:val="23"/>
        </w:rPr>
        <w:tab/>
      </w:r>
    </w:p>
    <w:sectPr w:rsidR="00C60B65" w:rsidSect="00514066">
      <w:headerReference w:type="even" r:id="rId11"/>
      <w:headerReference w:type="default" r:id="rId12"/>
      <w:footerReference w:type="even" r:id="rId13"/>
      <w:footerReference w:type="default" r:id="rId14"/>
      <w:footerReference w:type="first" r:id="rId15"/>
      <w:pgSz w:w="12240" w:h="15840"/>
      <w:pgMar w:top="1440" w:right="1080" w:bottom="1440" w:left="108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1CB5C" w14:textId="77777777" w:rsidR="001D2C53" w:rsidRDefault="005749B9">
      <w:r>
        <w:separator/>
      </w:r>
    </w:p>
  </w:endnote>
  <w:endnote w:type="continuationSeparator" w:id="0">
    <w:p w14:paraId="79E626A1" w14:textId="77777777" w:rsidR="001D2C53" w:rsidRDefault="0057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5A369157" w:rsidR="00C60B65" w:rsidRDefault="005749B9" w:rsidP="00B022BF">
    <w:pPr>
      <w:tabs>
        <w:tab w:val="center" w:pos="4680"/>
        <w:tab w:val="right" w:pos="9360"/>
      </w:tabs>
      <w:jc w:val="right"/>
      <w:rPr>
        <w:rFonts w:ascii="Arial" w:eastAsia="Arial" w:hAnsi="Arial" w:cs="Arial"/>
        <w:b/>
        <w:sz w:val="20"/>
        <w:szCs w:val="20"/>
      </w:rPr>
    </w:pPr>
    <w:r>
      <w:rPr>
        <w:rFonts w:ascii="Arial" w:eastAsia="Arial" w:hAnsi="Arial" w:cs="Arial"/>
        <w:b/>
        <w:sz w:val="20"/>
        <w:szCs w:val="20"/>
      </w:rPr>
      <w:t xml:space="preserve">Page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sidR="00110959">
      <w:rPr>
        <w:rFonts w:ascii="Arial" w:eastAsia="Arial" w:hAnsi="Arial" w:cs="Arial"/>
        <w:b/>
        <w:noProof/>
        <w:sz w:val="20"/>
        <w:szCs w:val="20"/>
      </w:rPr>
      <w:t>2</w:t>
    </w:r>
    <w:r>
      <w:rPr>
        <w:rFonts w:ascii="Arial" w:eastAsia="Arial" w:hAnsi="Arial" w:cs="Arial"/>
        <w:b/>
        <w:sz w:val="20"/>
        <w:szCs w:val="20"/>
      </w:rPr>
      <w:fldChar w:fldCharType="end"/>
    </w:r>
  </w:p>
  <w:p w14:paraId="00000071" w14:textId="77777777" w:rsidR="00C60B65" w:rsidRDefault="00C60B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1A77957F" w:rsidR="00C60B65" w:rsidRDefault="005749B9" w:rsidP="00B022BF">
    <w:pPr>
      <w:pBdr>
        <w:top w:val="nil"/>
        <w:left w:val="nil"/>
        <w:bottom w:val="nil"/>
        <w:right w:val="nil"/>
        <w:between w:val="nil"/>
      </w:pBdr>
      <w:tabs>
        <w:tab w:val="center" w:pos="4680"/>
        <w:tab w:val="right" w:pos="9360"/>
      </w:tabs>
      <w:jc w:val="right"/>
      <w:rPr>
        <w:rFonts w:ascii="Arial" w:eastAsia="Arial" w:hAnsi="Arial" w:cs="Arial"/>
        <w:b/>
        <w:color w:val="000000"/>
        <w:sz w:val="20"/>
        <w:szCs w:val="20"/>
      </w:rPr>
    </w:pPr>
    <w:r>
      <w:rPr>
        <w:rFonts w:ascii="Arial" w:eastAsia="Arial" w:hAnsi="Arial" w:cs="Arial"/>
        <w:b/>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68FE">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0000006F" w14:textId="77777777" w:rsidR="00C60B65" w:rsidRDefault="00C60B65">
    <w:pPr>
      <w:pBdr>
        <w:top w:val="nil"/>
        <w:left w:val="nil"/>
        <w:bottom w:val="nil"/>
        <w:right w:val="nil"/>
        <w:between w:val="nil"/>
      </w:pBdr>
      <w:tabs>
        <w:tab w:val="center" w:pos="4680"/>
        <w:tab w:val="right" w:pos="9360"/>
      </w:tabs>
      <w:rPr>
        <w:rFonts w:ascii="Arial" w:eastAsia="Arial" w:hAnsi="Arial" w:cs="Arial"/>
        <w:b/>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EE5FC59" w:rsidR="00C60B65" w:rsidRDefault="005749B9" w:rsidP="00B022BF">
    <w:pPr>
      <w:pBdr>
        <w:top w:val="nil"/>
        <w:left w:val="nil"/>
        <w:bottom w:val="nil"/>
        <w:right w:val="nil"/>
        <w:between w:val="nil"/>
      </w:pBdr>
      <w:tabs>
        <w:tab w:val="center" w:pos="4680"/>
        <w:tab w:val="right" w:pos="9360"/>
      </w:tabs>
      <w:jc w:val="right"/>
      <w:rPr>
        <w:rFonts w:ascii="Arial" w:eastAsia="Arial" w:hAnsi="Arial" w:cs="Arial"/>
        <w:b/>
        <w:color w:val="000000"/>
        <w:sz w:val="18"/>
        <w:szCs w:val="18"/>
      </w:rPr>
    </w:pPr>
    <w:r>
      <w:rPr>
        <w:rFonts w:ascii="Arial" w:eastAsia="Arial" w:hAnsi="Arial" w:cs="Arial"/>
        <w:b/>
        <w:color w:val="000000"/>
        <w:sz w:val="18"/>
        <w:szCs w:val="18"/>
      </w:rPr>
      <w:t xml:space="preserve">                                                                           Page </w:t>
    </w: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C168FE">
      <w:rPr>
        <w:rFonts w:ascii="Arial" w:eastAsia="Arial" w:hAnsi="Arial" w:cs="Arial"/>
        <w:b/>
        <w:noProof/>
        <w:color w:val="000000"/>
        <w:sz w:val="18"/>
        <w:szCs w:val="18"/>
      </w:rPr>
      <w:t>1</w:t>
    </w:r>
    <w:r>
      <w:rPr>
        <w:rFonts w:ascii="Arial" w:eastAsia="Arial" w:hAnsi="Arial" w:cs="Arial"/>
        <w:b/>
        <w:color w:val="000000"/>
        <w:sz w:val="18"/>
        <w:szCs w:val="18"/>
      </w:rPr>
      <w:fldChar w:fldCharType="end"/>
    </w:r>
  </w:p>
  <w:p w14:paraId="00000073" w14:textId="77777777" w:rsidR="00C60B65" w:rsidRDefault="00C60B65">
    <w:pPr>
      <w:pBdr>
        <w:top w:val="nil"/>
        <w:left w:val="nil"/>
        <w:bottom w:val="nil"/>
        <w:right w:val="nil"/>
        <w:between w:val="nil"/>
      </w:pBdr>
      <w:tabs>
        <w:tab w:val="center" w:pos="4680"/>
        <w:tab w:val="right" w:pos="9360"/>
      </w:tabs>
      <w:rPr>
        <w:rFonts w:ascii="Arial" w:eastAsia="Arial" w:hAnsi="Arial" w:cs="Arial"/>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52838" w14:textId="77777777" w:rsidR="001D2C53" w:rsidRDefault="005749B9">
      <w:r>
        <w:separator/>
      </w:r>
    </w:p>
  </w:footnote>
  <w:footnote w:type="continuationSeparator" w:id="0">
    <w:p w14:paraId="00157F14" w14:textId="77777777" w:rsidR="001D2C53" w:rsidRDefault="00574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25CA4" w14:textId="77777777" w:rsidR="00110959" w:rsidRPr="00EE32B3" w:rsidRDefault="00110959" w:rsidP="00110959">
    <w:pPr>
      <w:rPr>
        <w:rFonts w:ascii="Arial" w:eastAsia="Arial" w:hAnsi="Arial" w:cs="Arial"/>
        <w:b/>
        <w:sz w:val="20"/>
        <w:szCs w:val="20"/>
      </w:rPr>
    </w:pPr>
    <w:r w:rsidRPr="00EE32B3">
      <w:rPr>
        <w:rFonts w:ascii="Arial" w:eastAsia="Arial" w:hAnsi="Arial" w:cs="Arial"/>
        <w:b/>
        <w:sz w:val="20"/>
        <w:szCs w:val="20"/>
      </w:rPr>
      <w:t xml:space="preserve">Maryland </w:t>
    </w:r>
    <w:r>
      <w:rPr>
        <w:rFonts w:ascii="Arial" w:eastAsia="Arial" w:hAnsi="Arial" w:cs="Arial"/>
        <w:b/>
        <w:sz w:val="20"/>
        <w:szCs w:val="20"/>
      </w:rPr>
      <w:t>B</w:t>
    </w:r>
    <w:r w:rsidRPr="00EE32B3">
      <w:rPr>
        <w:rFonts w:ascii="Arial" w:eastAsia="Arial" w:hAnsi="Arial" w:cs="Arial"/>
        <w:b/>
        <w:sz w:val="20"/>
        <w:szCs w:val="20"/>
      </w:rPr>
      <w:t xml:space="preserve">oard of </w:t>
    </w:r>
    <w:r>
      <w:rPr>
        <w:rFonts w:ascii="Arial" w:eastAsia="Arial" w:hAnsi="Arial" w:cs="Arial"/>
        <w:b/>
        <w:sz w:val="20"/>
        <w:szCs w:val="20"/>
      </w:rPr>
      <w:t>P</w:t>
    </w:r>
    <w:r w:rsidRPr="00EE32B3">
      <w:rPr>
        <w:rFonts w:ascii="Arial" w:eastAsia="Arial" w:hAnsi="Arial" w:cs="Arial"/>
        <w:b/>
        <w:sz w:val="20"/>
        <w:szCs w:val="20"/>
      </w:rPr>
      <w:t>ilots</w:t>
    </w:r>
  </w:p>
  <w:p w14:paraId="62C8AA10" w14:textId="77777777" w:rsidR="00110959" w:rsidRPr="00EE32B3" w:rsidRDefault="00110959" w:rsidP="00110959">
    <w:pPr>
      <w:rPr>
        <w:b/>
        <w:sz w:val="20"/>
        <w:szCs w:val="20"/>
      </w:rPr>
    </w:pPr>
    <w:r w:rsidRPr="00EE32B3">
      <w:rPr>
        <w:rFonts w:ascii="Arial" w:eastAsia="Arial" w:hAnsi="Arial" w:cs="Arial"/>
        <w:b/>
        <w:sz w:val="20"/>
        <w:szCs w:val="20"/>
      </w:rPr>
      <w:t xml:space="preserve">Business </w:t>
    </w:r>
    <w:r>
      <w:rPr>
        <w:rFonts w:ascii="Arial" w:eastAsia="Arial" w:hAnsi="Arial" w:cs="Arial"/>
        <w:b/>
        <w:sz w:val="20"/>
        <w:szCs w:val="20"/>
      </w:rPr>
      <w:t>M</w:t>
    </w:r>
    <w:r w:rsidRPr="00EE32B3">
      <w:rPr>
        <w:rFonts w:ascii="Arial" w:eastAsia="Arial" w:hAnsi="Arial" w:cs="Arial"/>
        <w:b/>
        <w:sz w:val="20"/>
        <w:szCs w:val="20"/>
      </w:rPr>
      <w:t>eeting, March 25, 2022</w:t>
    </w:r>
  </w:p>
  <w:p w14:paraId="328E964C" w14:textId="77777777" w:rsidR="00110959" w:rsidRDefault="00110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4BDC6" w14:textId="09056631" w:rsidR="00110959" w:rsidRPr="00514066" w:rsidRDefault="00110959" w:rsidP="00110959">
    <w:pPr>
      <w:rPr>
        <w:rFonts w:ascii="Arial" w:eastAsia="Arial" w:hAnsi="Arial" w:cs="Arial"/>
        <w:b/>
        <w:sz w:val="18"/>
        <w:szCs w:val="18"/>
      </w:rPr>
    </w:pPr>
    <w:r w:rsidRPr="00514066">
      <w:rPr>
        <w:rFonts w:ascii="Arial" w:eastAsia="Arial" w:hAnsi="Arial" w:cs="Arial"/>
        <w:b/>
        <w:sz w:val="18"/>
        <w:szCs w:val="18"/>
      </w:rPr>
      <w:t>Maryland Board of Pilots</w:t>
    </w:r>
  </w:p>
  <w:p w14:paraId="420115E5" w14:textId="77777777" w:rsidR="00110959" w:rsidRPr="00514066" w:rsidRDefault="00110959" w:rsidP="00110959">
    <w:pPr>
      <w:rPr>
        <w:b/>
        <w:sz w:val="18"/>
        <w:szCs w:val="18"/>
      </w:rPr>
    </w:pPr>
    <w:r w:rsidRPr="00514066">
      <w:rPr>
        <w:rFonts w:ascii="Arial" w:eastAsia="Arial" w:hAnsi="Arial" w:cs="Arial"/>
        <w:b/>
        <w:sz w:val="18"/>
        <w:szCs w:val="18"/>
      </w:rPr>
      <w:t>Business Meeting, March 25, 2022</w:t>
    </w:r>
  </w:p>
  <w:p w14:paraId="156510EA" w14:textId="221787F6" w:rsidR="00110959" w:rsidRDefault="00514066" w:rsidP="00514066">
    <w:pPr>
      <w:pStyle w:val="Header"/>
      <w:tabs>
        <w:tab w:val="clear" w:pos="4680"/>
        <w:tab w:val="clear" w:pos="9360"/>
        <w:tab w:val="left" w:pos="8964"/>
      </w:tabs>
    </w:pPr>
    <w:r>
      <w:tab/>
    </w:r>
  </w:p>
  <w:p w14:paraId="0000006D" w14:textId="77777777" w:rsidR="00C60B65" w:rsidRDefault="00C60B65" w:rsidP="00110959">
    <w:pPr>
      <w:pBdr>
        <w:top w:val="nil"/>
        <w:left w:val="nil"/>
        <w:bottom w:val="nil"/>
        <w:right w:val="nil"/>
        <w:between w:val="nil"/>
      </w:pBdr>
      <w:tabs>
        <w:tab w:val="center" w:pos="4680"/>
        <w:tab w:val="right" w:pos="9360"/>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65"/>
    <w:rsid w:val="00110959"/>
    <w:rsid w:val="00177624"/>
    <w:rsid w:val="001D2C53"/>
    <w:rsid w:val="00385035"/>
    <w:rsid w:val="00435BE6"/>
    <w:rsid w:val="00510B64"/>
    <w:rsid w:val="00514066"/>
    <w:rsid w:val="00515E46"/>
    <w:rsid w:val="005749B9"/>
    <w:rsid w:val="00605FE3"/>
    <w:rsid w:val="006A49DB"/>
    <w:rsid w:val="0085707D"/>
    <w:rsid w:val="00881440"/>
    <w:rsid w:val="009002E6"/>
    <w:rsid w:val="00B022BF"/>
    <w:rsid w:val="00B84060"/>
    <w:rsid w:val="00BE178D"/>
    <w:rsid w:val="00C168FE"/>
    <w:rsid w:val="00C60B65"/>
    <w:rsid w:val="00DF6E8D"/>
    <w:rsid w:val="00E03CED"/>
    <w:rsid w:val="00EB24CA"/>
    <w:rsid w:val="00F61E63"/>
    <w:rsid w:val="00FE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B2E922"/>
  <w15:docId w15:val="{CB4FBE46-1E4F-441D-BF98-E9100D4D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B1E1B"/>
    <w:pPr>
      <w:tabs>
        <w:tab w:val="center" w:pos="4680"/>
        <w:tab w:val="right" w:pos="9360"/>
      </w:tabs>
    </w:pPr>
  </w:style>
  <w:style w:type="character" w:customStyle="1" w:styleId="HeaderChar">
    <w:name w:val="Header Char"/>
    <w:basedOn w:val="DefaultParagraphFont"/>
    <w:link w:val="Header"/>
    <w:uiPriority w:val="99"/>
    <w:rsid w:val="009B1E1B"/>
  </w:style>
  <w:style w:type="paragraph" w:styleId="Revision">
    <w:name w:val="Revision"/>
    <w:hidden/>
    <w:uiPriority w:val="99"/>
    <w:semiHidden/>
    <w:rsid w:val="00EB24CA"/>
  </w:style>
  <w:style w:type="paragraph" w:styleId="BalloonText">
    <w:name w:val="Balloon Text"/>
    <w:basedOn w:val="Normal"/>
    <w:link w:val="BalloonTextChar"/>
    <w:uiPriority w:val="99"/>
    <w:semiHidden/>
    <w:unhideWhenUsed/>
    <w:rsid w:val="00B02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2BF"/>
    <w:rPr>
      <w:rFonts w:ascii="Segoe UI" w:hAnsi="Segoe UI" w:cs="Segoe UI"/>
      <w:sz w:val="18"/>
      <w:szCs w:val="18"/>
    </w:rPr>
  </w:style>
  <w:style w:type="paragraph" w:styleId="NoSpacing">
    <w:name w:val="No Spacing"/>
    <w:uiPriority w:val="1"/>
    <w:qFormat/>
    <w:rsid w:val="00B0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et.google.com/iye-errw-h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et.google.com/iye-errw-hns"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meet.google.com/iye-errw-hns" TargetMode="External"/><Relationship Id="rId4" Type="http://schemas.openxmlformats.org/officeDocument/2006/relationships/webSettings" Target="webSettings.xml"/><Relationship Id="rId9" Type="http://schemas.openxmlformats.org/officeDocument/2006/relationships/hyperlink" Target="https://maps.google.com/?q=3720+Dillon+St,+Baltimore,+MD+21224,+USA&amp;ftid=0x89c803f61b8a82c7:0x4e441a9132fee6b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dah2oObZ9U3dSip7Wuk6jA3AsA==">AMUW2mWsj1hx+nFymYDUKQhznp0IcTD/w5SM1/yTguSd4ZeseOTlUR8CKOCEa5lEwxB+Baf3luoIc8sAdM0T5TFa4F0KQqs0X1qz45rvrwtqW5GKI8pEAn5ti4wlETJth0XF180u/ISdWZHc8+53yJySZlqhHty29A==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3</cp:revision>
  <dcterms:created xsi:type="dcterms:W3CDTF">2022-06-01T14:47:00Z</dcterms:created>
  <dcterms:modified xsi:type="dcterms:W3CDTF">2022-06-01T16:22:00Z</dcterms:modified>
</cp:coreProperties>
</file>