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2D6" w:rsidRPr="0099410E" w:rsidRDefault="0099410E" w:rsidP="0099410E">
      <w:pPr>
        <w:jc w:val="center"/>
        <w:rPr>
          <w:sz w:val="56"/>
          <w:szCs w:val="56"/>
        </w:rPr>
      </w:pPr>
      <w:r w:rsidRPr="0099410E">
        <w:rPr>
          <w:sz w:val="56"/>
          <w:szCs w:val="56"/>
        </w:rPr>
        <w:t>Board of HVACR Contractors</w:t>
      </w:r>
    </w:p>
    <w:p w:rsidR="0099410E" w:rsidRPr="0099410E" w:rsidRDefault="00064A9F" w:rsidP="0099410E">
      <w:pPr>
        <w:jc w:val="center"/>
        <w:rPr>
          <w:sz w:val="56"/>
          <w:szCs w:val="56"/>
        </w:rPr>
      </w:pPr>
      <w:r>
        <w:rPr>
          <w:sz w:val="56"/>
          <w:szCs w:val="56"/>
        </w:rPr>
        <w:t>August 11</w:t>
      </w:r>
      <w:bookmarkStart w:id="0" w:name="_GoBack"/>
      <w:bookmarkEnd w:id="0"/>
      <w:r w:rsidR="00B74181">
        <w:rPr>
          <w:sz w:val="56"/>
          <w:szCs w:val="56"/>
        </w:rPr>
        <w:t>, 2021</w:t>
      </w:r>
    </w:p>
    <w:p w:rsidR="0099410E" w:rsidRPr="0099410E" w:rsidRDefault="0099410E" w:rsidP="0099410E">
      <w:pPr>
        <w:jc w:val="center"/>
        <w:rPr>
          <w:sz w:val="56"/>
          <w:szCs w:val="56"/>
        </w:rPr>
      </w:pPr>
      <w:r w:rsidRPr="0099410E">
        <w:rPr>
          <w:sz w:val="56"/>
          <w:szCs w:val="56"/>
        </w:rPr>
        <w:t>NO QUORUM</w:t>
      </w:r>
    </w:p>
    <w:sectPr w:rsidR="0099410E" w:rsidRPr="00994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0E"/>
    <w:rsid w:val="00064A9F"/>
    <w:rsid w:val="003302D6"/>
    <w:rsid w:val="00983BA2"/>
    <w:rsid w:val="0099410E"/>
    <w:rsid w:val="00B7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6975D"/>
  <w15:chartTrackingRefBased/>
  <w15:docId w15:val="{A5EDF07D-E9EE-4606-B750-2612E2A4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2022-03-30T18:56:00Z</dcterms:created>
  <dcterms:modified xsi:type="dcterms:W3CDTF">2022-03-30T18:56:00Z</dcterms:modified>
</cp:coreProperties>
</file>