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0AD3" w14:textId="77777777" w:rsidR="006477B4" w:rsidRPr="006477B4" w:rsidRDefault="006477B4" w:rsidP="006477B4">
      <w:pPr>
        <w:jc w:val="center"/>
        <w:rPr>
          <w:rFonts w:asciiTheme="minorHAnsi" w:hAnsiTheme="minorHAnsi" w:cstheme="minorHAnsi"/>
          <w:b/>
          <w:sz w:val="23"/>
          <w:szCs w:val="23"/>
        </w:rPr>
      </w:pPr>
      <w:r w:rsidRPr="006477B4">
        <w:rPr>
          <w:rFonts w:asciiTheme="minorHAnsi" w:hAnsiTheme="minorHAnsi" w:cstheme="minorHAnsi"/>
          <w:b/>
          <w:sz w:val="23"/>
          <w:szCs w:val="23"/>
        </w:rPr>
        <w:t>STATE OF MARYLAND</w:t>
      </w:r>
    </w:p>
    <w:p w14:paraId="15220CB5" w14:textId="77777777" w:rsidR="006477B4" w:rsidRPr="006477B4" w:rsidRDefault="006477B4" w:rsidP="006477B4">
      <w:pPr>
        <w:jc w:val="center"/>
        <w:rPr>
          <w:rFonts w:asciiTheme="minorHAnsi" w:hAnsiTheme="minorHAnsi" w:cstheme="minorHAnsi"/>
          <w:b/>
          <w:sz w:val="23"/>
          <w:szCs w:val="23"/>
        </w:rPr>
      </w:pPr>
      <w:r w:rsidRPr="006477B4">
        <w:rPr>
          <w:rFonts w:asciiTheme="minorHAnsi" w:hAnsiTheme="minorHAnsi" w:cstheme="minorHAnsi"/>
          <w:b/>
          <w:sz w:val="23"/>
          <w:szCs w:val="23"/>
        </w:rPr>
        <w:t>BOARD OF FORESTERS</w:t>
      </w:r>
    </w:p>
    <w:p w14:paraId="564E3D3D" w14:textId="77777777" w:rsidR="006477B4" w:rsidRPr="006477B4" w:rsidRDefault="006477B4" w:rsidP="006477B4">
      <w:pPr>
        <w:jc w:val="center"/>
        <w:rPr>
          <w:rFonts w:asciiTheme="minorHAnsi" w:hAnsiTheme="minorHAnsi" w:cstheme="minorHAnsi"/>
          <w:b/>
          <w:sz w:val="23"/>
          <w:szCs w:val="23"/>
        </w:rPr>
      </w:pPr>
      <w:r w:rsidRPr="006477B4">
        <w:rPr>
          <w:rFonts w:asciiTheme="minorHAnsi" w:hAnsiTheme="minorHAnsi" w:cstheme="minorHAnsi"/>
          <w:b/>
          <w:sz w:val="23"/>
          <w:szCs w:val="23"/>
        </w:rPr>
        <w:t>BUSINESS MEETING MINUTES</w:t>
      </w:r>
    </w:p>
    <w:p w14:paraId="129043ED" w14:textId="0522153C" w:rsidR="006477B4" w:rsidRPr="006477B4" w:rsidRDefault="00335CC6" w:rsidP="006477B4">
      <w:pPr>
        <w:jc w:val="center"/>
        <w:rPr>
          <w:rFonts w:asciiTheme="minorHAnsi" w:hAnsiTheme="minorHAnsi" w:cstheme="minorHAnsi"/>
          <w:b/>
          <w:sz w:val="23"/>
          <w:szCs w:val="23"/>
        </w:rPr>
      </w:pPr>
      <w:r>
        <w:rPr>
          <w:rFonts w:asciiTheme="minorHAnsi" w:hAnsiTheme="minorHAnsi" w:cstheme="minorHAnsi"/>
          <w:b/>
          <w:sz w:val="23"/>
          <w:szCs w:val="23"/>
        </w:rPr>
        <w:t xml:space="preserve">July </w:t>
      </w:r>
      <w:r w:rsidR="006477B4" w:rsidRPr="006477B4">
        <w:rPr>
          <w:rFonts w:asciiTheme="minorHAnsi" w:hAnsiTheme="minorHAnsi" w:cstheme="minorHAnsi"/>
          <w:b/>
          <w:sz w:val="23"/>
          <w:szCs w:val="23"/>
        </w:rPr>
        <w:t>26, 2021</w:t>
      </w:r>
    </w:p>
    <w:p w14:paraId="438A8AC1" w14:textId="77777777" w:rsidR="006477B4" w:rsidRPr="006477B4" w:rsidRDefault="006477B4" w:rsidP="006477B4">
      <w:pPr>
        <w:jc w:val="center"/>
        <w:rPr>
          <w:rFonts w:asciiTheme="minorHAnsi" w:hAnsiTheme="minorHAnsi" w:cstheme="minorHAnsi"/>
          <w:b/>
          <w:sz w:val="23"/>
          <w:szCs w:val="23"/>
        </w:rPr>
      </w:pPr>
      <w:r w:rsidRPr="006477B4">
        <w:rPr>
          <w:rFonts w:asciiTheme="minorHAnsi" w:hAnsiTheme="minorHAnsi" w:cstheme="minorHAnsi"/>
          <w:b/>
          <w:sz w:val="23"/>
          <w:szCs w:val="23"/>
        </w:rPr>
        <w:t xml:space="preserve">    </w:t>
      </w:r>
    </w:p>
    <w:p w14:paraId="34F9D5AC" w14:textId="77777777" w:rsidR="006477B4" w:rsidRPr="006477B4" w:rsidRDefault="006477B4" w:rsidP="006477B4">
      <w:pPr>
        <w:jc w:val="center"/>
        <w:rPr>
          <w:rFonts w:asciiTheme="minorHAnsi" w:hAnsiTheme="minorHAnsi" w:cstheme="minorHAnsi"/>
          <w:b/>
          <w:sz w:val="23"/>
          <w:szCs w:val="23"/>
        </w:rPr>
      </w:pPr>
    </w:p>
    <w:p w14:paraId="6F86ECDE" w14:textId="77777777" w:rsidR="006477B4" w:rsidRPr="006477B4" w:rsidRDefault="006477B4" w:rsidP="006477B4">
      <w:pPr>
        <w:rPr>
          <w:rFonts w:asciiTheme="minorHAnsi" w:hAnsiTheme="minorHAnsi" w:cstheme="minorHAnsi"/>
          <w:sz w:val="23"/>
          <w:szCs w:val="23"/>
        </w:rPr>
      </w:pPr>
      <w:r w:rsidRPr="006477B4">
        <w:rPr>
          <w:rFonts w:asciiTheme="minorHAnsi" w:hAnsiTheme="minorHAnsi" w:cstheme="minorHAnsi"/>
          <w:b/>
          <w:sz w:val="23"/>
          <w:szCs w:val="23"/>
        </w:rPr>
        <w:t>LOCATION:</w:t>
      </w:r>
      <w:r w:rsidRPr="006477B4">
        <w:rPr>
          <w:rFonts w:asciiTheme="minorHAnsi" w:hAnsiTheme="minorHAnsi" w:cstheme="minorHAnsi"/>
          <w:b/>
          <w:sz w:val="23"/>
          <w:szCs w:val="23"/>
        </w:rPr>
        <w:tab/>
      </w:r>
      <w:r w:rsidRPr="006477B4">
        <w:rPr>
          <w:rFonts w:asciiTheme="minorHAnsi" w:hAnsiTheme="minorHAnsi" w:cstheme="minorHAnsi"/>
          <w:sz w:val="23"/>
          <w:szCs w:val="23"/>
        </w:rPr>
        <w:t xml:space="preserve">    </w:t>
      </w:r>
      <w:r w:rsidRPr="006477B4">
        <w:rPr>
          <w:rFonts w:asciiTheme="minorHAnsi" w:hAnsiTheme="minorHAnsi" w:cstheme="minorHAnsi"/>
          <w:sz w:val="23"/>
          <w:szCs w:val="23"/>
        </w:rPr>
        <w:tab/>
      </w:r>
      <w:r w:rsidRPr="006477B4">
        <w:rPr>
          <w:rFonts w:asciiTheme="minorHAnsi" w:hAnsiTheme="minorHAnsi" w:cstheme="minorHAnsi"/>
          <w:sz w:val="23"/>
          <w:szCs w:val="23"/>
        </w:rPr>
        <w:tab/>
        <w:t>via Google Meets</w:t>
      </w:r>
    </w:p>
    <w:p w14:paraId="2639E222" w14:textId="77777777" w:rsidR="006477B4" w:rsidRPr="006477B4" w:rsidRDefault="006477B4" w:rsidP="006477B4">
      <w:pPr>
        <w:rPr>
          <w:rFonts w:asciiTheme="minorHAnsi" w:hAnsiTheme="minorHAnsi" w:cstheme="minorHAnsi"/>
          <w:sz w:val="23"/>
          <w:szCs w:val="23"/>
        </w:rPr>
      </w:pPr>
    </w:p>
    <w:p w14:paraId="15A4F1F8" w14:textId="77777777" w:rsidR="006477B4" w:rsidRPr="006477B4" w:rsidRDefault="006477B4" w:rsidP="006477B4">
      <w:pPr>
        <w:rPr>
          <w:rFonts w:asciiTheme="minorHAnsi" w:hAnsiTheme="minorHAnsi" w:cstheme="minorHAnsi"/>
          <w:b/>
          <w:sz w:val="23"/>
          <w:szCs w:val="23"/>
        </w:rPr>
      </w:pPr>
      <w:r w:rsidRPr="006477B4">
        <w:rPr>
          <w:rFonts w:asciiTheme="minorHAnsi" w:hAnsiTheme="minorHAnsi" w:cstheme="minorHAnsi"/>
          <w:b/>
          <w:sz w:val="23"/>
          <w:szCs w:val="23"/>
        </w:rPr>
        <w:t xml:space="preserve">MEMBERS </w:t>
      </w:r>
    </w:p>
    <w:p w14:paraId="77B5869C" w14:textId="4341D83C" w:rsidR="006477B4" w:rsidRDefault="006477B4" w:rsidP="00335CC6">
      <w:pPr>
        <w:rPr>
          <w:rFonts w:asciiTheme="minorHAnsi" w:hAnsiTheme="minorHAnsi" w:cstheme="minorHAnsi"/>
          <w:sz w:val="23"/>
          <w:szCs w:val="23"/>
        </w:rPr>
      </w:pPr>
      <w:r w:rsidRPr="006477B4">
        <w:rPr>
          <w:rFonts w:asciiTheme="minorHAnsi" w:hAnsiTheme="minorHAnsi" w:cstheme="minorHAnsi"/>
          <w:b/>
          <w:sz w:val="23"/>
          <w:szCs w:val="23"/>
        </w:rPr>
        <w:t>IN ATTENDANCE:</w:t>
      </w:r>
      <w:r w:rsidRPr="006477B4">
        <w:rPr>
          <w:rFonts w:asciiTheme="minorHAnsi" w:hAnsiTheme="minorHAnsi" w:cstheme="minorHAnsi"/>
          <w:sz w:val="23"/>
          <w:szCs w:val="23"/>
        </w:rPr>
        <w:tab/>
      </w:r>
      <w:r w:rsidRPr="006477B4">
        <w:rPr>
          <w:rFonts w:asciiTheme="minorHAnsi" w:hAnsiTheme="minorHAnsi" w:cstheme="minorHAnsi"/>
          <w:sz w:val="23"/>
          <w:szCs w:val="23"/>
        </w:rPr>
        <w:tab/>
      </w:r>
      <w:r w:rsidR="00335CC6">
        <w:rPr>
          <w:rFonts w:asciiTheme="minorHAnsi" w:hAnsiTheme="minorHAnsi" w:cstheme="minorHAnsi"/>
          <w:sz w:val="23"/>
          <w:szCs w:val="23"/>
        </w:rPr>
        <w:t>J</w:t>
      </w:r>
      <w:r w:rsidRPr="006477B4">
        <w:rPr>
          <w:rFonts w:asciiTheme="minorHAnsi" w:hAnsiTheme="minorHAnsi" w:cstheme="minorHAnsi"/>
          <w:sz w:val="23"/>
          <w:szCs w:val="23"/>
        </w:rPr>
        <w:t>ohn Markovich-Vice Chair</w:t>
      </w:r>
    </w:p>
    <w:p w14:paraId="66488198" w14:textId="77777777" w:rsidR="00E17061" w:rsidRDefault="00335CC6" w:rsidP="00E17061">
      <w:pPr>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Anthony DiP</w:t>
      </w:r>
      <w:r w:rsidR="00E17061">
        <w:rPr>
          <w:rFonts w:asciiTheme="minorHAnsi" w:hAnsiTheme="minorHAnsi" w:cstheme="minorHAnsi"/>
          <w:sz w:val="23"/>
          <w:szCs w:val="23"/>
        </w:rPr>
        <w:t>aolo</w:t>
      </w:r>
    </w:p>
    <w:p w14:paraId="09FA19AB" w14:textId="29DF91BD" w:rsidR="006477B4" w:rsidRPr="006477B4" w:rsidRDefault="00E17061" w:rsidP="00E17061">
      <w:pPr>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sidR="006477B4" w:rsidRPr="006477B4">
        <w:rPr>
          <w:rFonts w:asciiTheme="minorHAnsi" w:hAnsiTheme="minorHAnsi" w:cstheme="minorHAnsi"/>
          <w:sz w:val="23"/>
          <w:szCs w:val="23"/>
        </w:rPr>
        <w:tab/>
        <w:t xml:space="preserve">Daniel Rider </w:t>
      </w:r>
    </w:p>
    <w:p w14:paraId="5AB7667F" w14:textId="77777777" w:rsidR="006477B4" w:rsidRPr="006477B4" w:rsidRDefault="006477B4" w:rsidP="006477B4">
      <w:pPr>
        <w:ind w:left="2592" w:firstLine="288"/>
        <w:rPr>
          <w:rFonts w:asciiTheme="minorHAnsi" w:hAnsiTheme="minorHAnsi" w:cstheme="minorHAnsi"/>
          <w:sz w:val="23"/>
          <w:szCs w:val="23"/>
        </w:rPr>
      </w:pPr>
      <w:r w:rsidRPr="006477B4">
        <w:rPr>
          <w:rFonts w:asciiTheme="minorHAnsi" w:hAnsiTheme="minorHAnsi" w:cstheme="minorHAnsi"/>
          <w:sz w:val="23"/>
          <w:szCs w:val="23"/>
        </w:rPr>
        <w:t>Jill Rhyne-Grey</w:t>
      </w:r>
      <w:r w:rsidRPr="006477B4">
        <w:rPr>
          <w:rFonts w:asciiTheme="minorHAnsi" w:hAnsiTheme="minorHAnsi" w:cstheme="minorHAnsi"/>
          <w:sz w:val="23"/>
          <w:szCs w:val="23"/>
        </w:rPr>
        <w:tab/>
      </w:r>
      <w:r w:rsidRPr="006477B4">
        <w:rPr>
          <w:rFonts w:asciiTheme="minorHAnsi" w:hAnsiTheme="minorHAnsi" w:cstheme="minorHAnsi"/>
          <w:sz w:val="23"/>
          <w:szCs w:val="23"/>
        </w:rPr>
        <w:tab/>
      </w:r>
      <w:r w:rsidRPr="006477B4">
        <w:rPr>
          <w:rFonts w:asciiTheme="minorHAnsi" w:hAnsiTheme="minorHAnsi" w:cstheme="minorHAnsi"/>
          <w:sz w:val="23"/>
          <w:szCs w:val="23"/>
        </w:rPr>
        <w:tab/>
      </w:r>
      <w:r w:rsidRPr="006477B4">
        <w:rPr>
          <w:rFonts w:asciiTheme="minorHAnsi" w:hAnsiTheme="minorHAnsi" w:cstheme="minorHAnsi"/>
          <w:sz w:val="23"/>
          <w:szCs w:val="23"/>
        </w:rPr>
        <w:tab/>
      </w:r>
      <w:r w:rsidRPr="006477B4">
        <w:rPr>
          <w:rFonts w:asciiTheme="minorHAnsi" w:hAnsiTheme="minorHAnsi" w:cstheme="minorHAnsi"/>
          <w:sz w:val="23"/>
          <w:szCs w:val="23"/>
        </w:rPr>
        <w:tab/>
        <w:t xml:space="preserve">          </w:t>
      </w:r>
    </w:p>
    <w:p w14:paraId="48E40AE0" w14:textId="77777777" w:rsidR="006477B4" w:rsidRPr="006477B4" w:rsidRDefault="006477B4" w:rsidP="006477B4">
      <w:pPr>
        <w:rPr>
          <w:rFonts w:asciiTheme="minorHAnsi" w:hAnsiTheme="minorHAnsi" w:cstheme="minorHAnsi"/>
          <w:sz w:val="23"/>
          <w:szCs w:val="23"/>
        </w:rPr>
      </w:pPr>
    </w:p>
    <w:p w14:paraId="6F820D10" w14:textId="77777777" w:rsidR="006477B4" w:rsidRPr="006477B4" w:rsidRDefault="006477B4" w:rsidP="006477B4">
      <w:pPr>
        <w:rPr>
          <w:rFonts w:asciiTheme="minorHAnsi" w:hAnsiTheme="minorHAnsi" w:cstheme="minorHAnsi"/>
          <w:sz w:val="23"/>
          <w:szCs w:val="23"/>
        </w:rPr>
      </w:pPr>
      <w:r w:rsidRPr="006477B4">
        <w:rPr>
          <w:rFonts w:asciiTheme="minorHAnsi" w:hAnsiTheme="minorHAnsi" w:cstheme="minorHAnsi"/>
          <w:b/>
          <w:sz w:val="23"/>
          <w:szCs w:val="23"/>
        </w:rPr>
        <w:t>DLLR OFFICIALS</w:t>
      </w:r>
      <w:r w:rsidRPr="006477B4">
        <w:rPr>
          <w:rFonts w:asciiTheme="minorHAnsi" w:hAnsiTheme="minorHAnsi" w:cstheme="minorHAnsi"/>
          <w:sz w:val="23"/>
          <w:szCs w:val="23"/>
        </w:rPr>
        <w:t xml:space="preserve"> </w:t>
      </w:r>
      <w:r w:rsidRPr="006477B4">
        <w:rPr>
          <w:rFonts w:asciiTheme="minorHAnsi" w:hAnsiTheme="minorHAnsi" w:cstheme="minorHAnsi"/>
          <w:sz w:val="23"/>
          <w:szCs w:val="23"/>
        </w:rPr>
        <w:tab/>
      </w:r>
    </w:p>
    <w:p w14:paraId="792EB446" w14:textId="239D74F4" w:rsidR="006477B4" w:rsidRPr="006477B4" w:rsidRDefault="006477B4" w:rsidP="006477B4">
      <w:pPr>
        <w:rPr>
          <w:rFonts w:asciiTheme="minorHAnsi" w:hAnsiTheme="minorHAnsi" w:cstheme="minorHAnsi"/>
          <w:sz w:val="23"/>
          <w:szCs w:val="23"/>
        </w:rPr>
      </w:pPr>
      <w:r w:rsidRPr="006477B4">
        <w:rPr>
          <w:rFonts w:asciiTheme="minorHAnsi" w:hAnsiTheme="minorHAnsi" w:cstheme="minorHAnsi"/>
          <w:b/>
          <w:sz w:val="23"/>
          <w:szCs w:val="23"/>
        </w:rPr>
        <w:t>/STAFF:</w:t>
      </w:r>
      <w:r w:rsidRPr="006477B4">
        <w:rPr>
          <w:rFonts w:asciiTheme="minorHAnsi" w:hAnsiTheme="minorHAnsi" w:cstheme="minorHAnsi"/>
          <w:b/>
          <w:sz w:val="23"/>
          <w:szCs w:val="23"/>
        </w:rPr>
        <w:tab/>
      </w:r>
      <w:r w:rsidRPr="006477B4">
        <w:rPr>
          <w:rFonts w:asciiTheme="minorHAnsi" w:hAnsiTheme="minorHAnsi" w:cstheme="minorHAnsi"/>
          <w:b/>
          <w:sz w:val="23"/>
          <w:szCs w:val="23"/>
        </w:rPr>
        <w:tab/>
      </w:r>
      <w:r w:rsidRPr="006477B4">
        <w:rPr>
          <w:rFonts w:asciiTheme="minorHAnsi" w:hAnsiTheme="minorHAnsi" w:cstheme="minorHAnsi"/>
          <w:b/>
          <w:sz w:val="23"/>
          <w:szCs w:val="23"/>
        </w:rPr>
        <w:tab/>
      </w:r>
      <w:r w:rsidRPr="006477B4">
        <w:rPr>
          <w:rFonts w:asciiTheme="minorHAnsi" w:hAnsiTheme="minorHAnsi" w:cstheme="minorHAnsi"/>
          <w:sz w:val="23"/>
          <w:szCs w:val="23"/>
        </w:rPr>
        <w:t>Christopher Dorsey, Assistant Executive Director</w:t>
      </w:r>
    </w:p>
    <w:p w14:paraId="0FC6D559" w14:textId="28736377" w:rsidR="006477B4" w:rsidRDefault="006477B4" w:rsidP="006477B4">
      <w:pPr>
        <w:ind w:left="2160" w:firstLine="720"/>
        <w:rPr>
          <w:rFonts w:asciiTheme="minorHAnsi" w:hAnsiTheme="minorHAnsi" w:cstheme="minorHAnsi"/>
          <w:sz w:val="23"/>
          <w:szCs w:val="23"/>
        </w:rPr>
      </w:pPr>
      <w:r w:rsidRPr="006477B4">
        <w:rPr>
          <w:rFonts w:asciiTheme="minorHAnsi" w:hAnsiTheme="minorHAnsi" w:cstheme="minorHAnsi"/>
          <w:sz w:val="23"/>
          <w:szCs w:val="23"/>
        </w:rPr>
        <w:t>Sloane Fried Kinstler, Assistant Attorney General</w:t>
      </w:r>
    </w:p>
    <w:p w14:paraId="6DBB8506" w14:textId="2B457E9C" w:rsidR="00335CC6" w:rsidRPr="006477B4" w:rsidRDefault="00335CC6" w:rsidP="006477B4">
      <w:pPr>
        <w:ind w:left="2160" w:firstLine="720"/>
        <w:rPr>
          <w:rFonts w:asciiTheme="minorHAnsi" w:hAnsiTheme="minorHAnsi" w:cstheme="minorHAnsi"/>
          <w:b/>
          <w:sz w:val="23"/>
          <w:szCs w:val="23"/>
        </w:rPr>
      </w:pPr>
      <w:r w:rsidRPr="006477B4">
        <w:rPr>
          <w:rFonts w:asciiTheme="minorHAnsi" w:hAnsiTheme="minorHAnsi" w:cstheme="minorHAnsi"/>
          <w:sz w:val="23"/>
          <w:szCs w:val="23"/>
        </w:rPr>
        <w:t>Alicia Coar, Administrative Specialist</w:t>
      </w:r>
    </w:p>
    <w:p w14:paraId="59F36ACE" w14:textId="77777777" w:rsidR="006477B4" w:rsidRPr="006477B4" w:rsidRDefault="006477B4" w:rsidP="006477B4">
      <w:pPr>
        <w:ind w:left="2520" w:hanging="72"/>
        <w:rPr>
          <w:rFonts w:asciiTheme="minorHAnsi" w:hAnsiTheme="minorHAnsi" w:cstheme="minorHAnsi"/>
          <w:sz w:val="23"/>
          <w:szCs w:val="23"/>
        </w:rPr>
      </w:pPr>
      <w:r w:rsidRPr="006477B4">
        <w:rPr>
          <w:rFonts w:asciiTheme="minorHAnsi" w:hAnsiTheme="minorHAnsi" w:cstheme="minorHAnsi"/>
          <w:sz w:val="23"/>
          <w:szCs w:val="23"/>
        </w:rPr>
        <w:tab/>
      </w:r>
      <w:r w:rsidRPr="006477B4">
        <w:rPr>
          <w:rFonts w:asciiTheme="minorHAnsi" w:hAnsiTheme="minorHAnsi" w:cstheme="minorHAnsi"/>
          <w:sz w:val="23"/>
          <w:szCs w:val="23"/>
        </w:rPr>
        <w:tab/>
      </w:r>
    </w:p>
    <w:p w14:paraId="1F9BF1F3" w14:textId="517E662A" w:rsidR="00335CC6" w:rsidRDefault="006477B4" w:rsidP="00335CC6">
      <w:pPr>
        <w:rPr>
          <w:rFonts w:asciiTheme="minorHAnsi" w:hAnsiTheme="minorHAnsi" w:cstheme="minorHAnsi"/>
          <w:sz w:val="23"/>
          <w:szCs w:val="23"/>
        </w:rPr>
      </w:pPr>
      <w:r w:rsidRPr="006477B4">
        <w:rPr>
          <w:rFonts w:asciiTheme="minorHAnsi" w:hAnsiTheme="minorHAnsi" w:cstheme="minorHAnsi"/>
          <w:b/>
          <w:sz w:val="23"/>
          <w:szCs w:val="23"/>
        </w:rPr>
        <w:t>ABSENT:</w:t>
      </w:r>
      <w:r w:rsidR="00335CC6">
        <w:rPr>
          <w:rFonts w:asciiTheme="minorHAnsi" w:hAnsiTheme="minorHAnsi" w:cstheme="minorHAnsi"/>
          <w:sz w:val="23"/>
          <w:szCs w:val="23"/>
        </w:rPr>
        <w:tab/>
      </w:r>
      <w:r w:rsidR="00335CC6">
        <w:rPr>
          <w:rFonts w:asciiTheme="minorHAnsi" w:hAnsiTheme="minorHAnsi" w:cstheme="minorHAnsi"/>
          <w:sz w:val="23"/>
          <w:szCs w:val="23"/>
        </w:rPr>
        <w:tab/>
      </w:r>
      <w:r w:rsidR="00335CC6">
        <w:rPr>
          <w:rFonts w:asciiTheme="minorHAnsi" w:hAnsiTheme="minorHAnsi" w:cstheme="minorHAnsi"/>
          <w:sz w:val="23"/>
          <w:szCs w:val="23"/>
        </w:rPr>
        <w:tab/>
      </w:r>
      <w:r w:rsidR="00335CC6" w:rsidRPr="006477B4">
        <w:rPr>
          <w:rFonts w:asciiTheme="minorHAnsi" w:hAnsiTheme="minorHAnsi" w:cstheme="minorHAnsi"/>
          <w:sz w:val="23"/>
          <w:szCs w:val="23"/>
        </w:rPr>
        <w:t xml:space="preserve">Michael Huneke-Chair  </w:t>
      </w:r>
    </w:p>
    <w:p w14:paraId="7922412E" w14:textId="32168531" w:rsidR="00335CC6" w:rsidRDefault="00335CC6" w:rsidP="00335CC6">
      <w:pPr>
        <w:ind w:left="2160" w:firstLine="720"/>
        <w:rPr>
          <w:rFonts w:asciiTheme="minorHAnsi" w:hAnsiTheme="minorHAnsi" w:cstheme="minorHAnsi"/>
          <w:sz w:val="23"/>
          <w:szCs w:val="23"/>
        </w:rPr>
      </w:pPr>
      <w:r w:rsidRPr="006477B4">
        <w:rPr>
          <w:rFonts w:asciiTheme="minorHAnsi" w:hAnsiTheme="minorHAnsi" w:cstheme="minorHAnsi"/>
          <w:sz w:val="23"/>
          <w:szCs w:val="23"/>
        </w:rPr>
        <w:t>Shanai Jordan, Executive Director</w:t>
      </w:r>
    </w:p>
    <w:p w14:paraId="25007980" w14:textId="0FCA018A" w:rsidR="00335CC6" w:rsidRPr="006477B4" w:rsidRDefault="00335CC6" w:rsidP="00335CC6">
      <w:pPr>
        <w:ind w:left="2160" w:firstLine="720"/>
        <w:rPr>
          <w:rFonts w:asciiTheme="minorHAnsi" w:hAnsiTheme="minorHAnsi" w:cstheme="minorHAnsi"/>
          <w:sz w:val="23"/>
          <w:szCs w:val="23"/>
        </w:rPr>
      </w:pPr>
      <w:r>
        <w:rPr>
          <w:rFonts w:asciiTheme="minorHAnsi" w:hAnsiTheme="minorHAnsi" w:cstheme="minorHAnsi"/>
          <w:sz w:val="23"/>
          <w:szCs w:val="23"/>
        </w:rPr>
        <w:t>Brian Knox</w:t>
      </w:r>
    </w:p>
    <w:p w14:paraId="6A5558DE" w14:textId="4864FD1E" w:rsidR="006477B4" w:rsidRDefault="006477B4" w:rsidP="006477B4">
      <w:pPr>
        <w:rPr>
          <w:rFonts w:asciiTheme="minorHAnsi" w:hAnsiTheme="minorHAnsi" w:cstheme="minorHAnsi"/>
          <w:sz w:val="23"/>
          <w:szCs w:val="23"/>
        </w:rPr>
      </w:pPr>
      <w:r w:rsidRPr="006477B4">
        <w:rPr>
          <w:rFonts w:asciiTheme="minorHAnsi" w:hAnsiTheme="minorHAnsi" w:cstheme="minorHAnsi"/>
          <w:sz w:val="23"/>
          <w:szCs w:val="23"/>
        </w:rPr>
        <w:tab/>
      </w:r>
    </w:p>
    <w:p w14:paraId="673F3C66" w14:textId="77777777" w:rsidR="006477B4" w:rsidRPr="006477B4" w:rsidRDefault="006477B4" w:rsidP="006477B4">
      <w:pPr>
        <w:ind w:left="2520" w:hanging="72"/>
        <w:rPr>
          <w:rFonts w:asciiTheme="minorHAnsi" w:hAnsiTheme="minorHAnsi" w:cstheme="minorHAnsi"/>
          <w:sz w:val="23"/>
          <w:szCs w:val="23"/>
        </w:rPr>
      </w:pPr>
      <w:r w:rsidRPr="006477B4">
        <w:rPr>
          <w:rFonts w:asciiTheme="minorHAnsi" w:hAnsiTheme="minorHAnsi" w:cstheme="minorHAnsi"/>
          <w:sz w:val="23"/>
          <w:szCs w:val="23"/>
        </w:rPr>
        <w:tab/>
      </w:r>
      <w:r w:rsidRPr="006477B4">
        <w:rPr>
          <w:rFonts w:asciiTheme="minorHAnsi" w:hAnsiTheme="minorHAnsi" w:cstheme="minorHAnsi"/>
          <w:sz w:val="23"/>
          <w:szCs w:val="23"/>
        </w:rPr>
        <w:tab/>
      </w:r>
      <w:r w:rsidRPr="006477B4">
        <w:rPr>
          <w:rFonts w:asciiTheme="minorHAnsi" w:hAnsiTheme="minorHAnsi" w:cstheme="minorHAnsi"/>
          <w:sz w:val="23"/>
          <w:szCs w:val="23"/>
        </w:rPr>
        <w:tab/>
      </w:r>
    </w:p>
    <w:p w14:paraId="7FFD09A4" w14:textId="2E27D620" w:rsidR="006477B4" w:rsidRPr="006477B4" w:rsidRDefault="006477B4" w:rsidP="006477B4">
      <w:pPr>
        <w:rPr>
          <w:rFonts w:asciiTheme="minorHAnsi" w:hAnsiTheme="minorHAnsi" w:cstheme="minorHAnsi"/>
          <w:sz w:val="23"/>
          <w:szCs w:val="23"/>
        </w:rPr>
      </w:pPr>
      <w:r w:rsidRPr="006477B4">
        <w:rPr>
          <w:rFonts w:asciiTheme="minorHAnsi" w:hAnsiTheme="minorHAnsi" w:cstheme="minorHAnsi"/>
          <w:sz w:val="23"/>
          <w:szCs w:val="23"/>
        </w:rPr>
        <w:t xml:space="preserve">The </w:t>
      </w:r>
      <w:r w:rsidR="00335CC6">
        <w:rPr>
          <w:rFonts w:asciiTheme="minorHAnsi" w:hAnsiTheme="minorHAnsi" w:cstheme="minorHAnsi"/>
          <w:sz w:val="23"/>
          <w:szCs w:val="23"/>
        </w:rPr>
        <w:t xml:space="preserve">July </w:t>
      </w:r>
      <w:r w:rsidRPr="006477B4">
        <w:rPr>
          <w:rFonts w:asciiTheme="minorHAnsi" w:hAnsiTheme="minorHAnsi" w:cstheme="minorHAnsi"/>
          <w:sz w:val="23"/>
          <w:szCs w:val="23"/>
        </w:rPr>
        <w:t>26, 2021 meeting of the Maryland Board of Fores</w:t>
      </w:r>
      <w:r w:rsidR="00335CC6">
        <w:rPr>
          <w:rFonts w:asciiTheme="minorHAnsi" w:hAnsiTheme="minorHAnsi" w:cstheme="minorHAnsi"/>
          <w:sz w:val="23"/>
          <w:szCs w:val="23"/>
        </w:rPr>
        <w:t>ters was called to order at 10:</w:t>
      </w:r>
      <w:r w:rsidR="00FF7A2D">
        <w:rPr>
          <w:rFonts w:asciiTheme="minorHAnsi" w:hAnsiTheme="minorHAnsi" w:cstheme="minorHAnsi"/>
          <w:sz w:val="23"/>
          <w:szCs w:val="23"/>
        </w:rPr>
        <w:t>35</w:t>
      </w:r>
      <w:r w:rsidRPr="006477B4">
        <w:rPr>
          <w:rFonts w:asciiTheme="minorHAnsi" w:hAnsiTheme="minorHAnsi" w:cstheme="minorHAnsi"/>
          <w:sz w:val="23"/>
          <w:szCs w:val="23"/>
        </w:rPr>
        <w:t xml:space="preserve"> a.m. by Mr. </w:t>
      </w:r>
      <w:r w:rsidR="00335CC6">
        <w:rPr>
          <w:rFonts w:asciiTheme="minorHAnsi" w:hAnsiTheme="minorHAnsi" w:cstheme="minorHAnsi"/>
          <w:sz w:val="23"/>
          <w:szCs w:val="23"/>
        </w:rPr>
        <w:t>Markovich</w:t>
      </w:r>
      <w:r w:rsidRPr="006477B4">
        <w:rPr>
          <w:rFonts w:asciiTheme="minorHAnsi" w:hAnsiTheme="minorHAnsi" w:cstheme="minorHAnsi"/>
          <w:sz w:val="23"/>
          <w:szCs w:val="23"/>
        </w:rPr>
        <w:t xml:space="preserve">. </w:t>
      </w:r>
    </w:p>
    <w:p w14:paraId="2967CAB2" w14:textId="77777777" w:rsidR="006477B4" w:rsidRPr="006477B4" w:rsidRDefault="006477B4" w:rsidP="006477B4">
      <w:pPr>
        <w:rPr>
          <w:rFonts w:asciiTheme="minorHAnsi" w:hAnsiTheme="minorHAnsi" w:cstheme="minorHAnsi"/>
          <w:sz w:val="23"/>
          <w:szCs w:val="23"/>
        </w:rPr>
      </w:pPr>
    </w:p>
    <w:p w14:paraId="0DD7DAB8" w14:textId="3C58A1F1" w:rsidR="006477B4" w:rsidRPr="006477B4" w:rsidRDefault="006477B4" w:rsidP="006477B4">
      <w:pPr>
        <w:rPr>
          <w:rFonts w:asciiTheme="minorHAnsi" w:hAnsiTheme="minorHAnsi" w:cstheme="minorHAnsi"/>
          <w:sz w:val="23"/>
          <w:szCs w:val="23"/>
        </w:rPr>
      </w:pPr>
      <w:r w:rsidRPr="006477B4">
        <w:rPr>
          <w:rFonts w:asciiTheme="minorHAnsi" w:hAnsiTheme="minorHAnsi" w:cstheme="minorHAnsi"/>
          <w:sz w:val="23"/>
          <w:szCs w:val="23"/>
        </w:rPr>
        <w:t xml:space="preserve">Upon a motion </w:t>
      </w:r>
      <w:r w:rsidRPr="006477B4">
        <w:rPr>
          <w:rFonts w:asciiTheme="minorHAnsi" w:hAnsiTheme="minorHAnsi" w:cstheme="minorHAnsi"/>
          <w:b/>
          <w:sz w:val="23"/>
          <w:szCs w:val="23"/>
        </w:rPr>
        <w:t>(I)</w:t>
      </w:r>
      <w:r w:rsidRPr="006477B4">
        <w:rPr>
          <w:rFonts w:asciiTheme="minorHAnsi" w:hAnsiTheme="minorHAnsi" w:cstheme="minorHAnsi"/>
          <w:sz w:val="23"/>
          <w:szCs w:val="23"/>
        </w:rPr>
        <w:t xml:space="preserve"> by M</w:t>
      </w:r>
      <w:r w:rsidR="00335CC6">
        <w:rPr>
          <w:rFonts w:asciiTheme="minorHAnsi" w:hAnsiTheme="minorHAnsi" w:cstheme="minorHAnsi"/>
          <w:sz w:val="23"/>
          <w:szCs w:val="23"/>
        </w:rPr>
        <w:t>s</w:t>
      </w:r>
      <w:r w:rsidRPr="006477B4">
        <w:rPr>
          <w:rFonts w:asciiTheme="minorHAnsi" w:hAnsiTheme="minorHAnsi" w:cstheme="minorHAnsi"/>
          <w:sz w:val="23"/>
          <w:szCs w:val="23"/>
        </w:rPr>
        <w:t>.</w:t>
      </w:r>
      <w:r w:rsidR="00335CC6">
        <w:rPr>
          <w:rFonts w:asciiTheme="minorHAnsi" w:hAnsiTheme="minorHAnsi" w:cstheme="minorHAnsi"/>
          <w:sz w:val="23"/>
          <w:szCs w:val="23"/>
        </w:rPr>
        <w:t xml:space="preserve"> Rhyne-Grey, seconded by Mr.DiP</w:t>
      </w:r>
      <w:r w:rsidR="00C25341">
        <w:rPr>
          <w:rFonts w:asciiTheme="minorHAnsi" w:hAnsiTheme="minorHAnsi" w:cstheme="minorHAnsi"/>
          <w:sz w:val="23"/>
          <w:szCs w:val="23"/>
        </w:rPr>
        <w:t>a</w:t>
      </w:r>
      <w:r w:rsidR="00335CC6">
        <w:rPr>
          <w:rFonts w:asciiTheme="minorHAnsi" w:hAnsiTheme="minorHAnsi" w:cstheme="minorHAnsi"/>
          <w:sz w:val="23"/>
          <w:szCs w:val="23"/>
        </w:rPr>
        <w:t>ol</w:t>
      </w:r>
      <w:r w:rsidR="00C25341">
        <w:rPr>
          <w:rFonts w:asciiTheme="minorHAnsi" w:hAnsiTheme="minorHAnsi" w:cstheme="minorHAnsi"/>
          <w:sz w:val="23"/>
          <w:szCs w:val="23"/>
        </w:rPr>
        <w:t>o</w:t>
      </w:r>
      <w:r w:rsidR="00335CC6">
        <w:rPr>
          <w:rFonts w:asciiTheme="minorHAnsi" w:hAnsiTheme="minorHAnsi" w:cstheme="minorHAnsi"/>
          <w:sz w:val="23"/>
          <w:szCs w:val="23"/>
        </w:rPr>
        <w:t>, the minutes from the April 26</w:t>
      </w:r>
      <w:r w:rsidRPr="006477B4">
        <w:rPr>
          <w:rFonts w:asciiTheme="minorHAnsi" w:hAnsiTheme="minorHAnsi" w:cstheme="minorHAnsi"/>
          <w:sz w:val="23"/>
          <w:szCs w:val="23"/>
        </w:rPr>
        <w:t xml:space="preserve">, 2021 business meeting were approved unanimously. </w:t>
      </w:r>
    </w:p>
    <w:p w14:paraId="2CEE8655" w14:textId="77777777" w:rsidR="006477B4" w:rsidRPr="006477B4" w:rsidRDefault="006477B4" w:rsidP="006477B4">
      <w:pPr>
        <w:rPr>
          <w:rFonts w:asciiTheme="minorHAnsi" w:hAnsiTheme="minorHAnsi" w:cstheme="minorHAnsi"/>
          <w:sz w:val="23"/>
          <w:szCs w:val="23"/>
        </w:rPr>
      </w:pPr>
    </w:p>
    <w:p w14:paraId="55A43B47"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Chairman’s Report</w:t>
      </w:r>
    </w:p>
    <w:p w14:paraId="1882E8D0" w14:textId="77777777" w:rsidR="006477B4" w:rsidRPr="006477B4" w:rsidRDefault="006477B4" w:rsidP="006477B4">
      <w:pPr>
        <w:spacing w:line="120" w:lineRule="auto"/>
        <w:rPr>
          <w:rFonts w:asciiTheme="minorHAnsi" w:hAnsiTheme="minorHAnsi" w:cstheme="minorHAnsi"/>
          <w:b/>
          <w:sz w:val="23"/>
          <w:szCs w:val="23"/>
          <w:u w:val="single"/>
        </w:rPr>
      </w:pPr>
    </w:p>
    <w:p w14:paraId="712A3B1E" w14:textId="77F2D69B" w:rsidR="006477B4" w:rsidRPr="006477B4" w:rsidRDefault="006477B4" w:rsidP="006477B4">
      <w:pPr>
        <w:rPr>
          <w:rFonts w:asciiTheme="minorHAnsi" w:hAnsiTheme="minorHAnsi" w:cstheme="minorHAnsi"/>
          <w:sz w:val="23"/>
          <w:szCs w:val="23"/>
        </w:rPr>
      </w:pPr>
      <w:r w:rsidRPr="006477B4">
        <w:rPr>
          <w:rFonts w:asciiTheme="minorHAnsi" w:hAnsiTheme="minorHAnsi" w:cstheme="minorHAnsi"/>
          <w:sz w:val="23"/>
          <w:szCs w:val="23"/>
        </w:rPr>
        <w:t xml:space="preserve">Mr. </w:t>
      </w:r>
      <w:r w:rsidR="00FF7A2D">
        <w:rPr>
          <w:rFonts w:asciiTheme="minorHAnsi" w:hAnsiTheme="minorHAnsi" w:cstheme="minorHAnsi"/>
          <w:sz w:val="23"/>
          <w:szCs w:val="23"/>
        </w:rPr>
        <w:t>Markovich reported had no report at this time, but he wo</w:t>
      </w:r>
      <w:r w:rsidR="001C377A">
        <w:rPr>
          <w:rFonts w:asciiTheme="minorHAnsi" w:hAnsiTheme="minorHAnsi" w:cstheme="minorHAnsi"/>
          <w:sz w:val="23"/>
          <w:szCs w:val="23"/>
        </w:rPr>
        <w:t>uld like to discuss in status o</w:t>
      </w:r>
      <w:r w:rsidR="00FF7A2D">
        <w:rPr>
          <w:rFonts w:asciiTheme="minorHAnsi" w:hAnsiTheme="minorHAnsi" w:cstheme="minorHAnsi"/>
          <w:sz w:val="23"/>
          <w:szCs w:val="23"/>
        </w:rPr>
        <w:t>f</w:t>
      </w:r>
      <w:r w:rsidR="001C377A">
        <w:rPr>
          <w:rFonts w:asciiTheme="minorHAnsi" w:hAnsiTheme="minorHAnsi" w:cstheme="minorHAnsi"/>
          <w:sz w:val="23"/>
          <w:szCs w:val="23"/>
        </w:rPr>
        <w:t xml:space="preserve"> th</w:t>
      </w:r>
      <w:r w:rsidR="00FF7A2D">
        <w:rPr>
          <w:rFonts w:asciiTheme="minorHAnsi" w:hAnsiTheme="minorHAnsi" w:cstheme="minorHAnsi"/>
          <w:sz w:val="23"/>
          <w:szCs w:val="23"/>
        </w:rPr>
        <w:t>e proposed regulation. Ms. Sloane Kin</w:t>
      </w:r>
      <w:r w:rsidR="00404017">
        <w:rPr>
          <w:rFonts w:asciiTheme="minorHAnsi" w:hAnsiTheme="minorHAnsi" w:cstheme="minorHAnsi"/>
          <w:sz w:val="23"/>
          <w:szCs w:val="23"/>
        </w:rPr>
        <w:t>stler informed the B</w:t>
      </w:r>
      <w:r w:rsidR="001C70B1">
        <w:rPr>
          <w:rFonts w:asciiTheme="minorHAnsi" w:hAnsiTheme="minorHAnsi" w:cstheme="minorHAnsi"/>
          <w:sz w:val="23"/>
          <w:szCs w:val="23"/>
        </w:rPr>
        <w:t>oard that it has been approved and there are</w:t>
      </w:r>
      <w:r w:rsidRPr="006477B4">
        <w:rPr>
          <w:rFonts w:asciiTheme="minorHAnsi" w:hAnsiTheme="minorHAnsi" w:cstheme="minorHAnsi"/>
          <w:sz w:val="23"/>
          <w:szCs w:val="23"/>
        </w:rPr>
        <w:t xml:space="preserve"> several applications to discuss later in the meeting. </w:t>
      </w:r>
      <w:r w:rsidR="001C70B1" w:rsidRPr="006477B4">
        <w:rPr>
          <w:rFonts w:asciiTheme="minorHAnsi" w:hAnsiTheme="minorHAnsi" w:cstheme="minorHAnsi"/>
          <w:sz w:val="23"/>
          <w:szCs w:val="23"/>
        </w:rPr>
        <w:t xml:space="preserve">Mr. </w:t>
      </w:r>
      <w:r w:rsidR="001C70B1">
        <w:rPr>
          <w:rFonts w:asciiTheme="minorHAnsi" w:hAnsiTheme="minorHAnsi" w:cstheme="minorHAnsi"/>
          <w:sz w:val="23"/>
          <w:szCs w:val="23"/>
        </w:rPr>
        <w:t>Markovich</w:t>
      </w:r>
      <w:r w:rsidRPr="006477B4">
        <w:rPr>
          <w:rFonts w:asciiTheme="minorHAnsi" w:hAnsiTheme="minorHAnsi" w:cstheme="minorHAnsi"/>
          <w:sz w:val="23"/>
          <w:szCs w:val="23"/>
        </w:rPr>
        <w:t xml:space="preserve"> also mentioned that he would like to discuss the status of the proposed regulation in old business. </w:t>
      </w:r>
    </w:p>
    <w:p w14:paraId="7C2AD9A4" w14:textId="77777777" w:rsidR="006477B4" w:rsidRPr="006477B4" w:rsidRDefault="006477B4" w:rsidP="006477B4">
      <w:pPr>
        <w:rPr>
          <w:rFonts w:asciiTheme="minorHAnsi" w:hAnsiTheme="minorHAnsi" w:cstheme="minorHAnsi"/>
          <w:sz w:val="23"/>
          <w:szCs w:val="23"/>
        </w:rPr>
      </w:pPr>
    </w:p>
    <w:p w14:paraId="13A784F5" w14:textId="77777777" w:rsidR="006477B4" w:rsidRPr="006477B4" w:rsidRDefault="006477B4" w:rsidP="006477B4">
      <w:pPr>
        <w:ind w:right="72"/>
        <w:rPr>
          <w:rFonts w:asciiTheme="minorHAnsi" w:hAnsiTheme="minorHAnsi" w:cstheme="minorHAnsi"/>
          <w:b/>
          <w:sz w:val="23"/>
          <w:szCs w:val="23"/>
          <w:u w:val="single"/>
        </w:rPr>
      </w:pPr>
    </w:p>
    <w:p w14:paraId="1CA45E68" w14:textId="77777777" w:rsidR="006477B4" w:rsidRPr="006477B4" w:rsidRDefault="006477B4" w:rsidP="006477B4">
      <w:pPr>
        <w:ind w:right="72"/>
        <w:rPr>
          <w:rFonts w:asciiTheme="minorHAnsi" w:hAnsiTheme="minorHAnsi" w:cstheme="minorHAnsi"/>
          <w:b/>
          <w:sz w:val="23"/>
          <w:szCs w:val="23"/>
          <w:u w:val="single"/>
        </w:rPr>
      </w:pPr>
      <w:r w:rsidRPr="006477B4">
        <w:rPr>
          <w:rFonts w:asciiTheme="minorHAnsi" w:hAnsiTheme="minorHAnsi" w:cstheme="minorHAnsi"/>
          <w:b/>
          <w:sz w:val="23"/>
          <w:szCs w:val="23"/>
          <w:u w:val="single"/>
        </w:rPr>
        <w:t>Executive Director’s Report</w:t>
      </w:r>
    </w:p>
    <w:p w14:paraId="68C6867C" w14:textId="77777777" w:rsidR="006477B4" w:rsidRPr="006477B4" w:rsidRDefault="006477B4" w:rsidP="006477B4">
      <w:pPr>
        <w:ind w:right="72"/>
        <w:rPr>
          <w:rFonts w:asciiTheme="minorHAnsi" w:hAnsiTheme="minorHAnsi" w:cstheme="minorHAnsi"/>
          <w:b/>
          <w:sz w:val="23"/>
          <w:szCs w:val="23"/>
          <w:u w:val="single"/>
        </w:rPr>
      </w:pPr>
    </w:p>
    <w:p w14:paraId="74075F5B" w14:textId="61B87968" w:rsidR="00F956E0" w:rsidRDefault="006477B4" w:rsidP="006477B4">
      <w:pPr>
        <w:rPr>
          <w:rFonts w:asciiTheme="minorHAnsi" w:hAnsiTheme="minorHAnsi" w:cstheme="minorHAnsi"/>
          <w:sz w:val="23"/>
          <w:szCs w:val="23"/>
        </w:rPr>
      </w:pPr>
      <w:r w:rsidRPr="006477B4">
        <w:rPr>
          <w:rFonts w:asciiTheme="minorHAnsi" w:hAnsiTheme="minorHAnsi" w:cstheme="minorHAnsi"/>
          <w:sz w:val="23"/>
          <w:szCs w:val="23"/>
        </w:rPr>
        <w:t>M</w:t>
      </w:r>
      <w:r w:rsidR="00335CC6">
        <w:rPr>
          <w:rFonts w:asciiTheme="minorHAnsi" w:hAnsiTheme="minorHAnsi" w:cstheme="minorHAnsi"/>
          <w:sz w:val="23"/>
          <w:szCs w:val="23"/>
        </w:rPr>
        <w:t xml:space="preserve">r. Dorsey has reported that the board has two new board </w:t>
      </w:r>
      <w:r w:rsidR="00E17061">
        <w:rPr>
          <w:rFonts w:asciiTheme="minorHAnsi" w:hAnsiTheme="minorHAnsi" w:cstheme="minorHAnsi"/>
          <w:sz w:val="23"/>
          <w:szCs w:val="23"/>
        </w:rPr>
        <w:t xml:space="preserve">members Mr. Anthony DiPaolo and Mr. Brian Knox to the board. </w:t>
      </w:r>
      <w:r w:rsidR="001C377A">
        <w:rPr>
          <w:rFonts w:asciiTheme="minorHAnsi" w:hAnsiTheme="minorHAnsi" w:cstheme="minorHAnsi"/>
          <w:sz w:val="23"/>
          <w:szCs w:val="23"/>
        </w:rPr>
        <w:t>Mr. Dorsey also informed the board that we are taking customers into the building appointment only. The question</w:t>
      </w:r>
      <w:r w:rsidR="001C70B1">
        <w:rPr>
          <w:rFonts w:asciiTheme="minorHAnsi" w:hAnsiTheme="minorHAnsi" w:cstheme="minorHAnsi"/>
          <w:sz w:val="23"/>
          <w:szCs w:val="23"/>
        </w:rPr>
        <w:t xml:space="preserve"> is will the meetings be in </w:t>
      </w:r>
      <w:r w:rsidR="001C377A">
        <w:rPr>
          <w:rFonts w:asciiTheme="minorHAnsi" w:hAnsiTheme="minorHAnsi" w:cstheme="minorHAnsi"/>
          <w:sz w:val="23"/>
          <w:szCs w:val="23"/>
        </w:rPr>
        <w:t xml:space="preserve">person and </w:t>
      </w:r>
      <w:r w:rsidR="001C70B1">
        <w:rPr>
          <w:rFonts w:asciiTheme="minorHAnsi" w:hAnsiTheme="minorHAnsi" w:cstheme="minorHAnsi"/>
          <w:sz w:val="23"/>
          <w:szCs w:val="23"/>
        </w:rPr>
        <w:t xml:space="preserve">visible online. </w:t>
      </w:r>
      <w:r w:rsidR="00404017">
        <w:rPr>
          <w:rFonts w:asciiTheme="minorHAnsi" w:hAnsiTheme="minorHAnsi" w:cstheme="minorHAnsi"/>
          <w:sz w:val="23"/>
          <w:szCs w:val="23"/>
        </w:rPr>
        <w:t>Mr. Dorsey informed the B</w:t>
      </w:r>
      <w:r w:rsidR="001C377A">
        <w:rPr>
          <w:rFonts w:asciiTheme="minorHAnsi" w:hAnsiTheme="minorHAnsi" w:cstheme="minorHAnsi"/>
          <w:sz w:val="23"/>
          <w:szCs w:val="23"/>
        </w:rPr>
        <w:t xml:space="preserve">oard that we will </w:t>
      </w:r>
      <w:r w:rsidR="001C70B1">
        <w:rPr>
          <w:rFonts w:asciiTheme="minorHAnsi" w:hAnsiTheme="minorHAnsi" w:cstheme="minorHAnsi"/>
          <w:sz w:val="23"/>
          <w:szCs w:val="23"/>
        </w:rPr>
        <w:t>have online</w:t>
      </w:r>
      <w:r w:rsidR="001C377A">
        <w:rPr>
          <w:rFonts w:asciiTheme="minorHAnsi" w:hAnsiTheme="minorHAnsi" w:cstheme="minorHAnsi"/>
          <w:sz w:val="23"/>
          <w:szCs w:val="23"/>
        </w:rPr>
        <w:t xml:space="preserve"> </w:t>
      </w:r>
      <w:r w:rsidR="001C70B1">
        <w:rPr>
          <w:rFonts w:asciiTheme="minorHAnsi" w:hAnsiTheme="minorHAnsi" w:cstheme="minorHAnsi"/>
          <w:sz w:val="23"/>
          <w:szCs w:val="23"/>
        </w:rPr>
        <w:t>meetings</w:t>
      </w:r>
      <w:r w:rsidR="001C377A">
        <w:rPr>
          <w:rFonts w:asciiTheme="minorHAnsi" w:hAnsiTheme="minorHAnsi" w:cstheme="minorHAnsi"/>
          <w:sz w:val="23"/>
          <w:szCs w:val="23"/>
        </w:rPr>
        <w:t xml:space="preserve"> until further notice.</w:t>
      </w:r>
    </w:p>
    <w:p w14:paraId="6F47DBCC" w14:textId="77777777" w:rsidR="006477B4" w:rsidRPr="006477B4" w:rsidRDefault="006477B4" w:rsidP="006477B4">
      <w:pPr>
        <w:rPr>
          <w:rFonts w:asciiTheme="minorHAnsi" w:hAnsiTheme="minorHAnsi" w:cstheme="minorHAnsi"/>
          <w:sz w:val="23"/>
          <w:szCs w:val="23"/>
        </w:rPr>
      </w:pPr>
    </w:p>
    <w:p w14:paraId="411D7E1F" w14:textId="77777777" w:rsidR="006477B4" w:rsidRDefault="006477B4" w:rsidP="006477B4">
      <w:pPr>
        <w:rPr>
          <w:rFonts w:asciiTheme="minorHAnsi" w:hAnsiTheme="minorHAnsi" w:cstheme="minorHAnsi"/>
          <w:sz w:val="23"/>
          <w:szCs w:val="23"/>
        </w:rPr>
      </w:pPr>
    </w:p>
    <w:p w14:paraId="237C31D9" w14:textId="77777777" w:rsidR="006477B4" w:rsidRPr="006477B4" w:rsidRDefault="006477B4" w:rsidP="006477B4">
      <w:pPr>
        <w:rPr>
          <w:rFonts w:asciiTheme="minorHAnsi" w:hAnsiTheme="minorHAnsi" w:cstheme="minorHAnsi"/>
          <w:sz w:val="23"/>
          <w:szCs w:val="23"/>
        </w:rPr>
      </w:pPr>
    </w:p>
    <w:p w14:paraId="6E91095A"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New Business Report</w:t>
      </w:r>
    </w:p>
    <w:p w14:paraId="4D20B263" w14:textId="77777777" w:rsidR="006477B4" w:rsidRPr="006477B4" w:rsidRDefault="006477B4" w:rsidP="006477B4">
      <w:pPr>
        <w:rPr>
          <w:rFonts w:asciiTheme="minorHAnsi" w:hAnsiTheme="minorHAnsi" w:cstheme="minorHAnsi"/>
          <w:b/>
          <w:sz w:val="23"/>
          <w:szCs w:val="23"/>
          <w:u w:val="single"/>
        </w:rPr>
      </w:pPr>
    </w:p>
    <w:p w14:paraId="716EB8D9" w14:textId="49668D90" w:rsidR="00AE0B1E" w:rsidRPr="004657DB" w:rsidRDefault="00AE0B1E" w:rsidP="00AE0B1E">
      <w:r w:rsidRPr="004657DB">
        <w:rPr>
          <w:rFonts w:ascii="Calibri" w:hAnsi="Calibri" w:cs="Calibri"/>
          <w:sz w:val="23"/>
          <w:szCs w:val="23"/>
        </w:rPr>
        <w:t>Mr. Rider submitted an email to the administrative staff</w:t>
      </w:r>
      <w:r w:rsidR="001C70B1" w:rsidRPr="004657DB">
        <w:rPr>
          <w:rFonts w:ascii="Calibri" w:hAnsi="Calibri" w:cs="Calibri"/>
          <w:sz w:val="23"/>
          <w:szCs w:val="23"/>
        </w:rPr>
        <w:t>. H</w:t>
      </w:r>
      <w:r w:rsidRPr="004657DB">
        <w:rPr>
          <w:rFonts w:ascii="Calibri" w:hAnsi="Calibri" w:cs="Calibri"/>
          <w:sz w:val="23"/>
          <w:szCs w:val="23"/>
        </w:rPr>
        <w:t xml:space="preserve">e would like to have some clarity on reciprocity to Maryland from West Virginia </w:t>
      </w:r>
      <w:r w:rsidR="001C70B1" w:rsidRPr="004657DB">
        <w:rPr>
          <w:rFonts w:ascii="Calibri" w:hAnsi="Calibri" w:cs="Calibri"/>
          <w:sz w:val="23"/>
          <w:szCs w:val="23"/>
        </w:rPr>
        <w:t xml:space="preserve">and questions if a West Virginia license </w:t>
      </w:r>
      <w:r w:rsidRPr="004657DB">
        <w:rPr>
          <w:rFonts w:ascii="Calibri" w:hAnsi="Calibri" w:cs="Calibri"/>
          <w:sz w:val="23"/>
          <w:szCs w:val="23"/>
        </w:rPr>
        <w:t xml:space="preserve">would be </w:t>
      </w:r>
      <w:r w:rsidR="001C70B1" w:rsidRPr="004657DB">
        <w:rPr>
          <w:rFonts w:ascii="Calibri" w:hAnsi="Calibri" w:cs="Calibri"/>
          <w:sz w:val="23"/>
          <w:szCs w:val="23"/>
        </w:rPr>
        <w:t xml:space="preserve">accepted in Maryland. </w:t>
      </w:r>
      <w:r w:rsidR="004657DB" w:rsidRPr="004657DB">
        <w:rPr>
          <w:rFonts w:ascii="Calibri" w:hAnsi="Calibri" w:cs="Calibri"/>
          <w:sz w:val="23"/>
          <w:szCs w:val="23"/>
        </w:rPr>
        <w:t>Mr. Kinstler informed the B</w:t>
      </w:r>
      <w:r w:rsidRPr="004657DB">
        <w:rPr>
          <w:rFonts w:ascii="Calibri" w:hAnsi="Calibri" w:cs="Calibri"/>
          <w:sz w:val="23"/>
          <w:szCs w:val="23"/>
        </w:rPr>
        <w:t>oard that an individual would have to go through the </w:t>
      </w:r>
      <w:r w:rsidR="001C70B1" w:rsidRPr="004657DB">
        <w:rPr>
          <w:rFonts w:ascii="Calibri" w:hAnsi="Calibri" w:cs="Calibri"/>
          <w:sz w:val="23"/>
          <w:szCs w:val="23"/>
        </w:rPr>
        <w:t>same process as all other candidates</w:t>
      </w:r>
      <w:r w:rsidR="004657DB" w:rsidRPr="004657DB">
        <w:rPr>
          <w:rFonts w:ascii="Calibri" w:hAnsi="Calibri" w:cs="Calibri"/>
          <w:sz w:val="23"/>
          <w:szCs w:val="23"/>
        </w:rPr>
        <w:t>. But Mr. Rider informed the B</w:t>
      </w:r>
      <w:r w:rsidRPr="004657DB">
        <w:rPr>
          <w:rFonts w:ascii="Calibri" w:hAnsi="Calibri" w:cs="Calibri"/>
          <w:sz w:val="23"/>
          <w:szCs w:val="23"/>
        </w:rPr>
        <w:t xml:space="preserve">oard that </w:t>
      </w:r>
      <w:r w:rsidR="001C70B1" w:rsidRPr="004657DB">
        <w:rPr>
          <w:rFonts w:ascii="Calibri" w:hAnsi="Calibri" w:cs="Calibri"/>
          <w:sz w:val="23"/>
          <w:szCs w:val="23"/>
        </w:rPr>
        <w:t>our</w:t>
      </w:r>
      <w:r w:rsidRPr="004657DB">
        <w:rPr>
          <w:rFonts w:ascii="Calibri" w:hAnsi="Calibri" w:cs="Calibri"/>
          <w:sz w:val="23"/>
          <w:szCs w:val="23"/>
        </w:rPr>
        <w:t xml:space="preserve"> website states, </w:t>
      </w:r>
      <w:r w:rsidR="001C70B1" w:rsidRPr="004657DB">
        <w:rPr>
          <w:rFonts w:ascii="Calibri" w:hAnsi="Calibri" w:cs="Calibri"/>
          <w:sz w:val="22"/>
          <w:szCs w:val="22"/>
        </w:rPr>
        <w:t>“</w:t>
      </w:r>
      <w:r w:rsidRPr="004657DB">
        <w:rPr>
          <w:rFonts w:ascii="Calibri" w:hAnsi="Calibri" w:cs="Calibri"/>
          <w:sz w:val="23"/>
          <w:szCs w:val="23"/>
        </w:rPr>
        <w:t>Provided that the individual's the previous state of residence grants reciprocal licensing for Maryland residents, an individual who is licensed to practice forestry in another state or country may obtain a license if the individual submits proof of licensure in the other state or country, does not maintain a place of business in Maryland and became a resident of the State within the si</w:t>
      </w:r>
      <w:r w:rsidR="00404017" w:rsidRPr="004657DB">
        <w:rPr>
          <w:rFonts w:ascii="Calibri" w:hAnsi="Calibri" w:cs="Calibri"/>
          <w:sz w:val="23"/>
          <w:szCs w:val="23"/>
        </w:rPr>
        <w:t>x months before applying for a F</w:t>
      </w:r>
      <w:r w:rsidRPr="004657DB">
        <w:rPr>
          <w:rFonts w:ascii="Calibri" w:hAnsi="Calibri" w:cs="Calibri"/>
          <w:sz w:val="23"/>
          <w:szCs w:val="23"/>
        </w:rPr>
        <w:t>oresters license</w:t>
      </w:r>
      <w:r w:rsidR="001C70B1" w:rsidRPr="004657DB">
        <w:rPr>
          <w:rFonts w:ascii="Calibri" w:hAnsi="Calibri" w:cs="Calibri"/>
          <w:sz w:val="23"/>
          <w:szCs w:val="23"/>
        </w:rPr>
        <w:t>.”</w:t>
      </w:r>
      <w:r w:rsidRPr="004657DB">
        <w:t xml:space="preserve"> But does West Virginia accept the Maryland license</w:t>
      </w:r>
      <w:r w:rsidR="00404017" w:rsidRPr="004657DB">
        <w:t xml:space="preserve"> to practice in the state? The B</w:t>
      </w:r>
      <w:r w:rsidRPr="004657DB">
        <w:t>oard member request</w:t>
      </w:r>
      <w:r w:rsidR="001C70B1" w:rsidRPr="004657DB">
        <w:t>ed that</w:t>
      </w:r>
      <w:r w:rsidRPr="004657DB">
        <w:t xml:space="preserve"> Mr. Dorsey to f</w:t>
      </w:r>
      <w:r w:rsidR="001C70B1" w:rsidRPr="004657DB">
        <w:t>ind</w:t>
      </w:r>
      <w:r w:rsidRPr="004657DB">
        <w:t xml:space="preserve"> out if West Virginia </w:t>
      </w:r>
      <w:r w:rsidR="001C70B1" w:rsidRPr="004657DB">
        <w:t>accepts</w:t>
      </w:r>
      <w:r w:rsidRPr="004657DB">
        <w:t xml:space="preserve"> Maryland license</w:t>
      </w:r>
      <w:r w:rsidR="001C70B1" w:rsidRPr="004657DB">
        <w:t>s.</w:t>
      </w:r>
      <w:r w:rsidRPr="004657DB">
        <w:t xml:space="preserve"> </w:t>
      </w:r>
    </w:p>
    <w:p w14:paraId="29222C0E" w14:textId="77777777" w:rsidR="00AE0B1E" w:rsidRPr="00AE0B1E" w:rsidRDefault="00AE0B1E" w:rsidP="006477B4">
      <w:pPr>
        <w:rPr>
          <w:rFonts w:asciiTheme="minorHAnsi" w:hAnsiTheme="minorHAnsi" w:cstheme="minorHAnsi"/>
          <w:sz w:val="22"/>
          <w:szCs w:val="22"/>
        </w:rPr>
      </w:pPr>
    </w:p>
    <w:p w14:paraId="115DF918" w14:textId="77777777" w:rsidR="006477B4" w:rsidRPr="006477B4" w:rsidRDefault="006477B4" w:rsidP="006477B4">
      <w:pPr>
        <w:rPr>
          <w:rFonts w:asciiTheme="minorHAnsi" w:hAnsiTheme="minorHAnsi" w:cstheme="minorHAnsi"/>
          <w:sz w:val="23"/>
          <w:szCs w:val="23"/>
        </w:rPr>
      </w:pPr>
    </w:p>
    <w:p w14:paraId="5D29DB45"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Old Business</w:t>
      </w:r>
    </w:p>
    <w:p w14:paraId="29CDBFD5" w14:textId="7D3C7727" w:rsidR="006477B4" w:rsidRPr="006477B4" w:rsidRDefault="001C377A" w:rsidP="006477B4">
      <w:pPr>
        <w:rPr>
          <w:rFonts w:asciiTheme="minorHAnsi" w:hAnsiTheme="minorHAnsi" w:cstheme="minorHAnsi"/>
          <w:sz w:val="23"/>
          <w:szCs w:val="23"/>
        </w:rPr>
      </w:pPr>
      <w:r>
        <w:rPr>
          <w:rFonts w:asciiTheme="minorHAnsi" w:hAnsiTheme="minorHAnsi" w:cstheme="minorHAnsi"/>
          <w:sz w:val="23"/>
          <w:szCs w:val="23"/>
        </w:rPr>
        <w:t>No Old Business Report</w:t>
      </w:r>
    </w:p>
    <w:p w14:paraId="56E01823" w14:textId="77777777" w:rsidR="006477B4" w:rsidRPr="006477B4" w:rsidRDefault="006477B4" w:rsidP="006477B4">
      <w:pPr>
        <w:rPr>
          <w:rFonts w:asciiTheme="minorHAnsi" w:hAnsiTheme="minorHAnsi" w:cstheme="minorHAnsi"/>
          <w:b/>
          <w:sz w:val="23"/>
          <w:szCs w:val="23"/>
          <w:u w:val="single"/>
        </w:rPr>
      </w:pPr>
    </w:p>
    <w:p w14:paraId="6E0AEAED"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Complaint Committee Report</w:t>
      </w:r>
    </w:p>
    <w:p w14:paraId="33E37BBC" w14:textId="77777777" w:rsidR="006477B4" w:rsidRPr="006477B4" w:rsidRDefault="006477B4" w:rsidP="006477B4">
      <w:pPr>
        <w:rPr>
          <w:rFonts w:asciiTheme="minorHAnsi" w:hAnsiTheme="minorHAnsi" w:cstheme="minorHAnsi"/>
          <w:sz w:val="23"/>
          <w:szCs w:val="23"/>
        </w:rPr>
      </w:pPr>
    </w:p>
    <w:p w14:paraId="390EBC08" w14:textId="2974DE0B" w:rsidR="006477B4" w:rsidRPr="006477B4" w:rsidRDefault="001C377A" w:rsidP="006477B4">
      <w:pPr>
        <w:rPr>
          <w:rFonts w:asciiTheme="minorHAnsi" w:hAnsiTheme="minorHAnsi" w:cstheme="minorHAnsi"/>
          <w:b/>
          <w:sz w:val="23"/>
          <w:szCs w:val="23"/>
          <w:u w:val="single"/>
        </w:rPr>
      </w:pPr>
      <w:r>
        <w:rPr>
          <w:rFonts w:asciiTheme="minorHAnsi" w:hAnsiTheme="minorHAnsi" w:cstheme="minorHAnsi"/>
          <w:sz w:val="23"/>
          <w:szCs w:val="23"/>
        </w:rPr>
        <w:t>No Complaint Committee Report</w:t>
      </w:r>
    </w:p>
    <w:p w14:paraId="0550457E" w14:textId="77777777" w:rsidR="006477B4" w:rsidRPr="006477B4" w:rsidRDefault="006477B4" w:rsidP="006477B4">
      <w:pPr>
        <w:rPr>
          <w:rFonts w:asciiTheme="minorHAnsi" w:hAnsiTheme="minorHAnsi" w:cstheme="minorHAnsi"/>
          <w:b/>
          <w:sz w:val="23"/>
          <w:szCs w:val="23"/>
          <w:u w:val="single"/>
        </w:rPr>
      </w:pPr>
    </w:p>
    <w:p w14:paraId="7386AA4B"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Counsel’s Report</w:t>
      </w:r>
    </w:p>
    <w:p w14:paraId="103FEFF1" w14:textId="77777777" w:rsidR="006477B4" w:rsidRPr="006477B4" w:rsidRDefault="006477B4" w:rsidP="006477B4">
      <w:pPr>
        <w:rPr>
          <w:rFonts w:asciiTheme="minorHAnsi" w:hAnsiTheme="minorHAnsi" w:cstheme="minorHAnsi"/>
          <w:sz w:val="23"/>
          <w:szCs w:val="23"/>
        </w:rPr>
      </w:pPr>
    </w:p>
    <w:p w14:paraId="7FE4AB37" w14:textId="372AB0E2" w:rsidR="006477B4" w:rsidRPr="006477B4" w:rsidRDefault="001C377A" w:rsidP="006477B4">
      <w:pPr>
        <w:rPr>
          <w:rFonts w:asciiTheme="minorHAnsi" w:hAnsiTheme="minorHAnsi" w:cstheme="minorHAnsi"/>
          <w:sz w:val="23"/>
          <w:szCs w:val="23"/>
        </w:rPr>
      </w:pPr>
      <w:r>
        <w:rPr>
          <w:rFonts w:asciiTheme="minorHAnsi" w:hAnsiTheme="minorHAnsi" w:cstheme="minorHAnsi"/>
          <w:sz w:val="23"/>
          <w:szCs w:val="23"/>
        </w:rPr>
        <w:t>No Counsel’s Report</w:t>
      </w:r>
    </w:p>
    <w:p w14:paraId="028965CE" w14:textId="77777777" w:rsidR="006477B4" w:rsidRPr="006477B4" w:rsidRDefault="006477B4" w:rsidP="006477B4">
      <w:pPr>
        <w:ind w:right="72"/>
        <w:rPr>
          <w:rFonts w:asciiTheme="minorHAnsi" w:hAnsiTheme="minorHAnsi" w:cstheme="minorHAnsi"/>
          <w:sz w:val="23"/>
          <w:szCs w:val="23"/>
        </w:rPr>
      </w:pPr>
    </w:p>
    <w:p w14:paraId="6C133705" w14:textId="77777777" w:rsidR="006477B4" w:rsidRPr="006477B4" w:rsidRDefault="006477B4" w:rsidP="006477B4">
      <w:pPr>
        <w:ind w:right="72"/>
        <w:rPr>
          <w:rFonts w:asciiTheme="minorHAnsi" w:hAnsiTheme="minorHAnsi" w:cstheme="minorHAnsi"/>
          <w:b/>
          <w:sz w:val="23"/>
          <w:szCs w:val="23"/>
          <w:u w:val="single"/>
        </w:rPr>
      </w:pPr>
      <w:r w:rsidRPr="006477B4">
        <w:rPr>
          <w:rFonts w:asciiTheme="minorHAnsi" w:hAnsiTheme="minorHAnsi" w:cstheme="minorHAnsi"/>
          <w:b/>
          <w:sz w:val="23"/>
          <w:szCs w:val="23"/>
          <w:u w:val="single"/>
        </w:rPr>
        <w:t>License Applications</w:t>
      </w:r>
    </w:p>
    <w:p w14:paraId="3832BAF2" w14:textId="77777777" w:rsidR="006477B4" w:rsidRPr="006477B4" w:rsidRDefault="006477B4" w:rsidP="006477B4">
      <w:pPr>
        <w:ind w:right="72"/>
        <w:rPr>
          <w:rFonts w:asciiTheme="minorHAnsi" w:hAnsiTheme="minorHAnsi" w:cstheme="minorHAnsi"/>
          <w:sz w:val="23"/>
          <w:szCs w:val="23"/>
        </w:rPr>
      </w:pPr>
    </w:p>
    <w:p w14:paraId="0D3AB7B3" w14:textId="062B6BA7" w:rsidR="006477B4" w:rsidRPr="006477B4" w:rsidRDefault="006477B4" w:rsidP="006477B4">
      <w:pPr>
        <w:ind w:right="72"/>
        <w:rPr>
          <w:rFonts w:asciiTheme="minorHAnsi" w:hAnsiTheme="minorHAnsi" w:cstheme="minorHAnsi"/>
          <w:sz w:val="23"/>
          <w:szCs w:val="23"/>
        </w:rPr>
      </w:pPr>
      <w:r w:rsidRPr="006477B4">
        <w:rPr>
          <w:rFonts w:asciiTheme="minorHAnsi" w:hAnsiTheme="minorHAnsi" w:cstheme="minorHAnsi"/>
          <w:sz w:val="23"/>
          <w:szCs w:val="23"/>
        </w:rPr>
        <w:t xml:space="preserve">There were </w:t>
      </w:r>
      <w:r w:rsidR="001C377A">
        <w:rPr>
          <w:rFonts w:asciiTheme="minorHAnsi" w:hAnsiTheme="minorHAnsi" w:cstheme="minorHAnsi"/>
          <w:sz w:val="23"/>
          <w:szCs w:val="23"/>
        </w:rPr>
        <w:t>three</w:t>
      </w:r>
      <w:r w:rsidRPr="006477B4">
        <w:rPr>
          <w:rFonts w:asciiTheme="minorHAnsi" w:hAnsiTheme="minorHAnsi" w:cstheme="minorHAnsi"/>
          <w:sz w:val="23"/>
          <w:szCs w:val="23"/>
        </w:rPr>
        <w:t xml:space="preserve"> license applications to be reviewed by the Board in closed session</w:t>
      </w:r>
      <w:r w:rsidR="007F16C3">
        <w:rPr>
          <w:rFonts w:asciiTheme="minorHAnsi" w:hAnsiTheme="minorHAnsi" w:cstheme="minorHAnsi"/>
          <w:sz w:val="23"/>
          <w:szCs w:val="23"/>
        </w:rPr>
        <w:t>:</w:t>
      </w:r>
    </w:p>
    <w:p w14:paraId="20A60314" w14:textId="77777777" w:rsidR="006477B4" w:rsidRPr="006477B4" w:rsidRDefault="006477B4" w:rsidP="006477B4">
      <w:pPr>
        <w:ind w:right="72"/>
        <w:rPr>
          <w:rFonts w:asciiTheme="minorHAnsi" w:hAnsiTheme="minorHAnsi" w:cstheme="minorHAnsi"/>
          <w:sz w:val="23"/>
          <w:szCs w:val="23"/>
        </w:rPr>
      </w:pPr>
    </w:p>
    <w:p w14:paraId="1BD0E0D2" w14:textId="11F0DFFE" w:rsidR="006477B4" w:rsidRDefault="006477B4" w:rsidP="006477B4">
      <w:pPr>
        <w:ind w:right="72"/>
        <w:rPr>
          <w:rFonts w:asciiTheme="minorHAnsi" w:hAnsiTheme="minorHAnsi" w:cstheme="minorHAnsi"/>
          <w:b/>
          <w:sz w:val="23"/>
          <w:szCs w:val="23"/>
          <w:u w:val="single"/>
        </w:rPr>
      </w:pPr>
      <w:r w:rsidRPr="006477B4">
        <w:rPr>
          <w:rFonts w:asciiTheme="minorHAnsi" w:hAnsiTheme="minorHAnsi" w:cstheme="minorHAnsi"/>
          <w:b/>
          <w:sz w:val="23"/>
          <w:szCs w:val="23"/>
          <w:u w:val="single"/>
        </w:rPr>
        <w:t>CLOSED SESSION</w:t>
      </w:r>
    </w:p>
    <w:p w14:paraId="11B9B717" w14:textId="77777777" w:rsidR="007F16C3" w:rsidRDefault="007F16C3" w:rsidP="007F16C3">
      <w:pPr>
        <w:rPr>
          <w:rFonts w:ascii="Calibri" w:hAnsi="Calibri" w:cs="Calibri"/>
          <w:b/>
          <w:sz w:val="23"/>
          <w:szCs w:val="23"/>
          <w:u w:val="single"/>
        </w:rPr>
      </w:pPr>
    </w:p>
    <w:p w14:paraId="0BEB54CF" w14:textId="150C3E2B" w:rsidR="007F16C3" w:rsidRPr="00280BEF" w:rsidRDefault="007F16C3" w:rsidP="007F16C3">
      <w:pPr>
        <w:rPr>
          <w:rFonts w:ascii="Calibri" w:hAnsi="Calibri" w:cs="Calibri"/>
          <w:b/>
          <w:sz w:val="23"/>
          <w:szCs w:val="23"/>
          <w:u w:val="single"/>
        </w:rPr>
      </w:pPr>
      <w:r w:rsidRPr="00280BEF">
        <w:rPr>
          <w:rFonts w:ascii="Calibri" w:hAnsi="Calibri" w:cs="Calibri"/>
          <w:b/>
          <w:sz w:val="23"/>
          <w:szCs w:val="23"/>
          <w:u w:val="single"/>
        </w:rPr>
        <w:t>OR-01</w:t>
      </w:r>
    </w:p>
    <w:p w14:paraId="67D9034C" w14:textId="77777777" w:rsidR="007F16C3" w:rsidRPr="00280BEF" w:rsidRDefault="007F16C3" w:rsidP="007F16C3">
      <w:pPr>
        <w:rPr>
          <w:rFonts w:ascii="Calibri" w:hAnsi="Calibri" w:cs="Calibri"/>
          <w:sz w:val="23"/>
          <w:szCs w:val="23"/>
        </w:rPr>
      </w:pPr>
    </w:p>
    <w:p w14:paraId="0B607772" w14:textId="12AC0F78" w:rsidR="007F16C3" w:rsidRPr="00280BEF" w:rsidRDefault="007F16C3" w:rsidP="007F16C3">
      <w:pPr>
        <w:rPr>
          <w:rFonts w:ascii="Calibri" w:hAnsi="Calibri" w:cs="Calibri"/>
          <w:sz w:val="23"/>
          <w:szCs w:val="23"/>
        </w:rPr>
      </w:pPr>
      <w:r w:rsidRPr="00280BEF">
        <w:rPr>
          <w:rFonts w:ascii="Calibri" w:hAnsi="Calibri" w:cs="Calibri"/>
          <w:sz w:val="23"/>
          <w:szCs w:val="23"/>
        </w:rPr>
        <w:t xml:space="preserve">OR-01: upon a motion </w:t>
      </w:r>
      <w:r w:rsidRPr="00280BEF">
        <w:rPr>
          <w:rFonts w:ascii="Calibri" w:hAnsi="Calibri" w:cs="Calibri"/>
          <w:b/>
          <w:sz w:val="23"/>
          <w:szCs w:val="23"/>
        </w:rPr>
        <w:t>(I</w:t>
      </w:r>
      <w:r w:rsidR="00AE0B1E">
        <w:rPr>
          <w:rFonts w:ascii="Calibri" w:hAnsi="Calibri" w:cs="Calibri"/>
          <w:b/>
          <w:sz w:val="23"/>
          <w:szCs w:val="23"/>
        </w:rPr>
        <w:t>I</w:t>
      </w:r>
      <w:r w:rsidRPr="00280BEF">
        <w:rPr>
          <w:rFonts w:ascii="Calibri" w:hAnsi="Calibri" w:cs="Calibri"/>
          <w:b/>
          <w:sz w:val="23"/>
          <w:szCs w:val="23"/>
        </w:rPr>
        <w:t>)</w:t>
      </w:r>
      <w:r w:rsidRPr="00280BEF">
        <w:rPr>
          <w:rFonts w:ascii="Calibri" w:hAnsi="Calibri" w:cs="Calibri"/>
          <w:sz w:val="23"/>
          <w:szCs w:val="23"/>
        </w:rPr>
        <w:t xml:space="preserve"> by Mr. </w:t>
      </w:r>
      <w:r w:rsidR="00AE0B1E">
        <w:rPr>
          <w:rFonts w:ascii="Calibri" w:hAnsi="Calibri" w:cs="Calibri"/>
          <w:sz w:val="23"/>
          <w:szCs w:val="23"/>
        </w:rPr>
        <w:t xml:space="preserve">DiPaolo </w:t>
      </w:r>
      <w:r w:rsidRPr="00280BEF">
        <w:rPr>
          <w:rFonts w:ascii="Calibri" w:hAnsi="Calibri" w:cs="Calibri"/>
          <w:sz w:val="23"/>
          <w:szCs w:val="23"/>
        </w:rPr>
        <w:t>and seconded by Ms. Rhyne-Grey, the Board unanimously voted to approve the license application</w:t>
      </w:r>
      <w:r>
        <w:rPr>
          <w:rFonts w:ascii="Calibri" w:hAnsi="Calibri" w:cs="Calibri"/>
          <w:sz w:val="23"/>
          <w:szCs w:val="23"/>
        </w:rPr>
        <w:t>,</w:t>
      </w:r>
      <w:r w:rsidRPr="00280BEF">
        <w:rPr>
          <w:rFonts w:ascii="Calibri" w:hAnsi="Calibri" w:cs="Calibri"/>
          <w:sz w:val="23"/>
          <w:szCs w:val="23"/>
        </w:rPr>
        <w:t xml:space="preserve"> </w:t>
      </w:r>
      <w:r>
        <w:rPr>
          <w:rFonts w:ascii="Calibri" w:hAnsi="Calibri" w:cs="Calibri"/>
          <w:sz w:val="23"/>
          <w:szCs w:val="23"/>
        </w:rPr>
        <w:t>as the applicant documented qualifying work experience and provided the requisite professional references</w:t>
      </w:r>
      <w:r w:rsidRPr="00280BEF">
        <w:rPr>
          <w:rFonts w:ascii="Calibri" w:hAnsi="Calibri" w:cs="Calibri"/>
          <w:sz w:val="23"/>
          <w:szCs w:val="23"/>
        </w:rPr>
        <w:t>.</w:t>
      </w:r>
    </w:p>
    <w:p w14:paraId="0ED2F50F" w14:textId="77777777" w:rsidR="007F16C3" w:rsidRPr="00280BEF" w:rsidRDefault="007F16C3" w:rsidP="007F16C3">
      <w:pPr>
        <w:rPr>
          <w:rFonts w:ascii="Calibri" w:hAnsi="Calibri" w:cs="Calibri"/>
          <w:b/>
          <w:sz w:val="23"/>
          <w:szCs w:val="23"/>
          <w:u w:val="single"/>
        </w:rPr>
      </w:pPr>
    </w:p>
    <w:p w14:paraId="4E0FED1B" w14:textId="5CB4BBFF" w:rsidR="007F16C3" w:rsidRDefault="007F16C3" w:rsidP="007F16C3">
      <w:pPr>
        <w:rPr>
          <w:rFonts w:ascii="Calibri" w:hAnsi="Calibri" w:cs="Calibri"/>
          <w:b/>
          <w:sz w:val="23"/>
          <w:szCs w:val="23"/>
          <w:u w:val="single"/>
        </w:rPr>
      </w:pPr>
      <w:r w:rsidRPr="00280BEF">
        <w:rPr>
          <w:rFonts w:ascii="Calibri" w:hAnsi="Calibri" w:cs="Calibri"/>
          <w:b/>
          <w:sz w:val="23"/>
          <w:szCs w:val="23"/>
          <w:u w:val="single"/>
        </w:rPr>
        <w:t>OR-02</w:t>
      </w:r>
    </w:p>
    <w:p w14:paraId="4F44A4C7" w14:textId="77777777" w:rsidR="007F16C3" w:rsidRDefault="007F16C3" w:rsidP="007F16C3">
      <w:pPr>
        <w:rPr>
          <w:rFonts w:ascii="Calibri" w:hAnsi="Calibri" w:cs="Calibri"/>
          <w:b/>
          <w:sz w:val="23"/>
          <w:szCs w:val="23"/>
          <w:u w:val="single"/>
        </w:rPr>
      </w:pPr>
    </w:p>
    <w:p w14:paraId="17723F9C" w14:textId="61B5E5EA" w:rsidR="007F16C3" w:rsidRDefault="007F16C3" w:rsidP="007F16C3">
      <w:pPr>
        <w:rPr>
          <w:rFonts w:ascii="Calibri" w:hAnsi="Calibri" w:cs="Calibri"/>
          <w:sz w:val="23"/>
          <w:szCs w:val="23"/>
        </w:rPr>
      </w:pPr>
      <w:r>
        <w:rPr>
          <w:rFonts w:ascii="Calibri" w:hAnsi="Calibri" w:cs="Calibri"/>
          <w:sz w:val="23"/>
          <w:szCs w:val="23"/>
        </w:rPr>
        <w:t>OR-02</w:t>
      </w:r>
      <w:r w:rsidRPr="00280BEF">
        <w:rPr>
          <w:rFonts w:ascii="Calibri" w:hAnsi="Calibri" w:cs="Calibri"/>
          <w:sz w:val="23"/>
          <w:szCs w:val="23"/>
        </w:rPr>
        <w:t xml:space="preserve">: upon a motion </w:t>
      </w:r>
      <w:r>
        <w:rPr>
          <w:rFonts w:ascii="Calibri" w:hAnsi="Calibri" w:cs="Calibri"/>
          <w:b/>
          <w:sz w:val="23"/>
          <w:szCs w:val="23"/>
        </w:rPr>
        <w:t>(</w:t>
      </w:r>
      <w:r w:rsidR="00AE0B1E">
        <w:rPr>
          <w:rFonts w:ascii="Calibri" w:hAnsi="Calibri" w:cs="Calibri"/>
          <w:b/>
          <w:sz w:val="23"/>
          <w:szCs w:val="23"/>
        </w:rPr>
        <w:t>III</w:t>
      </w:r>
      <w:r w:rsidRPr="00280BEF">
        <w:rPr>
          <w:rFonts w:ascii="Calibri" w:hAnsi="Calibri" w:cs="Calibri"/>
          <w:b/>
          <w:sz w:val="23"/>
          <w:szCs w:val="23"/>
        </w:rPr>
        <w:t>)</w:t>
      </w:r>
      <w:r w:rsidRPr="00280BEF">
        <w:rPr>
          <w:rFonts w:ascii="Calibri" w:hAnsi="Calibri" w:cs="Calibri"/>
          <w:sz w:val="23"/>
          <w:szCs w:val="23"/>
        </w:rPr>
        <w:t xml:space="preserve"> by Mr. </w:t>
      </w:r>
      <w:r>
        <w:rPr>
          <w:rFonts w:ascii="Calibri" w:hAnsi="Calibri" w:cs="Calibri"/>
          <w:sz w:val="23"/>
          <w:szCs w:val="23"/>
        </w:rPr>
        <w:t>Rider</w:t>
      </w:r>
      <w:r w:rsidRPr="00280BEF">
        <w:rPr>
          <w:rFonts w:ascii="Calibri" w:hAnsi="Calibri" w:cs="Calibri"/>
          <w:sz w:val="23"/>
          <w:szCs w:val="23"/>
        </w:rPr>
        <w:t xml:space="preserve"> and seconded by Ms. Rhyne-Grey, the Board unanimously voted to approve the license application</w:t>
      </w:r>
      <w:r>
        <w:rPr>
          <w:rFonts w:ascii="Calibri" w:hAnsi="Calibri" w:cs="Calibri"/>
          <w:sz w:val="23"/>
          <w:szCs w:val="23"/>
        </w:rPr>
        <w:t>,</w:t>
      </w:r>
      <w:r w:rsidRPr="00280BEF">
        <w:rPr>
          <w:rFonts w:ascii="Calibri" w:hAnsi="Calibri" w:cs="Calibri"/>
          <w:sz w:val="23"/>
          <w:szCs w:val="23"/>
        </w:rPr>
        <w:t xml:space="preserve"> </w:t>
      </w:r>
      <w:r>
        <w:rPr>
          <w:rFonts w:ascii="Calibri" w:hAnsi="Calibri" w:cs="Calibri"/>
          <w:sz w:val="23"/>
          <w:szCs w:val="23"/>
        </w:rPr>
        <w:t>as the applicant documented qualifying work experience and provided the requisite professional references</w:t>
      </w:r>
      <w:r w:rsidRPr="00280BEF">
        <w:rPr>
          <w:rFonts w:ascii="Calibri" w:hAnsi="Calibri" w:cs="Calibri"/>
          <w:sz w:val="23"/>
          <w:szCs w:val="23"/>
        </w:rPr>
        <w:t>.</w:t>
      </w:r>
    </w:p>
    <w:p w14:paraId="14FF0AEE" w14:textId="77777777" w:rsidR="007F16C3" w:rsidRDefault="007F16C3" w:rsidP="007F16C3">
      <w:pPr>
        <w:rPr>
          <w:rFonts w:ascii="Calibri" w:hAnsi="Calibri" w:cs="Calibri"/>
          <w:sz w:val="23"/>
          <w:szCs w:val="23"/>
        </w:rPr>
      </w:pPr>
    </w:p>
    <w:p w14:paraId="20D8E0C2" w14:textId="77777777" w:rsidR="00CF1913" w:rsidRDefault="00CF1913" w:rsidP="007F16C3">
      <w:pPr>
        <w:rPr>
          <w:rFonts w:ascii="Calibri" w:hAnsi="Calibri" w:cs="Calibri"/>
          <w:b/>
          <w:sz w:val="23"/>
          <w:szCs w:val="23"/>
          <w:u w:val="single"/>
        </w:rPr>
      </w:pPr>
    </w:p>
    <w:p w14:paraId="6A72DAD8" w14:textId="64801600" w:rsidR="007F16C3" w:rsidRDefault="007F16C3" w:rsidP="007F16C3">
      <w:pPr>
        <w:rPr>
          <w:rFonts w:ascii="Calibri" w:hAnsi="Calibri" w:cs="Calibri"/>
          <w:b/>
          <w:sz w:val="23"/>
          <w:szCs w:val="23"/>
          <w:u w:val="single"/>
        </w:rPr>
      </w:pPr>
      <w:r>
        <w:rPr>
          <w:rFonts w:ascii="Calibri" w:hAnsi="Calibri" w:cs="Calibri"/>
          <w:b/>
          <w:sz w:val="23"/>
          <w:szCs w:val="23"/>
          <w:u w:val="single"/>
        </w:rPr>
        <w:lastRenderedPageBreak/>
        <w:t>OR-03</w:t>
      </w:r>
    </w:p>
    <w:p w14:paraId="7DAC33BB" w14:textId="77777777" w:rsidR="007F16C3" w:rsidRDefault="007F16C3" w:rsidP="007F16C3">
      <w:pPr>
        <w:rPr>
          <w:rFonts w:ascii="Calibri" w:hAnsi="Calibri" w:cs="Calibri"/>
          <w:b/>
          <w:sz w:val="23"/>
          <w:szCs w:val="23"/>
          <w:u w:val="single"/>
        </w:rPr>
      </w:pPr>
    </w:p>
    <w:p w14:paraId="59C594E2" w14:textId="715276DA" w:rsidR="00AE0B1E" w:rsidRDefault="007F16C3" w:rsidP="00AE0B1E">
      <w:pPr>
        <w:rPr>
          <w:rFonts w:ascii="Calibri" w:hAnsi="Calibri" w:cs="Calibri"/>
          <w:sz w:val="23"/>
          <w:szCs w:val="23"/>
        </w:rPr>
      </w:pPr>
      <w:r>
        <w:rPr>
          <w:rFonts w:ascii="Calibri" w:hAnsi="Calibri" w:cs="Calibri"/>
          <w:sz w:val="23"/>
          <w:szCs w:val="23"/>
        </w:rPr>
        <w:t>OR-03</w:t>
      </w:r>
      <w:r w:rsidRPr="00280BEF">
        <w:rPr>
          <w:rFonts w:ascii="Calibri" w:hAnsi="Calibri" w:cs="Calibri"/>
          <w:sz w:val="23"/>
          <w:szCs w:val="23"/>
        </w:rPr>
        <w:t xml:space="preserve">: </w:t>
      </w:r>
      <w:r w:rsidR="00AE0B1E" w:rsidRPr="00280BEF">
        <w:rPr>
          <w:rFonts w:ascii="Calibri" w:hAnsi="Calibri" w:cs="Calibri"/>
          <w:sz w:val="23"/>
          <w:szCs w:val="23"/>
        </w:rPr>
        <w:t xml:space="preserve">upon a motion </w:t>
      </w:r>
      <w:r w:rsidR="00AE0B1E">
        <w:rPr>
          <w:rFonts w:ascii="Calibri" w:hAnsi="Calibri" w:cs="Calibri"/>
          <w:b/>
          <w:sz w:val="23"/>
          <w:szCs w:val="23"/>
        </w:rPr>
        <w:t>(III</w:t>
      </w:r>
      <w:r w:rsidR="00AE0B1E" w:rsidRPr="00280BEF">
        <w:rPr>
          <w:rFonts w:ascii="Calibri" w:hAnsi="Calibri" w:cs="Calibri"/>
          <w:b/>
          <w:sz w:val="23"/>
          <w:szCs w:val="23"/>
        </w:rPr>
        <w:t>)</w:t>
      </w:r>
      <w:r w:rsidR="00AE0B1E" w:rsidRPr="00280BEF">
        <w:rPr>
          <w:rFonts w:ascii="Calibri" w:hAnsi="Calibri" w:cs="Calibri"/>
          <w:sz w:val="23"/>
          <w:szCs w:val="23"/>
        </w:rPr>
        <w:t xml:space="preserve"> by M</w:t>
      </w:r>
      <w:r w:rsidR="00AE0B1E">
        <w:rPr>
          <w:rFonts w:ascii="Calibri" w:hAnsi="Calibri" w:cs="Calibri"/>
          <w:sz w:val="23"/>
          <w:szCs w:val="23"/>
        </w:rPr>
        <w:t>s</w:t>
      </w:r>
      <w:r w:rsidR="00AE0B1E" w:rsidRPr="00280BEF">
        <w:rPr>
          <w:rFonts w:ascii="Calibri" w:hAnsi="Calibri" w:cs="Calibri"/>
          <w:sz w:val="23"/>
          <w:szCs w:val="23"/>
        </w:rPr>
        <w:t>. Rhyne-Grey and seconded by M</w:t>
      </w:r>
      <w:r w:rsidR="00C25341">
        <w:rPr>
          <w:rFonts w:ascii="Calibri" w:hAnsi="Calibri" w:cs="Calibri"/>
          <w:sz w:val="23"/>
          <w:szCs w:val="23"/>
        </w:rPr>
        <w:t>r</w:t>
      </w:r>
      <w:r w:rsidR="00AE0B1E" w:rsidRPr="00280BEF">
        <w:rPr>
          <w:rFonts w:ascii="Calibri" w:hAnsi="Calibri" w:cs="Calibri"/>
          <w:sz w:val="23"/>
          <w:szCs w:val="23"/>
        </w:rPr>
        <w:t>.</w:t>
      </w:r>
      <w:r w:rsidR="00C25341">
        <w:rPr>
          <w:rFonts w:ascii="Calibri" w:hAnsi="Calibri" w:cs="Calibri"/>
          <w:sz w:val="23"/>
          <w:szCs w:val="23"/>
        </w:rPr>
        <w:t xml:space="preserve"> Rider</w:t>
      </w:r>
      <w:r w:rsidR="00AE0B1E" w:rsidRPr="00280BEF">
        <w:rPr>
          <w:rFonts w:ascii="Calibri" w:hAnsi="Calibri" w:cs="Calibri"/>
          <w:sz w:val="23"/>
          <w:szCs w:val="23"/>
        </w:rPr>
        <w:t>, the Board unanimously voted to approve the license application</w:t>
      </w:r>
      <w:r w:rsidR="00AE0B1E">
        <w:rPr>
          <w:rFonts w:ascii="Calibri" w:hAnsi="Calibri" w:cs="Calibri"/>
          <w:sz w:val="23"/>
          <w:szCs w:val="23"/>
        </w:rPr>
        <w:t>,</w:t>
      </w:r>
      <w:r w:rsidR="00AE0B1E" w:rsidRPr="00280BEF">
        <w:rPr>
          <w:rFonts w:ascii="Calibri" w:hAnsi="Calibri" w:cs="Calibri"/>
          <w:sz w:val="23"/>
          <w:szCs w:val="23"/>
        </w:rPr>
        <w:t xml:space="preserve"> </w:t>
      </w:r>
      <w:r w:rsidR="00AE0B1E">
        <w:rPr>
          <w:rFonts w:ascii="Calibri" w:hAnsi="Calibri" w:cs="Calibri"/>
          <w:sz w:val="23"/>
          <w:szCs w:val="23"/>
        </w:rPr>
        <w:t>as the applicant documented qualifying work experience and provided the requisite professional references</w:t>
      </w:r>
      <w:r w:rsidR="00AE0B1E" w:rsidRPr="00280BEF">
        <w:rPr>
          <w:rFonts w:ascii="Calibri" w:hAnsi="Calibri" w:cs="Calibri"/>
          <w:sz w:val="23"/>
          <w:szCs w:val="23"/>
        </w:rPr>
        <w:t>.</w:t>
      </w:r>
    </w:p>
    <w:p w14:paraId="03A68D5F" w14:textId="77777777" w:rsidR="00BC2F61" w:rsidRDefault="00BC2F61" w:rsidP="00AE0B1E">
      <w:pPr>
        <w:rPr>
          <w:rFonts w:ascii="Calibri" w:hAnsi="Calibri" w:cs="Calibri"/>
          <w:sz w:val="23"/>
          <w:szCs w:val="23"/>
        </w:rPr>
      </w:pPr>
    </w:p>
    <w:p w14:paraId="22ED46EC" w14:textId="704D8293" w:rsidR="00BC2F61" w:rsidRPr="00BC2F61" w:rsidRDefault="00BC2F61" w:rsidP="00AE0B1E">
      <w:pPr>
        <w:rPr>
          <w:rFonts w:ascii="Calibri" w:hAnsi="Calibri" w:cs="Calibri"/>
          <w:b/>
          <w:sz w:val="23"/>
          <w:szCs w:val="23"/>
          <w:u w:val="single"/>
        </w:rPr>
      </w:pPr>
      <w:r>
        <w:rPr>
          <w:rFonts w:ascii="Calibri" w:hAnsi="Calibri" w:cs="Calibri"/>
          <w:b/>
          <w:sz w:val="23"/>
          <w:szCs w:val="23"/>
          <w:u w:val="single"/>
        </w:rPr>
        <w:t>OR-05</w:t>
      </w:r>
    </w:p>
    <w:p w14:paraId="689998E8" w14:textId="77777777" w:rsidR="00BC2F61" w:rsidRDefault="00BC2F61" w:rsidP="00BC2F61">
      <w:pPr>
        <w:rPr>
          <w:rFonts w:ascii="Calibri" w:hAnsi="Calibri" w:cs="Calibri"/>
          <w:sz w:val="23"/>
          <w:szCs w:val="23"/>
        </w:rPr>
      </w:pPr>
    </w:p>
    <w:p w14:paraId="2008856B" w14:textId="4258ED6F" w:rsidR="00BC2F61" w:rsidRPr="00BC2F61" w:rsidRDefault="00BC2F61" w:rsidP="00BC2F61">
      <w:pPr>
        <w:rPr>
          <w:rFonts w:ascii="Calibri" w:hAnsi="Calibri" w:cs="Calibri"/>
          <w:sz w:val="23"/>
          <w:szCs w:val="23"/>
        </w:rPr>
      </w:pPr>
      <w:r w:rsidRPr="00BC2F61">
        <w:rPr>
          <w:rFonts w:ascii="Calibri" w:hAnsi="Calibri" w:cs="Calibri"/>
          <w:sz w:val="23"/>
          <w:szCs w:val="23"/>
        </w:rPr>
        <w:t>OR-05: upon a motion by Mr. Rider, seconded by Ms. Rhyne-Grey, the Board voted to deny the license application, with Ms. Rhyne-Grey and Mr. Rider voting to approve the motion and Mr. Markovich abstaining from the vote. The applicant will be invited to resubmit an application if the applicant is able to demonstrate the requisite work experience in forestry in compliance with § 7-101(c).</w:t>
      </w:r>
    </w:p>
    <w:p w14:paraId="1527A978" w14:textId="2432EE7B" w:rsidR="00BC2F61" w:rsidRDefault="00BC2F61" w:rsidP="00AE0B1E">
      <w:pPr>
        <w:rPr>
          <w:rFonts w:ascii="Calibri" w:hAnsi="Calibri" w:cs="Calibri"/>
          <w:sz w:val="23"/>
          <w:szCs w:val="23"/>
        </w:rPr>
      </w:pPr>
    </w:p>
    <w:p w14:paraId="0BED9126" w14:textId="77777777" w:rsidR="00AE0B1E" w:rsidRDefault="00AE0B1E" w:rsidP="00AE0B1E">
      <w:pPr>
        <w:rPr>
          <w:rFonts w:ascii="Calibri" w:hAnsi="Calibri" w:cs="Calibri"/>
          <w:sz w:val="23"/>
          <w:szCs w:val="23"/>
        </w:rPr>
      </w:pPr>
    </w:p>
    <w:p w14:paraId="2CE66133" w14:textId="4E276E76" w:rsidR="00607180" w:rsidRPr="003C3005" w:rsidRDefault="00607180" w:rsidP="00607180">
      <w:pPr>
        <w:rPr>
          <w:rFonts w:ascii="Calibri" w:hAnsi="Calibri" w:cs="Calibri"/>
          <w:sz w:val="23"/>
          <w:szCs w:val="23"/>
        </w:rPr>
      </w:pPr>
    </w:p>
    <w:p w14:paraId="37379277" w14:textId="53508339" w:rsidR="006477B4" w:rsidRPr="006477B4" w:rsidRDefault="00E56EB7" w:rsidP="006477B4">
      <w:pPr>
        <w:ind w:right="72"/>
        <w:rPr>
          <w:rFonts w:asciiTheme="minorHAnsi" w:hAnsiTheme="minorHAnsi" w:cstheme="minorHAnsi"/>
          <w:sz w:val="23"/>
          <w:szCs w:val="23"/>
        </w:rPr>
      </w:pPr>
      <w:r>
        <w:rPr>
          <w:rFonts w:asciiTheme="minorHAnsi" w:hAnsiTheme="minorHAnsi" w:cstheme="minorHAnsi"/>
          <w:sz w:val="23"/>
          <w:szCs w:val="23"/>
        </w:rPr>
        <w:t>Upon reconvening the Business Meeting, and motion</w:t>
      </w:r>
      <w:r w:rsidR="006477B4" w:rsidRPr="006477B4">
        <w:rPr>
          <w:rFonts w:asciiTheme="minorHAnsi" w:hAnsiTheme="minorHAnsi" w:cstheme="minorHAnsi"/>
          <w:sz w:val="23"/>
          <w:szCs w:val="23"/>
        </w:rPr>
        <w:t xml:space="preserve"> </w:t>
      </w:r>
      <w:r w:rsidR="006477B4" w:rsidRPr="006477B4">
        <w:rPr>
          <w:rFonts w:asciiTheme="minorHAnsi" w:hAnsiTheme="minorHAnsi" w:cstheme="minorHAnsi"/>
          <w:b/>
          <w:sz w:val="23"/>
          <w:szCs w:val="23"/>
        </w:rPr>
        <w:t>(</w:t>
      </w:r>
      <w:r>
        <w:rPr>
          <w:rFonts w:asciiTheme="minorHAnsi" w:hAnsiTheme="minorHAnsi" w:cstheme="minorHAnsi"/>
          <w:b/>
          <w:sz w:val="23"/>
          <w:szCs w:val="23"/>
        </w:rPr>
        <w:t>I</w:t>
      </w:r>
      <w:r w:rsidR="00C25341">
        <w:rPr>
          <w:rFonts w:asciiTheme="minorHAnsi" w:hAnsiTheme="minorHAnsi" w:cstheme="minorHAnsi"/>
          <w:b/>
          <w:sz w:val="23"/>
          <w:szCs w:val="23"/>
        </w:rPr>
        <w:t>V</w:t>
      </w:r>
      <w:r w:rsidR="006477B4" w:rsidRPr="006477B4">
        <w:rPr>
          <w:rFonts w:asciiTheme="minorHAnsi" w:hAnsiTheme="minorHAnsi" w:cstheme="minorHAnsi"/>
          <w:b/>
          <w:sz w:val="23"/>
          <w:szCs w:val="23"/>
        </w:rPr>
        <w:t>)</w:t>
      </w:r>
      <w:r w:rsidR="006477B4" w:rsidRPr="006477B4">
        <w:rPr>
          <w:rFonts w:asciiTheme="minorHAnsi" w:hAnsiTheme="minorHAnsi" w:cstheme="minorHAnsi"/>
          <w:sz w:val="23"/>
          <w:szCs w:val="23"/>
        </w:rPr>
        <w:t xml:space="preserve"> by</w:t>
      </w:r>
      <w:r w:rsidR="00C25341" w:rsidRPr="00C25341">
        <w:rPr>
          <w:rFonts w:asciiTheme="minorHAnsi" w:hAnsiTheme="minorHAnsi" w:cstheme="minorHAnsi"/>
          <w:sz w:val="23"/>
          <w:szCs w:val="23"/>
        </w:rPr>
        <w:t xml:space="preserve"> </w:t>
      </w:r>
      <w:r w:rsidR="00C25341" w:rsidRPr="006477B4">
        <w:rPr>
          <w:rFonts w:asciiTheme="minorHAnsi" w:hAnsiTheme="minorHAnsi" w:cstheme="minorHAnsi"/>
          <w:sz w:val="23"/>
          <w:szCs w:val="23"/>
        </w:rPr>
        <w:t>Ms. Rhyne-Grey</w:t>
      </w:r>
      <w:r w:rsidR="006477B4" w:rsidRPr="006477B4">
        <w:rPr>
          <w:rFonts w:asciiTheme="minorHAnsi" w:hAnsiTheme="minorHAnsi" w:cstheme="minorHAnsi"/>
          <w:sz w:val="23"/>
          <w:szCs w:val="23"/>
        </w:rPr>
        <w:t xml:space="preserve">, seconded by </w:t>
      </w:r>
      <w:r w:rsidR="00C25341" w:rsidRPr="006477B4">
        <w:rPr>
          <w:rFonts w:asciiTheme="minorHAnsi" w:hAnsiTheme="minorHAnsi" w:cstheme="minorHAnsi"/>
          <w:sz w:val="23"/>
          <w:szCs w:val="23"/>
        </w:rPr>
        <w:t xml:space="preserve">Mr. </w:t>
      </w:r>
      <w:r w:rsidR="00C25341">
        <w:rPr>
          <w:rFonts w:asciiTheme="minorHAnsi" w:hAnsiTheme="minorHAnsi" w:cstheme="minorHAnsi"/>
          <w:sz w:val="23"/>
          <w:szCs w:val="23"/>
        </w:rPr>
        <w:t>Rider</w:t>
      </w:r>
      <w:r w:rsidR="006477B4" w:rsidRPr="006477B4">
        <w:rPr>
          <w:rFonts w:asciiTheme="minorHAnsi" w:hAnsiTheme="minorHAnsi" w:cstheme="minorHAnsi"/>
          <w:sz w:val="23"/>
          <w:szCs w:val="23"/>
        </w:rPr>
        <w:t xml:space="preserve">, the </w:t>
      </w:r>
      <w:r w:rsidR="007F16C3">
        <w:rPr>
          <w:rFonts w:asciiTheme="minorHAnsi" w:hAnsiTheme="minorHAnsi" w:cstheme="minorHAnsi"/>
          <w:sz w:val="23"/>
          <w:szCs w:val="23"/>
        </w:rPr>
        <w:t>B</w:t>
      </w:r>
      <w:r w:rsidR="006477B4" w:rsidRPr="006477B4">
        <w:rPr>
          <w:rFonts w:asciiTheme="minorHAnsi" w:hAnsiTheme="minorHAnsi" w:cstheme="minorHAnsi"/>
          <w:sz w:val="23"/>
          <w:szCs w:val="23"/>
        </w:rPr>
        <w:t xml:space="preserve">oard unanimously approved the findings </w:t>
      </w:r>
      <w:r w:rsidR="007F16C3">
        <w:rPr>
          <w:rFonts w:asciiTheme="minorHAnsi" w:hAnsiTheme="minorHAnsi" w:cstheme="minorHAnsi"/>
          <w:sz w:val="23"/>
          <w:szCs w:val="23"/>
        </w:rPr>
        <w:t>of the</w:t>
      </w:r>
      <w:r w:rsidR="006477B4" w:rsidRPr="006477B4">
        <w:rPr>
          <w:rFonts w:asciiTheme="minorHAnsi" w:hAnsiTheme="minorHAnsi" w:cstheme="minorHAnsi"/>
          <w:sz w:val="23"/>
          <w:szCs w:val="23"/>
        </w:rPr>
        <w:t xml:space="preserve"> </w:t>
      </w:r>
      <w:r w:rsidR="00C25341">
        <w:rPr>
          <w:rFonts w:asciiTheme="minorHAnsi" w:hAnsiTheme="minorHAnsi" w:cstheme="minorHAnsi"/>
          <w:sz w:val="23"/>
          <w:szCs w:val="23"/>
        </w:rPr>
        <w:t>July 26,</w:t>
      </w:r>
      <w:r>
        <w:rPr>
          <w:rFonts w:asciiTheme="minorHAnsi" w:hAnsiTheme="minorHAnsi" w:cstheme="minorHAnsi"/>
          <w:sz w:val="23"/>
          <w:szCs w:val="23"/>
        </w:rPr>
        <w:t xml:space="preserve"> 2021 </w:t>
      </w:r>
      <w:r w:rsidR="006477B4" w:rsidRPr="006477B4">
        <w:rPr>
          <w:rFonts w:asciiTheme="minorHAnsi" w:hAnsiTheme="minorHAnsi" w:cstheme="minorHAnsi"/>
          <w:sz w:val="23"/>
          <w:szCs w:val="23"/>
        </w:rPr>
        <w:t xml:space="preserve">closed session. </w:t>
      </w:r>
    </w:p>
    <w:p w14:paraId="69FAC116" w14:textId="77777777" w:rsidR="006477B4" w:rsidRPr="006477B4" w:rsidRDefault="006477B4" w:rsidP="006477B4">
      <w:pPr>
        <w:ind w:right="72"/>
        <w:rPr>
          <w:rFonts w:asciiTheme="minorHAnsi" w:hAnsiTheme="minorHAnsi" w:cstheme="minorHAnsi"/>
          <w:sz w:val="23"/>
          <w:szCs w:val="23"/>
        </w:rPr>
      </w:pPr>
    </w:p>
    <w:p w14:paraId="53CE4B5F"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Adjournment</w:t>
      </w:r>
    </w:p>
    <w:p w14:paraId="2C2E684F" w14:textId="77777777" w:rsidR="006477B4" w:rsidRPr="006477B4" w:rsidRDefault="006477B4" w:rsidP="006477B4">
      <w:pPr>
        <w:rPr>
          <w:rFonts w:asciiTheme="minorHAnsi" w:hAnsiTheme="minorHAnsi" w:cstheme="minorHAnsi"/>
          <w:b/>
          <w:sz w:val="23"/>
          <w:szCs w:val="23"/>
          <w:u w:val="single"/>
        </w:rPr>
      </w:pPr>
    </w:p>
    <w:p w14:paraId="0B646EA7" w14:textId="68D25908" w:rsidR="006477B4" w:rsidRPr="006477B4" w:rsidRDefault="006477B4" w:rsidP="006477B4">
      <w:pPr>
        <w:ind w:right="72"/>
        <w:rPr>
          <w:rFonts w:asciiTheme="minorHAnsi" w:hAnsiTheme="minorHAnsi" w:cstheme="minorHAnsi"/>
          <w:sz w:val="23"/>
          <w:szCs w:val="23"/>
        </w:rPr>
      </w:pPr>
      <w:r w:rsidRPr="006477B4">
        <w:rPr>
          <w:rFonts w:asciiTheme="minorHAnsi" w:hAnsiTheme="minorHAnsi" w:cstheme="minorHAnsi"/>
          <w:sz w:val="23"/>
          <w:szCs w:val="23"/>
        </w:rPr>
        <w:t xml:space="preserve">There being no further business, upon a motion </w:t>
      </w:r>
      <w:r w:rsidRPr="006477B4">
        <w:rPr>
          <w:rFonts w:asciiTheme="minorHAnsi" w:hAnsiTheme="minorHAnsi" w:cstheme="minorHAnsi"/>
          <w:b/>
          <w:sz w:val="23"/>
          <w:szCs w:val="23"/>
        </w:rPr>
        <w:t>(</w:t>
      </w:r>
      <w:r w:rsidR="00C25341">
        <w:rPr>
          <w:rFonts w:asciiTheme="minorHAnsi" w:hAnsiTheme="minorHAnsi" w:cstheme="minorHAnsi"/>
          <w:b/>
          <w:sz w:val="23"/>
          <w:szCs w:val="23"/>
        </w:rPr>
        <w:t>V</w:t>
      </w:r>
      <w:r w:rsidRPr="006477B4">
        <w:rPr>
          <w:rFonts w:asciiTheme="minorHAnsi" w:hAnsiTheme="minorHAnsi" w:cstheme="minorHAnsi"/>
          <w:b/>
          <w:sz w:val="23"/>
          <w:szCs w:val="23"/>
        </w:rPr>
        <w:t>)</w:t>
      </w:r>
      <w:r w:rsidRPr="006477B4">
        <w:rPr>
          <w:rFonts w:asciiTheme="minorHAnsi" w:hAnsiTheme="minorHAnsi" w:cstheme="minorHAnsi"/>
          <w:sz w:val="23"/>
          <w:szCs w:val="23"/>
        </w:rPr>
        <w:t xml:space="preserve"> by, seconded by M</w:t>
      </w:r>
      <w:r w:rsidR="00C25341">
        <w:rPr>
          <w:rFonts w:asciiTheme="minorHAnsi" w:hAnsiTheme="minorHAnsi" w:cstheme="minorHAnsi"/>
          <w:sz w:val="23"/>
          <w:szCs w:val="23"/>
        </w:rPr>
        <w:t>s</w:t>
      </w:r>
      <w:r w:rsidRPr="006477B4">
        <w:rPr>
          <w:rFonts w:asciiTheme="minorHAnsi" w:hAnsiTheme="minorHAnsi" w:cstheme="minorHAnsi"/>
          <w:sz w:val="23"/>
          <w:szCs w:val="23"/>
        </w:rPr>
        <w:t xml:space="preserve">. </w:t>
      </w:r>
      <w:r w:rsidR="00C25341">
        <w:rPr>
          <w:rFonts w:asciiTheme="minorHAnsi" w:hAnsiTheme="minorHAnsi" w:cstheme="minorHAnsi"/>
          <w:sz w:val="23"/>
          <w:szCs w:val="23"/>
        </w:rPr>
        <w:t>Rhyne-Grey</w:t>
      </w:r>
      <w:r w:rsidRPr="006477B4">
        <w:rPr>
          <w:rFonts w:asciiTheme="minorHAnsi" w:hAnsiTheme="minorHAnsi" w:cstheme="minorHAnsi"/>
          <w:sz w:val="23"/>
          <w:szCs w:val="23"/>
        </w:rPr>
        <w:t>, the Board adjourned the meeting at 11:</w:t>
      </w:r>
      <w:r w:rsidR="00C25341">
        <w:rPr>
          <w:rFonts w:asciiTheme="minorHAnsi" w:hAnsiTheme="minorHAnsi" w:cstheme="minorHAnsi"/>
          <w:sz w:val="23"/>
          <w:szCs w:val="23"/>
        </w:rPr>
        <w:t>22</w:t>
      </w:r>
      <w:r w:rsidRPr="006477B4">
        <w:rPr>
          <w:rFonts w:asciiTheme="minorHAnsi" w:hAnsiTheme="minorHAnsi" w:cstheme="minorHAnsi"/>
          <w:sz w:val="23"/>
          <w:szCs w:val="23"/>
        </w:rPr>
        <w:t xml:space="preserve"> a.m.</w:t>
      </w:r>
    </w:p>
    <w:p w14:paraId="26F5A8E1" w14:textId="77777777" w:rsidR="006477B4" w:rsidRPr="006477B4" w:rsidRDefault="006477B4" w:rsidP="006477B4">
      <w:pPr>
        <w:rPr>
          <w:rFonts w:asciiTheme="minorHAnsi" w:hAnsiTheme="minorHAnsi" w:cstheme="minorHAnsi"/>
          <w:sz w:val="23"/>
          <w:szCs w:val="23"/>
        </w:rPr>
      </w:pPr>
    </w:p>
    <w:p w14:paraId="395C79A9" w14:textId="77777777" w:rsidR="006477B4" w:rsidRPr="006477B4" w:rsidRDefault="006477B4" w:rsidP="006477B4">
      <w:pPr>
        <w:rPr>
          <w:rFonts w:asciiTheme="minorHAnsi" w:hAnsiTheme="minorHAnsi" w:cstheme="minorHAnsi"/>
          <w:b/>
          <w:sz w:val="23"/>
          <w:szCs w:val="23"/>
          <w:u w:val="single"/>
        </w:rPr>
      </w:pPr>
      <w:r w:rsidRPr="006477B4">
        <w:rPr>
          <w:rFonts w:asciiTheme="minorHAnsi" w:hAnsiTheme="minorHAnsi" w:cstheme="minorHAnsi"/>
          <w:b/>
          <w:sz w:val="23"/>
          <w:szCs w:val="23"/>
          <w:u w:val="single"/>
        </w:rPr>
        <w:t xml:space="preserve">NEXT MEETING </w:t>
      </w:r>
    </w:p>
    <w:p w14:paraId="2BB40B88" w14:textId="77777777" w:rsidR="006477B4" w:rsidRPr="006477B4" w:rsidRDefault="006477B4" w:rsidP="006477B4">
      <w:pPr>
        <w:spacing w:line="120" w:lineRule="auto"/>
        <w:rPr>
          <w:rFonts w:asciiTheme="minorHAnsi" w:hAnsiTheme="minorHAnsi" w:cstheme="minorHAnsi"/>
          <w:sz w:val="23"/>
          <w:szCs w:val="23"/>
        </w:rPr>
      </w:pPr>
    </w:p>
    <w:p w14:paraId="352B30A8" w14:textId="267E83ED" w:rsidR="006477B4" w:rsidRPr="006477B4" w:rsidRDefault="00C25341" w:rsidP="006477B4">
      <w:pPr>
        <w:rPr>
          <w:rFonts w:asciiTheme="minorHAnsi" w:hAnsiTheme="minorHAnsi" w:cstheme="minorHAnsi"/>
          <w:sz w:val="23"/>
          <w:szCs w:val="23"/>
        </w:rPr>
      </w:pPr>
      <w:r>
        <w:rPr>
          <w:rFonts w:asciiTheme="minorHAnsi" w:hAnsiTheme="minorHAnsi" w:cstheme="minorHAnsi"/>
          <w:sz w:val="23"/>
          <w:szCs w:val="23"/>
        </w:rPr>
        <w:t>October 25</w:t>
      </w:r>
      <w:r w:rsidR="006477B4" w:rsidRPr="006477B4">
        <w:rPr>
          <w:rFonts w:asciiTheme="minorHAnsi" w:hAnsiTheme="minorHAnsi" w:cstheme="minorHAnsi"/>
          <w:sz w:val="23"/>
          <w:szCs w:val="23"/>
        </w:rPr>
        <w:t>, 2021 – via Google Meets</w:t>
      </w:r>
    </w:p>
    <w:p w14:paraId="54F6651C" w14:textId="77777777" w:rsidR="006477B4" w:rsidRPr="006477B4" w:rsidRDefault="006477B4" w:rsidP="006477B4">
      <w:pPr>
        <w:widowControl w:val="0"/>
        <w:jc w:val="both"/>
        <w:rPr>
          <w:rFonts w:asciiTheme="minorHAnsi" w:hAnsiTheme="minorHAnsi" w:cstheme="minorHAnsi"/>
          <w:sz w:val="23"/>
          <w:szCs w:val="23"/>
        </w:rPr>
      </w:pPr>
    </w:p>
    <w:p w14:paraId="0B91D956" w14:textId="2537FDA4" w:rsidR="006477B4" w:rsidRDefault="006477B4" w:rsidP="006477B4">
      <w:pPr>
        <w:widowControl w:val="0"/>
        <w:jc w:val="both"/>
        <w:rPr>
          <w:rFonts w:asciiTheme="minorHAnsi" w:hAnsiTheme="minorHAnsi" w:cstheme="minorHAnsi"/>
          <w:sz w:val="23"/>
          <w:szCs w:val="23"/>
        </w:rPr>
      </w:pPr>
      <w:r w:rsidRPr="006477B4">
        <w:rPr>
          <w:rFonts w:asciiTheme="minorHAnsi" w:hAnsiTheme="minorHAnsi" w:cstheme="minorHAnsi"/>
          <w:sz w:val="23"/>
          <w:szCs w:val="23"/>
        </w:rPr>
        <w:t>__</w:t>
      </w:r>
      <w:r w:rsidR="00CF1913">
        <w:rPr>
          <w:rFonts w:asciiTheme="minorHAnsi" w:hAnsiTheme="minorHAnsi" w:cstheme="minorHAnsi"/>
          <w:sz w:val="23"/>
          <w:szCs w:val="23"/>
        </w:rPr>
        <w:t>X</w:t>
      </w:r>
      <w:r w:rsidRPr="006477B4">
        <w:rPr>
          <w:rFonts w:asciiTheme="minorHAnsi" w:hAnsiTheme="minorHAnsi" w:cstheme="minorHAnsi"/>
          <w:sz w:val="23"/>
          <w:szCs w:val="23"/>
        </w:rPr>
        <w:t>__ With corrections</w:t>
      </w:r>
      <w:r w:rsidRPr="006477B4">
        <w:rPr>
          <w:rFonts w:asciiTheme="minorHAnsi" w:hAnsiTheme="minorHAnsi" w:cstheme="minorHAnsi"/>
          <w:sz w:val="23"/>
          <w:szCs w:val="23"/>
        </w:rPr>
        <w:tab/>
        <w:t xml:space="preserve">____ Without corrections </w:t>
      </w:r>
    </w:p>
    <w:p w14:paraId="754B7CE0" w14:textId="77777777" w:rsidR="006477B4" w:rsidRDefault="006477B4" w:rsidP="006477B4">
      <w:pPr>
        <w:widowControl w:val="0"/>
        <w:jc w:val="both"/>
        <w:rPr>
          <w:rFonts w:asciiTheme="minorHAnsi" w:hAnsiTheme="minorHAnsi" w:cstheme="minorHAnsi"/>
          <w:sz w:val="23"/>
          <w:szCs w:val="23"/>
        </w:rPr>
      </w:pPr>
    </w:p>
    <w:p w14:paraId="6C0285E6" w14:textId="77777777" w:rsidR="006477B4" w:rsidRDefault="006477B4" w:rsidP="006477B4">
      <w:pPr>
        <w:widowControl w:val="0"/>
        <w:jc w:val="both"/>
        <w:rPr>
          <w:rFonts w:asciiTheme="minorHAnsi" w:hAnsiTheme="minorHAnsi" w:cstheme="minorHAnsi"/>
          <w:sz w:val="23"/>
          <w:szCs w:val="23"/>
        </w:rPr>
      </w:pPr>
    </w:p>
    <w:p w14:paraId="68BCB492" w14:textId="758D9246" w:rsidR="00D674DB" w:rsidRPr="00CF1913" w:rsidRDefault="00CF1913" w:rsidP="007F16C3">
      <w:pPr>
        <w:widowControl w:val="0"/>
        <w:jc w:val="both"/>
        <w:rPr>
          <w:rFonts w:ascii="Blackadder ITC" w:hAnsi="Blackadder ITC" w:cstheme="minorHAnsi"/>
          <w:sz w:val="36"/>
          <w:szCs w:val="36"/>
          <w:u w:val="single"/>
        </w:rPr>
      </w:pPr>
      <w:r>
        <w:rPr>
          <w:rFonts w:ascii="Blackadder ITC" w:hAnsi="Blackadder ITC" w:cstheme="minorHAnsi"/>
          <w:sz w:val="36"/>
          <w:szCs w:val="36"/>
          <w:u w:val="single"/>
        </w:rPr>
        <w:t>Signature on File</w:t>
      </w:r>
      <w:r w:rsidR="006477B4">
        <w:rPr>
          <w:rFonts w:asciiTheme="minorHAnsi" w:hAnsiTheme="minorHAnsi" w:cstheme="minorHAnsi"/>
          <w:sz w:val="23"/>
          <w:szCs w:val="23"/>
        </w:rPr>
        <w:t xml:space="preserve">           </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Blackadder ITC" w:hAnsi="Blackadder ITC" w:cstheme="minorHAnsi"/>
          <w:sz w:val="36"/>
          <w:szCs w:val="36"/>
        </w:rPr>
        <w:tab/>
      </w:r>
      <w:r>
        <w:rPr>
          <w:rFonts w:ascii="Blackadder ITC" w:hAnsi="Blackadder ITC" w:cstheme="minorHAnsi"/>
          <w:sz w:val="36"/>
          <w:szCs w:val="36"/>
          <w:u w:val="single"/>
        </w:rPr>
        <w:t>October 25, 2021</w:t>
      </w:r>
      <w:bookmarkStart w:id="0" w:name="_GoBack"/>
      <w:bookmarkEnd w:id="0"/>
    </w:p>
    <w:p w14:paraId="2A68392E" w14:textId="77777777" w:rsidR="006477B4" w:rsidRPr="006477B4" w:rsidRDefault="006477B4">
      <w:pPr>
        <w:rPr>
          <w:rFonts w:asciiTheme="minorHAnsi" w:hAnsiTheme="minorHAnsi" w:cstheme="minorHAnsi"/>
          <w:sz w:val="23"/>
          <w:szCs w:val="23"/>
        </w:rPr>
      </w:pPr>
      <w:r>
        <w:rPr>
          <w:rFonts w:asciiTheme="minorHAnsi" w:hAnsiTheme="minorHAnsi" w:cstheme="minorHAnsi"/>
          <w:sz w:val="23"/>
          <w:szCs w:val="23"/>
        </w:rPr>
        <w:t>Chairman</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Date</w:t>
      </w:r>
    </w:p>
    <w:sectPr w:rsidR="006477B4" w:rsidRPr="006477B4" w:rsidSect="007F16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EA484" w14:textId="77777777" w:rsidR="009A1627" w:rsidRDefault="009A1627" w:rsidP="007F16C3">
      <w:r>
        <w:separator/>
      </w:r>
    </w:p>
  </w:endnote>
  <w:endnote w:type="continuationSeparator" w:id="0">
    <w:p w14:paraId="56D7B55D" w14:textId="77777777" w:rsidR="009A1627" w:rsidRDefault="009A1627" w:rsidP="007F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8A3B" w14:textId="77777777" w:rsidR="001E3808" w:rsidRDefault="001E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500657"/>
      <w:docPartObj>
        <w:docPartGallery w:val="Page Numbers (Bottom of Page)"/>
        <w:docPartUnique/>
      </w:docPartObj>
    </w:sdtPr>
    <w:sdtEndPr>
      <w:rPr>
        <w:noProof/>
      </w:rPr>
    </w:sdtEndPr>
    <w:sdtContent>
      <w:p w14:paraId="1B77E439" w14:textId="6A80FDD9" w:rsidR="007F16C3" w:rsidRDefault="007F16C3">
        <w:pPr>
          <w:pStyle w:val="Footer"/>
          <w:jc w:val="center"/>
        </w:pPr>
        <w:r>
          <w:fldChar w:fldCharType="begin"/>
        </w:r>
        <w:r>
          <w:instrText xml:space="preserve"> PAGE   \* MERGEFORMAT </w:instrText>
        </w:r>
        <w:r>
          <w:fldChar w:fldCharType="separate"/>
        </w:r>
        <w:r w:rsidR="00FA7F0B">
          <w:rPr>
            <w:noProof/>
          </w:rPr>
          <w:t>3</w:t>
        </w:r>
        <w:r>
          <w:rPr>
            <w:noProof/>
          </w:rPr>
          <w:fldChar w:fldCharType="end"/>
        </w:r>
      </w:p>
    </w:sdtContent>
  </w:sdt>
  <w:p w14:paraId="4037358B" w14:textId="77777777" w:rsidR="007F16C3" w:rsidRDefault="007F1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7AA1" w14:textId="77777777" w:rsidR="001E3808" w:rsidRDefault="001E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3349" w14:textId="77777777" w:rsidR="009A1627" w:rsidRDefault="009A1627" w:rsidP="007F16C3">
      <w:r>
        <w:separator/>
      </w:r>
    </w:p>
  </w:footnote>
  <w:footnote w:type="continuationSeparator" w:id="0">
    <w:p w14:paraId="699423F8" w14:textId="77777777" w:rsidR="009A1627" w:rsidRDefault="009A1627" w:rsidP="007F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0B21C" w14:textId="233B94F2" w:rsidR="001E3808" w:rsidRDefault="001E3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5EAE" w14:textId="3FCDCEA6" w:rsidR="001E3808" w:rsidRDefault="001E3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ABAF" w14:textId="520EF78C" w:rsidR="001E3808" w:rsidRDefault="001E3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B4"/>
    <w:rsid w:val="001C377A"/>
    <w:rsid w:val="001C70B1"/>
    <w:rsid w:val="001E3808"/>
    <w:rsid w:val="002B2FE7"/>
    <w:rsid w:val="00335CC6"/>
    <w:rsid w:val="00375D24"/>
    <w:rsid w:val="00404017"/>
    <w:rsid w:val="004657DB"/>
    <w:rsid w:val="0057057A"/>
    <w:rsid w:val="005E2CB3"/>
    <w:rsid w:val="006018F7"/>
    <w:rsid w:val="00607180"/>
    <w:rsid w:val="006477B4"/>
    <w:rsid w:val="00681D67"/>
    <w:rsid w:val="006C1E8C"/>
    <w:rsid w:val="007120A9"/>
    <w:rsid w:val="0074681A"/>
    <w:rsid w:val="007E478D"/>
    <w:rsid w:val="007F16C3"/>
    <w:rsid w:val="009A1627"/>
    <w:rsid w:val="00AE0B1E"/>
    <w:rsid w:val="00AE4C78"/>
    <w:rsid w:val="00B9009B"/>
    <w:rsid w:val="00BC2F61"/>
    <w:rsid w:val="00BD5A9C"/>
    <w:rsid w:val="00C228B7"/>
    <w:rsid w:val="00C25341"/>
    <w:rsid w:val="00C54BBC"/>
    <w:rsid w:val="00CF1913"/>
    <w:rsid w:val="00D6657E"/>
    <w:rsid w:val="00D674DB"/>
    <w:rsid w:val="00E17061"/>
    <w:rsid w:val="00E564EF"/>
    <w:rsid w:val="00E56EB7"/>
    <w:rsid w:val="00F00289"/>
    <w:rsid w:val="00F956E0"/>
    <w:rsid w:val="00FA7F0B"/>
    <w:rsid w:val="00FE1C9C"/>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1829"/>
  <w15:chartTrackingRefBased/>
  <w15:docId w15:val="{ED03DA2B-2C47-4409-BE94-BF7C1709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C3"/>
    <w:pPr>
      <w:tabs>
        <w:tab w:val="center" w:pos="4680"/>
        <w:tab w:val="right" w:pos="9360"/>
      </w:tabs>
    </w:pPr>
  </w:style>
  <w:style w:type="character" w:customStyle="1" w:styleId="HeaderChar">
    <w:name w:val="Header Char"/>
    <w:basedOn w:val="DefaultParagraphFont"/>
    <w:link w:val="Header"/>
    <w:uiPriority w:val="99"/>
    <w:rsid w:val="007F16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16C3"/>
    <w:pPr>
      <w:tabs>
        <w:tab w:val="center" w:pos="4680"/>
        <w:tab w:val="right" w:pos="9360"/>
      </w:tabs>
    </w:pPr>
  </w:style>
  <w:style w:type="character" w:customStyle="1" w:styleId="FooterChar">
    <w:name w:val="Footer Char"/>
    <w:basedOn w:val="DefaultParagraphFont"/>
    <w:link w:val="Footer"/>
    <w:uiPriority w:val="99"/>
    <w:rsid w:val="007F16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2272">
      <w:bodyDiv w:val="1"/>
      <w:marLeft w:val="0"/>
      <w:marRight w:val="0"/>
      <w:marTop w:val="0"/>
      <w:marBottom w:val="0"/>
      <w:divBdr>
        <w:top w:val="none" w:sz="0" w:space="0" w:color="auto"/>
        <w:left w:val="none" w:sz="0" w:space="0" w:color="auto"/>
        <w:bottom w:val="none" w:sz="0" w:space="0" w:color="auto"/>
        <w:right w:val="none" w:sz="0" w:space="0" w:color="auto"/>
      </w:divBdr>
      <w:divsChild>
        <w:div w:id="71708896">
          <w:marLeft w:val="0"/>
          <w:marRight w:val="0"/>
          <w:marTop w:val="0"/>
          <w:marBottom w:val="0"/>
          <w:divBdr>
            <w:top w:val="none" w:sz="0" w:space="0" w:color="auto"/>
            <w:left w:val="none" w:sz="0" w:space="0" w:color="auto"/>
            <w:bottom w:val="none" w:sz="0" w:space="0" w:color="auto"/>
            <w:right w:val="none" w:sz="0" w:space="0" w:color="auto"/>
          </w:divBdr>
        </w:div>
      </w:divsChild>
    </w:div>
    <w:div w:id="7810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6453-987A-4DD3-8BDD-3E6F739C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Alicia Coar</cp:lastModifiedBy>
  <cp:revision>2</cp:revision>
  <dcterms:created xsi:type="dcterms:W3CDTF">2021-10-26T20:53:00Z</dcterms:created>
  <dcterms:modified xsi:type="dcterms:W3CDTF">2021-10-26T20:53:00Z</dcterms:modified>
</cp:coreProperties>
</file>