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0C0D674E" w:rsidR="00CA2879" w:rsidRDefault="007E3E4F" w:rsidP="007E3E4F">
      <w:pPr>
        <w:pStyle w:val="Subtitle"/>
        <w:jc w:val="both"/>
      </w:pPr>
      <w:bookmarkStart w:id="1" w:name="_1fwktq5nhz8d" w:colFirst="0" w:colLast="0"/>
      <w:bookmarkEnd w:id="1"/>
      <w:r>
        <w:t xml:space="preserve">                       </w:t>
      </w:r>
      <w:r w:rsidR="0055508F">
        <w:t xml:space="preserve">Tuesday, </w:t>
      </w:r>
      <w:r>
        <w:t>October 7</w:t>
      </w:r>
      <w:r w:rsidR="007956D0">
        <w:t>, 202</w:t>
      </w:r>
      <w:r w:rsidR="0031675B">
        <w:t>5</w:t>
      </w:r>
    </w:p>
    <w:p w14:paraId="2AFC4320" w14:textId="649347E6"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D8186E">
        <w:rPr>
          <w:rFonts w:asciiTheme="minorHAnsi" w:eastAsia="Calibri" w:hAnsiTheme="minorHAnsi" w:cstheme="minorHAnsi"/>
          <w:i/>
        </w:rPr>
        <w:t>In-person at Towson University</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1994F1CA"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002E68D5" w:rsidRPr="00E35A6D">
        <w:rPr>
          <w:rFonts w:asciiTheme="minorHAnsi" w:eastAsia="Calibri" w:hAnsiTheme="minorHAnsi" w:cstheme="minorHAnsi"/>
          <w:b/>
        </w:rPr>
        <w:t>:</w:t>
      </w:r>
      <w:r w:rsidR="002E68D5">
        <w:rPr>
          <w:rFonts w:asciiTheme="minorHAnsi" w:eastAsia="Calibri" w:hAnsiTheme="minorHAnsi" w:cstheme="minorHAnsi"/>
          <w:b/>
        </w:rPr>
        <w:t xml:space="preserve">                      </w:t>
      </w:r>
      <w:r w:rsidR="002E68D5" w:rsidRPr="00E35A6D">
        <w:rPr>
          <w:rFonts w:asciiTheme="minorHAnsi" w:eastAsia="Calibri" w:hAnsiTheme="minorHAnsi" w:cstheme="minorHAnsi"/>
        </w:rPr>
        <w:t xml:space="preserve"> Joseph</w:t>
      </w:r>
      <w:r w:rsidR="00F51B5E">
        <w:rPr>
          <w:rFonts w:asciiTheme="minorHAnsi" w:eastAsia="Calibri" w:hAnsiTheme="minorHAnsi" w:cstheme="minorHAnsi"/>
        </w:rPr>
        <w:t xml:space="preserve"> Petito</w:t>
      </w:r>
      <w:r w:rsidR="00E66121">
        <w:rPr>
          <w:rFonts w:asciiTheme="minorHAnsi" w:eastAsia="Calibri" w:hAnsiTheme="minorHAnsi" w:cstheme="minorHAnsi"/>
        </w:rPr>
        <w:t>,</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67337516" w14:textId="35CA8DE7" w:rsidR="00667693" w:rsidRDefault="00870309" w:rsidP="00792FD7">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F51B5E">
        <w:rPr>
          <w:rFonts w:asciiTheme="minorHAnsi" w:eastAsia="Calibri" w:hAnsiTheme="minorHAnsi" w:cstheme="minorHAnsi"/>
        </w:rPr>
        <w:t xml:space="preserve">             </w:t>
      </w:r>
      <w:r w:rsidR="00792FD7">
        <w:rPr>
          <w:rFonts w:asciiTheme="minorHAnsi" w:eastAsia="Calibri" w:hAnsiTheme="minorHAnsi" w:cstheme="minorHAnsi"/>
        </w:rPr>
        <w:t xml:space="preserve"> </w:t>
      </w:r>
      <w:r w:rsidR="00C26BFB">
        <w:rPr>
          <w:rFonts w:asciiTheme="minorHAnsi" w:eastAsia="Calibri" w:hAnsiTheme="minorHAnsi" w:cstheme="minorHAnsi"/>
        </w:rPr>
        <w:t>Brian Dunne</w:t>
      </w:r>
    </w:p>
    <w:p w14:paraId="0B725966" w14:textId="3801BD5E" w:rsidR="00870309" w:rsidRDefault="00F51B5E" w:rsidP="00F51B5E">
      <w:pPr>
        <w:rPr>
          <w:rFonts w:asciiTheme="minorHAnsi" w:eastAsia="Calibri" w:hAnsiTheme="minorHAnsi" w:cstheme="minorHAnsi"/>
        </w:rPr>
      </w:pPr>
      <w:r>
        <w:rPr>
          <w:rFonts w:asciiTheme="minorHAnsi" w:eastAsia="Calibri" w:hAnsiTheme="minorHAnsi" w:cstheme="minorHAnsi"/>
        </w:rPr>
        <w:t xml:space="preserve">                                                          </w:t>
      </w:r>
      <w:r w:rsidR="00792FD7">
        <w:rPr>
          <w:rFonts w:asciiTheme="minorHAnsi" w:eastAsia="Calibri" w:hAnsiTheme="minorHAnsi" w:cstheme="minorHAnsi"/>
        </w:rPr>
        <w:t xml:space="preserve"> </w:t>
      </w:r>
      <w:r w:rsidR="00C26BFB">
        <w:rPr>
          <w:rFonts w:asciiTheme="minorHAnsi" w:eastAsia="Calibri" w:hAnsiTheme="minorHAnsi" w:cstheme="minorHAnsi"/>
        </w:rPr>
        <w:t>Pamela Gray</w:t>
      </w:r>
      <w:r w:rsidR="00667693">
        <w:rPr>
          <w:rFonts w:asciiTheme="minorHAnsi" w:eastAsia="Calibri" w:hAnsiTheme="minorHAnsi" w:cstheme="minorHAnsi"/>
        </w:rPr>
        <w:tab/>
      </w:r>
    </w:p>
    <w:p w14:paraId="69D1EFDB" w14:textId="020C96CC"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F51B5E">
        <w:rPr>
          <w:rFonts w:asciiTheme="minorHAnsi" w:eastAsia="Calibri" w:hAnsiTheme="minorHAnsi" w:cstheme="minorHAnsi"/>
        </w:rPr>
        <w:t xml:space="preserve"> </w:t>
      </w:r>
      <w:r w:rsidR="00AE6F5F">
        <w:rPr>
          <w:rFonts w:asciiTheme="minorHAnsi" w:eastAsia="Calibri" w:hAnsiTheme="minorHAnsi" w:cstheme="minorHAnsi"/>
        </w:rPr>
        <w:t xml:space="preserve"> </w:t>
      </w:r>
      <w:r w:rsidR="00C26BFB">
        <w:rPr>
          <w:rFonts w:asciiTheme="minorHAnsi" w:eastAsia="Calibri" w:hAnsiTheme="minorHAnsi" w:cstheme="minorHAnsi"/>
        </w:rPr>
        <w:t>Jeffery Wilson, II</w:t>
      </w:r>
    </w:p>
    <w:p w14:paraId="35EB81FF" w14:textId="664BD140"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395A93">
        <w:rPr>
          <w:rFonts w:asciiTheme="minorHAnsi" w:eastAsia="Calibri" w:hAnsiTheme="minorHAnsi" w:cstheme="minorHAnsi"/>
          <w:bCs/>
        </w:rPr>
        <w:t>J</w:t>
      </w:r>
      <w:r w:rsidR="00C26BFB">
        <w:rPr>
          <w:rFonts w:asciiTheme="minorHAnsi" w:eastAsia="Calibri" w:hAnsiTheme="minorHAnsi" w:cstheme="minorHAnsi"/>
          <w:bCs/>
        </w:rPr>
        <w:t>oan Pratt</w:t>
      </w:r>
    </w:p>
    <w:p w14:paraId="26E6DA85" w14:textId="31B0C2DF"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r w:rsidR="00C26BFB">
        <w:rPr>
          <w:rFonts w:asciiTheme="minorHAnsi" w:eastAsia="Calibri" w:hAnsiTheme="minorHAnsi" w:cstheme="minorHAnsi"/>
        </w:rPr>
        <w:t>Michelle Sotka</w:t>
      </w:r>
    </w:p>
    <w:p w14:paraId="63B22EE9" w14:textId="47CC1712"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C26BFB">
        <w:rPr>
          <w:rFonts w:asciiTheme="minorHAnsi" w:eastAsia="Calibri" w:hAnsiTheme="minorHAnsi" w:cstheme="minorHAnsi"/>
        </w:rPr>
        <w:t>Jeffery Lawson</w:t>
      </w:r>
    </w:p>
    <w:p w14:paraId="347F48A3" w14:textId="0BCA44FC"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9A6DD8">
        <w:rPr>
          <w:rFonts w:asciiTheme="minorHAnsi" w:eastAsia="Calibri" w:hAnsiTheme="minorHAnsi" w:cstheme="minorHAnsi"/>
          <w:b/>
        </w:rPr>
        <w:tab/>
      </w:r>
      <w:r w:rsidR="00D845D7">
        <w:rPr>
          <w:rFonts w:asciiTheme="minorHAnsi" w:eastAsia="Calibri" w:hAnsiTheme="minorHAnsi" w:cstheme="minorHAnsi"/>
          <w:b/>
        </w:rPr>
        <w:tab/>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48D5C424" w14:textId="5E8474C4" w:rsidR="007E3E4F" w:rsidRDefault="007E3E4F" w:rsidP="00AE6F5F">
      <w:pPr>
        <w:rPr>
          <w:rFonts w:asciiTheme="minorHAnsi" w:eastAsia="Calibri" w:hAnsiTheme="minorHAnsi" w:cstheme="minorHAnsi"/>
        </w:rPr>
      </w:pPr>
      <w:r>
        <w:rPr>
          <w:rFonts w:asciiTheme="minorHAnsi" w:eastAsia="Calibri" w:hAnsiTheme="minorHAnsi" w:cstheme="minorHAnsi"/>
        </w:rPr>
        <w:t xml:space="preserve">                                                            Sharron McNeill, Office Supervisor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48B4F0E8"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687944D6" w14:textId="40D3843F" w:rsidR="00792FD7" w:rsidRDefault="00AE6F5F" w:rsidP="008C4DA0">
      <w:pPr>
        <w:ind w:left="2880" w:hanging="2880"/>
        <w:rPr>
          <w:rFonts w:asciiTheme="minorHAnsi" w:eastAsia="Calibri" w:hAnsiTheme="minorHAnsi" w:cstheme="minorHAnsi"/>
          <w:bCs/>
        </w:rPr>
      </w:pPr>
      <w:r w:rsidRPr="003C1058">
        <w:rPr>
          <w:rFonts w:asciiTheme="minorHAnsi" w:eastAsia="Calibri" w:hAnsiTheme="minorHAnsi" w:cstheme="minorHAnsi"/>
          <w:b/>
        </w:rPr>
        <w:t>OTHERS PRESENT:</w:t>
      </w:r>
      <w:r w:rsidR="00792FD7">
        <w:rPr>
          <w:rFonts w:asciiTheme="minorHAnsi" w:eastAsia="Calibri" w:hAnsiTheme="minorHAnsi" w:cstheme="minorHAnsi"/>
          <w:b/>
        </w:rPr>
        <w:tab/>
      </w:r>
      <w:r w:rsidR="008E380A">
        <w:rPr>
          <w:rFonts w:asciiTheme="minorHAnsi" w:eastAsia="Calibri" w:hAnsiTheme="minorHAnsi" w:cstheme="minorHAnsi"/>
          <w:bCs/>
        </w:rPr>
        <w:t>Marybeth Helpern</w:t>
      </w:r>
      <w:r w:rsidR="00A1216B">
        <w:rPr>
          <w:rFonts w:asciiTheme="minorHAnsi" w:eastAsia="Calibri" w:hAnsiTheme="minorHAnsi" w:cstheme="minorHAnsi"/>
          <w:bCs/>
        </w:rPr>
        <w:t>, MACPA</w:t>
      </w:r>
    </w:p>
    <w:p w14:paraId="62B4AC0B" w14:textId="12606D7D" w:rsidR="00A1216B" w:rsidRDefault="00A1216B" w:rsidP="008C4DA0">
      <w:pPr>
        <w:ind w:left="2880" w:hanging="2880"/>
        <w:rPr>
          <w:rFonts w:asciiTheme="minorHAnsi" w:eastAsia="Calibri" w:hAnsiTheme="minorHAnsi" w:cstheme="minorHAnsi"/>
          <w:bCs/>
        </w:rPr>
      </w:pPr>
      <w:r>
        <w:rPr>
          <w:rFonts w:asciiTheme="minorHAnsi" w:eastAsia="Calibri" w:hAnsiTheme="minorHAnsi" w:cstheme="minorHAnsi"/>
          <w:bCs/>
        </w:rPr>
        <w:tab/>
      </w:r>
      <w:r w:rsidR="007E3E4F">
        <w:rPr>
          <w:rFonts w:asciiTheme="minorHAnsi" w:eastAsia="Calibri" w:hAnsiTheme="minorHAnsi" w:cstheme="minorHAnsi"/>
          <w:bCs/>
        </w:rPr>
        <w:t>Rebekah Olson, MACPA</w:t>
      </w:r>
    </w:p>
    <w:p w14:paraId="324E0797" w14:textId="29173575" w:rsidR="00D8186E" w:rsidRDefault="00D8186E" w:rsidP="008C4DA0">
      <w:pPr>
        <w:ind w:left="2880" w:hanging="2880"/>
        <w:rPr>
          <w:rFonts w:asciiTheme="minorHAnsi" w:eastAsia="Calibri" w:hAnsiTheme="minorHAnsi" w:cstheme="minorHAnsi"/>
          <w:bCs/>
        </w:rPr>
      </w:pPr>
      <w:r>
        <w:rPr>
          <w:rFonts w:asciiTheme="minorHAnsi" w:eastAsia="Calibri" w:hAnsiTheme="minorHAnsi" w:cstheme="minorHAnsi"/>
          <w:bCs/>
        </w:rPr>
        <w:tab/>
        <w:t>Steven Isberg, Towson University</w:t>
      </w:r>
    </w:p>
    <w:p w14:paraId="663B82E4" w14:textId="64BDC9CB" w:rsidR="00D8186E" w:rsidRDefault="00D8186E" w:rsidP="008C4DA0">
      <w:pPr>
        <w:ind w:left="2880" w:hanging="2880"/>
        <w:rPr>
          <w:rFonts w:asciiTheme="minorHAnsi" w:eastAsia="Calibri" w:hAnsiTheme="minorHAnsi" w:cstheme="minorHAnsi"/>
          <w:bCs/>
        </w:rPr>
      </w:pPr>
      <w:r>
        <w:rPr>
          <w:rFonts w:asciiTheme="minorHAnsi" w:eastAsia="Calibri" w:hAnsiTheme="minorHAnsi" w:cstheme="minorHAnsi"/>
          <w:bCs/>
        </w:rPr>
        <w:tab/>
        <w:t>Charles Russo, Towson University</w:t>
      </w:r>
    </w:p>
    <w:p w14:paraId="37C0F969" w14:textId="647C75A9"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r>
    </w:p>
    <w:p w14:paraId="003A0B6B" w14:textId="62D92D9E"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r>
    </w:p>
    <w:p w14:paraId="43500ED5" w14:textId="40B7DF57" w:rsidR="004C4525" w:rsidRPr="00792FD7" w:rsidRDefault="004C4525" w:rsidP="008C4DA0">
      <w:pPr>
        <w:ind w:left="2880" w:hanging="2880"/>
        <w:rPr>
          <w:rFonts w:asciiTheme="minorHAnsi" w:eastAsia="Calibri" w:hAnsiTheme="minorHAnsi" w:cstheme="minorHAnsi"/>
          <w:bCs/>
        </w:rPr>
      </w:pP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307D3CD0" w14:textId="0C44E84F" w:rsidR="00AE6F5F" w:rsidRPr="00E35A6D" w:rsidRDefault="007E3E4F" w:rsidP="00AE6F5F">
      <w:pPr>
        <w:rPr>
          <w:rFonts w:asciiTheme="minorHAnsi" w:eastAsia="Calibri" w:hAnsiTheme="minorHAnsi" w:cstheme="minorHAnsi"/>
        </w:rPr>
      </w:pPr>
      <w:r>
        <w:rPr>
          <w:rFonts w:asciiTheme="minorHAnsi" w:eastAsia="Calibri" w:hAnsiTheme="minorHAnsi" w:cstheme="minorHAnsi"/>
        </w:rPr>
        <w:t>October 7</w:t>
      </w:r>
      <w:r w:rsidR="009668B7">
        <w:rPr>
          <w:rFonts w:asciiTheme="minorHAnsi" w:eastAsia="Calibri" w:hAnsiTheme="minorHAnsi" w:cstheme="minorHAnsi"/>
        </w:rPr>
        <w:t>,</w:t>
      </w:r>
      <w:r w:rsidR="00E66121">
        <w:rPr>
          <w:rFonts w:asciiTheme="minorHAnsi" w:eastAsia="Calibri" w:hAnsiTheme="minorHAnsi" w:cstheme="minorHAnsi"/>
        </w:rPr>
        <w:t xml:space="preserve"> 202</w:t>
      </w:r>
      <w:r w:rsidR="009668B7">
        <w:rPr>
          <w:rFonts w:asciiTheme="minorHAnsi" w:eastAsia="Calibri" w:hAnsiTheme="minorHAnsi" w:cstheme="minorHAnsi"/>
        </w:rPr>
        <w:t>5</w:t>
      </w:r>
      <w:r w:rsidR="005E2DD6">
        <w:rPr>
          <w:rFonts w:asciiTheme="minorHAnsi" w:eastAsia="Calibri" w:hAnsiTheme="minorHAnsi" w:cstheme="minorHAnsi"/>
        </w:rPr>
        <w:t>,</w:t>
      </w:r>
      <w:r w:rsidR="00AE6F5F">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00AE6F5F" w:rsidRPr="00E35A6D">
        <w:rPr>
          <w:rFonts w:asciiTheme="minorHAnsi" w:eastAsia="Calibri" w:hAnsiTheme="minorHAnsi" w:cstheme="minorHAnsi"/>
        </w:rPr>
        <w:t xml:space="preserve">was called to order </w:t>
      </w:r>
      <w:r w:rsidR="00AE6F5F" w:rsidRPr="003C1058">
        <w:rPr>
          <w:rFonts w:asciiTheme="minorHAnsi" w:eastAsia="Calibri" w:hAnsiTheme="minorHAnsi" w:cstheme="minorHAnsi"/>
        </w:rPr>
        <w:t xml:space="preserve">at </w:t>
      </w:r>
      <w:r>
        <w:rPr>
          <w:rFonts w:asciiTheme="minorHAnsi" w:eastAsia="Calibri" w:hAnsiTheme="minorHAnsi" w:cstheme="minorHAnsi"/>
        </w:rPr>
        <w:t>10:12</w:t>
      </w:r>
      <w:r w:rsidR="00606E9B">
        <w:rPr>
          <w:rFonts w:asciiTheme="minorHAnsi" w:eastAsia="Calibri" w:hAnsiTheme="minorHAnsi" w:cstheme="minorHAnsi"/>
        </w:rPr>
        <w:t xml:space="preserve"> </w:t>
      </w:r>
      <w:r w:rsidR="003D04D0">
        <w:rPr>
          <w:rFonts w:asciiTheme="minorHAnsi" w:eastAsia="Calibri" w:hAnsiTheme="minorHAnsi" w:cstheme="minorHAnsi"/>
        </w:rPr>
        <w:t>AM</w:t>
      </w:r>
      <w:r w:rsidR="00AE6F5F"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94037">
        <w:rPr>
          <w:rFonts w:asciiTheme="minorHAnsi" w:eastAsia="Calibri" w:hAnsiTheme="minorHAnsi" w:cstheme="minorHAnsi"/>
        </w:rPr>
        <w:t>Mr. Joseph Petito</w:t>
      </w:r>
      <w:r w:rsidR="00234735">
        <w:rPr>
          <w:rFonts w:asciiTheme="minorHAnsi" w:eastAsia="Calibri" w:hAnsiTheme="minorHAnsi" w:cstheme="minorHAnsi"/>
        </w:rPr>
        <w:t>, Chair</w:t>
      </w:r>
      <w:r w:rsidR="00AE6F5F"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21F434CA"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E94037">
        <w:rPr>
          <w:rFonts w:asciiTheme="minorHAnsi" w:eastAsia="Calibri" w:hAnsiTheme="minorHAnsi" w:cstheme="minorHAnsi"/>
        </w:rPr>
        <w:t>Ms</w:t>
      </w:r>
      <w:r w:rsidR="00E66121">
        <w:rPr>
          <w:rFonts w:asciiTheme="minorHAnsi" w:eastAsia="Calibri" w:hAnsiTheme="minorHAnsi" w:cstheme="minorHAnsi"/>
        </w:rPr>
        <w:t xml:space="preserve">. </w:t>
      </w:r>
      <w:r w:rsidR="007E3E4F">
        <w:rPr>
          <w:rFonts w:asciiTheme="minorHAnsi" w:eastAsia="Calibri" w:hAnsiTheme="minorHAnsi" w:cstheme="minorHAnsi"/>
        </w:rPr>
        <w:t>Gray</w:t>
      </w:r>
      <w:r w:rsidR="006E158A">
        <w:rPr>
          <w:rFonts w:asciiTheme="minorHAnsi" w:eastAsia="Calibri" w:hAnsiTheme="minorHAnsi" w:cstheme="minorHAnsi"/>
        </w:rPr>
        <w:t xml:space="preserve"> </w:t>
      </w:r>
      <w:r w:rsidR="005A7578">
        <w:rPr>
          <w:rFonts w:asciiTheme="minorHAnsi" w:eastAsia="Calibri" w:hAnsiTheme="minorHAnsi" w:cstheme="minorHAnsi"/>
        </w:rPr>
        <w:t xml:space="preserve">and seconded by </w:t>
      </w:r>
      <w:r w:rsidR="00E94037">
        <w:rPr>
          <w:rFonts w:asciiTheme="minorHAnsi" w:eastAsia="Calibri" w:hAnsiTheme="minorHAnsi" w:cstheme="minorHAnsi"/>
        </w:rPr>
        <w:t>M</w:t>
      </w:r>
      <w:r w:rsidR="007E3E4F">
        <w:rPr>
          <w:rFonts w:asciiTheme="minorHAnsi" w:eastAsia="Calibri" w:hAnsiTheme="minorHAnsi" w:cstheme="minorHAnsi"/>
        </w:rPr>
        <w:t>s. Pratt</w:t>
      </w:r>
      <w:r w:rsidR="00172700">
        <w:rPr>
          <w:rFonts w:asciiTheme="minorHAnsi" w:eastAsia="Calibri" w:hAnsiTheme="minorHAnsi" w:cstheme="minorHAnsi"/>
        </w:rPr>
        <w:t>,</w:t>
      </w:r>
      <w:r w:rsidR="005A7578">
        <w:rPr>
          <w:rFonts w:asciiTheme="minorHAnsi" w:eastAsia="Calibri" w:hAnsiTheme="minorHAnsi" w:cstheme="minorHAnsi"/>
        </w:rPr>
        <w:t xml:space="preserve"> </w:t>
      </w:r>
      <w:r w:rsidR="007E3E4F">
        <w:rPr>
          <w:rFonts w:asciiTheme="minorHAnsi" w:eastAsia="Calibri" w:hAnsiTheme="minorHAnsi" w:cstheme="minorHAnsi"/>
        </w:rPr>
        <w:t>September 9</w:t>
      </w:r>
      <w:r w:rsidR="00C26BFB">
        <w:rPr>
          <w:rFonts w:asciiTheme="minorHAnsi" w:eastAsia="Calibri" w:hAnsiTheme="minorHAnsi" w:cstheme="minorHAnsi"/>
        </w:rPr>
        <w:t>, 2025</w:t>
      </w:r>
      <w:r w:rsidR="00E27FE7">
        <w:rPr>
          <w:rFonts w:asciiTheme="minorHAnsi" w:eastAsia="Calibri" w:hAnsiTheme="minorHAnsi" w:cstheme="minorHAnsi"/>
        </w:rPr>
        <w:t>,</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p>
    <w:p w14:paraId="7F9F0831" w14:textId="77777777" w:rsidR="00E63C2C" w:rsidRDefault="00E63C2C" w:rsidP="00AE6F5F">
      <w:pPr>
        <w:rPr>
          <w:rFonts w:asciiTheme="minorHAnsi" w:eastAsia="Calibri" w:hAnsiTheme="minorHAnsi" w:cstheme="minorHAnsi"/>
          <w:b/>
        </w:rPr>
      </w:pPr>
    </w:p>
    <w:p w14:paraId="68FD5D2A" w14:textId="19900D30" w:rsidR="00C26BFB" w:rsidRPr="00D8186E" w:rsidRDefault="00D8186E" w:rsidP="00AE6F5F">
      <w:pPr>
        <w:rPr>
          <w:rFonts w:asciiTheme="minorHAnsi" w:eastAsia="Calibri" w:hAnsiTheme="minorHAnsi" w:cstheme="minorHAnsi"/>
          <w:bCs/>
        </w:rPr>
      </w:pPr>
      <w:r>
        <w:rPr>
          <w:rFonts w:asciiTheme="minorHAnsi" w:eastAsia="Calibri" w:hAnsiTheme="minorHAnsi" w:cstheme="minorHAnsi"/>
          <w:bCs/>
        </w:rPr>
        <w:lastRenderedPageBreak/>
        <w:t>Board members introduced themselves to Towson University staff.</w:t>
      </w:r>
    </w:p>
    <w:p w14:paraId="2A4A8D89" w14:textId="77777777" w:rsidR="00C26BFB" w:rsidRDefault="00C26BFB" w:rsidP="00AE6F5F">
      <w:pPr>
        <w:rPr>
          <w:rFonts w:asciiTheme="minorHAnsi" w:eastAsia="Calibri" w:hAnsiTheme="minorHAnsi" w:cstheme="minorHAnsi"/>
          <w:b/>
        </w:rPr>
      </w:pPr>
    </w:p>
    <w:p w14:paraId="1AF56D5C" w14:textId="5AEBFCB5"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54034396" w14:textId="77777777" w:rsidR="009A6DD8" w:rsidRDefault="009A6DD8" w:rsidP="0075765B">
      <w:pPr>
        <w:rPr>
          <w:rFonts w:asciiTheme="minorHAnsi" w:eastAsia="Calibri" w:hAnsiTheme="minorHAnsi" w:cstheme="minorHAnsi"/>
          <w:bCs/>
        </w:rPr>
      </w:pPr>
    </w:p>
    <w:p w14:paraId="05D0D6A0" w14:textId="3E2209D9" w:rsidR="00186A91" w:rsidRDefault="00083920" w:rsidP="0075765B">
      <w:pPr>
        <w:rPr>
          <w:rFonts w:asciiTheme="minorHAnsi" w:eastAsia="Calibri" w:hAnsiTheme="minorHAnsi" w:cstheme="minorHAnsi"/>
          <w:bCs/>
        </w:rPr>
      </w:pPr>
      <w:r>
        <w:rPr>
          <w:rFonts w:asciiTheme="minorHAnsi" w:eastAsia="Calibri" w:hAnsiTheme="minorHAnsi" w:cstheme="minorHAnsi"/>
          <w:bCs/>
        </w:rPr>
        <w:t>Mr. Petito stated that he spoke with NASBA regarding the Private Equity questions.</w:t>
      </w:r>
    </w:p>
    <w:p w14:paraId="52098564" w14:textId="77777777" w:rsidR="00186A91" w:rsidRDefault="00186A91" w:rsidP="0075765B">
      <w:pPr>
        <w:rPr>
          <w:rFonts w:asciiTheme="minorHAnsi" w:eastAsia="Calibri" w:hAnsiTheme="minorHAnsi" w:cstheme="minorHAnsi"/>
          <w:bCs/>
        </w:rPr>
      </w:pPr>
    </w:p>
    <w:p w14:paraId="69A2E5A2" w14:textId="7C7F4AB9" w:rsidR="00234735" w:rsidRPr="009A6DD8" w:rsidRDefault="00234735" w:rsidP="0075765B">
      <w:pPr>
        <w:rPr>
          <w:rFonts w:asciiTheme="minorHAnsi" w:eastAsia="Calibri" w:hAnsiTheme="minorHAnsi" w:cstheme="minorHAnsi"/>
          <w:bCs/>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630ABF">
        <w:rPr>
          <w:rFonts w:asciiTheme="minorHAnsi" w:eastAsia="Calibri" w:hAnsiTheme="minorHAnsi" w:cstheme="minorHAnsi"/>
        </w:rPr>
        <w:t xml:space="preserve">r. </w:t>
      </w:r>
      <w:r w:rsidR="001316B6">
        <w:rPr>
          <w:rFonts w:asciiTheme="minorHAnsi" w:eastAsia="Calibri" w:hAnsiTheme="minorHAnsi" w:cstheme="minorHAnsi"/>
        </w:rPr>
        <w:t>Lawson</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012E39">
        <w:rPr>
          <w:rFonts w:asciiTheme="minorHAnsi" w:eastAsia="Calibri" w:hAnsiTheme="minorHAnsi" w:cstheme="minorHAnsi"/>
        </w:rPr>
        <w:t>M</w:t>
      </w:r>
      <w:r w:rsidR="00590A17">
        <w:rPr>
          <w:rFonts w:asciiTheme="minorHAnsi" w:eastAsia="Calibri" w:hAnsiTheme="minorHAnsi" w:cstheme="minorHAnsi"/>
        </w:rPr>
        <w:t xml:space="preserve">r. </w:t>
      </w:r>
      <w:r w:rsidR="001316B6">
        <w:rPr>
          <w:rFonts w:asciiTheme="minorHAnsi" w:eastAsia="Calibri" w:hAnsiTheme="minorHAnsi" w:cstheme="minorHAnsi"/>
        </w:rPr>
        <w:t>Wilson</w:t>
      </w:r>
      <w:r w:rsidR="007F21EB">
        <w:rPr>
          <w:rFonts w:asciiTheme="minorHAnsi" w:eastAsia="Calibri" w:hAnsiTheme="minorHAnsi" w:cstheme="minorHAnsi"/>
        </w:rPr>
        <w:t xml:space="preserve"> II</w:t>
      </w:r>
      <w:r w:rsidR="006D484E">
        <w:rPr>
          <w:rFonts w:asciiTheme="minorHAnsi" w:eastAsia="Calibri" w:hAnsiTheme="minorHAnsi" w:cstheme="minorHAnsi"/>
        </w:rPr>
        <w:t>,</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2B1AA521" w14:textId="77777777" w:rsidR="00CD32CF" w:rsidRDefault="00AE6F5F" w:rsidP="00CD32C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3A48A16C" w14:textId="68542507" w:rsidR="00FF6652" w:rsidRPr="00001030" w:rsidRDefault="00294867" w:rsidP="00001030">
      <w:pPr>
        <w:spacing w:before="100" w:beforeAutospacing="1" w:after="100" w:afterAutospacing="1"/>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Mr. Dorsey </w:t>
      </w:r>
      <w:r w:rsidR="001316B6">
        <w:rPr>
          <w:rFonts w:ascii="Times New Roman" w:eastAsia="Times New Roman" w:hAnsi="Times New Roman" w:cs="Times New Roman"/>
          <w:sz w:val="24"/>
          <w:szCs w:val="24"/>
          <w:lang w:val="en-US"/>
        </w:rPr>
        <w:t>reminded the Board members</w:t>
      </w:r>
      <w:r w:rsidR="002339D2">
        <w:rPr>
          <w:rFonts w:ascii="Times New Roman" w:eastAsia="Times New Roman" w:hAnsi="Times New Roman" w:cs="Times New Roman"/>
          <w:sz w:val="24"/>
          <w:szCs w:val="24"/>
          <w:lang w:val="en-US"/>
        </w:rPr>
        <w:t xml:space="preserve"> </w:t>
      </w:r>
      <w:r w:rsidR="001316B6">
        <w:rPr>
          <w:rFonts w:ascii="Times New Roman" w:eastAsia="Times New Roman" w:hAnsi="Times New Roman" w:cs="Times New Roman"/>
          <w:sz w:val="24"/>
          <w:szCs w:val="24"/>
          <w:lang w:val="en-US"/>
        </w:rPr>
        <w:t xml:space="preserve">about </w:t>
      </w:r>
      <w:r w:rsidR="00CD32CF" w:rsidRPr="00CD32CF">
        <w:rPr>
          <w:rFonts w:ascii="Times New Roman" w:eastAsia="Times New Roman" w:hAnsi="Times New Roman" w:cs="Times New Roman"/>
          <w:sz w:val="24"/>
          <w:szCs w:val="24"/>
          <w:lang w:val="en-US"/>
        </w:rPr>
        <w:t xml:space="preserve">the NASBA Annual Meeting </w:t>
      </w:r>
      <w:r w:rsidR="001316B6">
        <w:rPr>
          <w:rFonts w:ascii="Times New Roman" w:eastAsia="Times New Roman" w:hAnsi="Times New Roman" w:cs="Times New Roman"/>
          <w:sz w:val="24"/>
          <w:szCs w:val="24"/>
          <w:lang w:val="en-US"/>
        </w:rPr>
        <w:t xml:space="preserve">that </w:t>
      </w:r>
      <w:r w:rsidR="00CD32CF" w:rsidRPr="00CD32CF">
        <w:rPr>
          <w:rFonts w:ascii="Times New Roman" w:eastAsia="Times New Roman" w:hAnsi="Times New Roman" w:cs="Times New Roman"/>
          <w:sz w:val="24"/>
          <w:szCs w:val="24"/>
          <w:lang w:val="en-US"/>
        </w:rPr>
        <w:t xml:space="preserve">will take place </w:t>
      </w:r>
      <w:r w:rsidR="001316B6">
        <w:rPr>
          <w:rFonts w:ascii="Times New Roman" w:eastAsia="Times New Roman" w:hAnsi="Times New Roman" w:cs="Times New Roman"/>
          <w:sz w:val="24"/>
          <w:szCs w:val="24"/>
          <w:lang w:val="en-US"/>
        </w:rPr>
        <w:t xml:space="preserve">on </w:t>
      </w:r>
      <w:r w:rsidR="00CD32CF" w:rsidRPr="00CD32CF">
        <w:rPr>
          <w:rFonts w:ascii="Times New Roman" w:eastAsia="Times New Roman" w:hAnsi="Times New Roman" w:cs="Times New Roman"/>
          <w:sz w:val="24"/>
          <w:szCs w:val="24"/>
          <w:lang w:val="en-US"/>
        </w:rPr>
        <w:t>October 26–29 in Chicago</w:t>
      </w:r>
      <w:r w:rsidR="00001030">
        <w:rPr>
          <w:rFonts w:ascii="Times New Roman" w:eastAsia="Times New Roman" w:hAnsi="Times New Roman" w:cs="Times New Roman"/>
          <w:sz w:val="24"/>
          <w:szCs w:val="24"/>
          <w:lang w:val="en-US"/>
        </w:rPr>
        <w:t xml:space="preserve"> and</w:t>
      </w:r>
      <w:r w:rsidR="001316B6">
        <w:rPr>
          <w:rFonts w:ascii="Times New Roman" w:eastAsia="Times New Roman" w:hAnsi="Times New Roman" w:cs="Times New Roman"/>
          <w:sz w:val="24"/>
          <w:szCs w:val="24"/>
          <w:lang w:val="en-US"/>
        </w:rPr>
        <w:t xml:space="preserve"> that it may be to</w:t>
      </w:r>
      <w:r w:rsidR="00670ED5">
        <w:rPr>
          <w:rFonts w:ascii="Times New Roman" w:eastAsia="Times New Roman" w:hAnsi="Times New Roman" w:cs="Times New Roman"/>
          <w:sz w:val="24"/>
          <w:szCs w:val="24"/>
          <w:lang w:val="en-US"/>
        </w:rPr>
        <w:t>o</w:t>
      </w:r>
      <w:r w:rsidR="001316B6">
        <w:rPr>
          <w:rFonts w:ascii="Times New Roman" w:eastAsia="Times New Roman" w:hAnsi="Times New Roman" w:cs="Times New Roman"/>
          <w:sz w:val="24"/>
          <w:szCs w:val="24"/>
          <w:lang w:val="en-US"/>
        </w:rPr>
        <w:t xml:space="preserve"> late for </w:t>
      </w:r>
      <w:r w:rsidR="00670ED5">
        <w:rPr>
          <w:rFonts w:ascii="Times New Roman" w:eastAsia="Times New Roman" w:hAnsi="Times New Roman" w:cs="Times New Roman"/>
          <w:sz w:val="24"/>
          <w:szCs w:val="24"/>
          <w:lang w:val="en-US"/>
        </w:rPr>
        <w:t>B</w:t>
      </w:r>
      <w:r w:rsidR="001316B6">
        <w:rPr>
          <w:rFonts w:ascii="Times New Roman" w:eastAsia="Times New Roman" w:hAnsi="Times New Roman" w:cs="Times New Roman"/>
          <w:sz w:val="24"/>
          <w:szCs w:val="24"/>
          <w:lang w:val="en-US"/>
        </w:rPr>
        <w:t>oard members to register to go in person, but that the Annual Meeting is also being offered as a virtual option</w:t>
      </w:r>
      <w:r w:rsidR="00001030">
        <w:rPr>
          <w:rFonts w:ascii="Times New Roman" w:eastAsia="Times New Roman" w:hAnsi="Times New Roman" w:cs="Times New Roman"/>
          <w:sz w:val="24"/>
          <w:szCs w:val="24"/>
          <w:lang w:val="en-US"/>
        </w:rPr>
        <w:t xml:space="preserve"> for </w:t>
      </w:r>
      <w:r w:rsidR="00670ED5">
        <w:rPr>
          <w:rFonts w:ascii="Times New Roman" w:eastAsia="Times New Roman" w:hAnsi="Times New Roman" w:cs="Times New Roman"/>
          <w:sz w:val="24"/>
          <w:szCs w:val="24"/>
          <w:lang w:val="en-US"/>
        </w:rPr>
        <w:t xml:space="preserve">any </w:t>
      </w:r>
      <w:r w:rsidR="00001030">
        <w:rPr>
          <w:rFonts w:ascii="Times New Roman" w:eastAsia="Times New Roman" w:hAnsi="Times New Roman" w:cs="Times New Roman"/>
          <w:sz w:val="24"/>
          <w:szCs w:val="24"/>
          <w:lang w:val="en-US"/>
        </w:rPr>
        <w:t>who are interested in</w:t>
      </w:r>
      <w:r w:rsidR="001316B6">
        <w:rPr>
          <w:rFonts w:ascii="Times New Roman" w:eastAsia="Times New Roman" w:hAnsi="Times New Roman" w:cs="Times New Roman"/>
          <w:sz w:val="24"/>
          <w:szCs w:val="24"/>
          <w:lang w:val="en-US"/>
        </w:rPr>
        <w:t xml:space="preserve"> attending.</w:t>
      </w:r>
    </w:p>
    <w:p w14:paraId="013BE644" w14:textId="31C6E8C1" w:rsidR="00AE6F5F" w:rsidRDefault="00792FD7" w:rsidP="00792FD7">
      <w:pPr>
        <w:rPr>
          <w:rFonts w:asciiTheme="minorHAnsi" w:eastAsia="Calibri" w:hAnsiTheme="minorHAnsi" w:cstheme="minorHAnsi"/>
          <w:bCs/>
        </w:rPr>
      </w:pPr>
      <w:r>
        <w:rPr>
          <w:rFonts w:asciiTheme="minorHAnsi" w:eastAsia="Calibri" w:hAnsiTheme="minorHAnsi" w:cstheme="minorHAnsi"/>
          <w:bCs/>
        </w:rPr>
        <w:t xml:space="preserve">Upon a motion </w:t>
      </w:r>
      <w:r w:rsidRPr="00FF6652">
        <w:rPr>
          <w:rFonts w:asciiTheme="minorHAnsi" w:eastAsia="Calibri" w:hAnsiTheme="minorHAnsi" w:cstheme="minorHAnsi"/>
          <w:b/>
        </w:rPr>
        <w:t>(III</w:t>
      </w:r>
      <w:r w:rsidR="00FF6652" w:rsidRPr="00FF6652">
        <w:rPr>
          <w:rFonts w:asciiTheme="minorHAnsi" w:eastAsia="Calibri" w:hAnsiTheme="minorHAnsi" w:cstheme="minorHAnsi"/>
          <w:b/>
        </w:rPr>
        <w:t>)</w:t>
      </w:r>
      <w:r w:rsidR="00FF6652">
        <w:rPr>
          <w:rFonts w:asciiTheme="minorHAnsi" w:eastAsia="Calibri" w:hAnsiTheme="minorHAnsi" w:cstheme="minorHAnsi"/>
          <w:bCs/>
        </w:rPr>
        <w:t xml:space="preserve"> by M</w:t>
      </w:r>
      <w:r w:rsidR="00977D5D">
        <w:rPr>
          <w:rFonts w:asciiTheme="minorHAnsi" w:eastAsia="Calibri" w:hAnsiTheme="minorHAnsi" w:cstheme="minorHAnsi"/>
          <w:bCs/>
        </w:rPr>
        <w:t>r</w:t>
      </w:r>
      <w:r w:rsidR="00A51850">
        <w:rPr>
          <w:rFonts w:asciiTheme="minorHAnsi" w:eastAsia="Calibri" w:hAnsiTheme="minorHAnsi" w:cstheme="minorHAnsi"/>
          <w:bCs/>
        </w:rPr>
        <w:t xml:space="preserve">. </w:t>
      </w:r>
      <w:r w:rsidR="001316B6">
        <w:rPr>
          <w:rFonts w:asciiTheme="minorHAnsi" w:eastAsia="Calibri" w:hAnsiTheme="minorHAnsi" w:cstheme="minorHAnsi"/>
          <w:bCs/>
        </w:rPr>
        <w:t>Wilson</w:t>
      </w:r>
      <w:r w:rsidR="007F21EB">
        <w:rPr>
          <w:rFonts w:asciiTheme="minorHAnsi" w:eastAsia="Calibri" w:hAnsiTheme="minorHAnsi" w:cstheme="minorHAnsi"/>
          <w:bCs/>
        </w:rPr>
        <w:t xml:space="preserve"> II</w:t>
      </w:r>
      <w:r w:rsidR="00FF6652">
        <w:rPr>
          <w:rFonts w:asciiTheme="minorHAnsi" w:eastAsia="Calibri" w:hAnsiTheme="minorHAnsi" w:cstheme="minorHAnsi"/>
          <w:bCs/>
        </w:rPr>
        <w:t xml:space="preserve"> s</w:t>
      </w:r>
      <w:r w:rsidR="00AE6F5F" w:rsidRPr="006934B0">
        <w:rPr>
          <w:rFonts w:asciiTheme="minorHAnsi" w:eastAsia="Calibri" w:hAnsiTheme="minorHAnsi" w:cstheme="minorHAnsi"/>
          <w:bCs/>
        </w:rPr>
        <w:t>econded by</w:t>
      </w:r>
      <w:r w:rsidR="006E4A1A">
        <w:rPr>
          <w:rFonts w:asciiTheme="minorHAnsi" w:eastAsia="Calibri" w:hAnsiTheme="minorHAnsi" w:cstheme="minorHAnsi"/>
          <w:bCs/>
        </w:rPr>
        <w:t xml:space="preserve"> </w:t>
      </w:r>
      <w:r w:rsidR="00530D9D">
        <w:rPr>
          <w:rFonts w:asciiTheme="minorHAnsi" w:eastAsia="Calibri" w:hAnsiTheme="minorHAnsi" w:cstheme="minorHAnsi"/>
          <w:bCs/>
        </w:rPr>
        <w:t>Mr</w:t>
      </w:r>
      <w:r w:rsidR="005168CA">
        <w:rPr>
          <w:rFonts w:asciiTheme="minorHAnsi" w:eastAsia="Calibri" w:hAnsiTheme="minorHAnsi" w:cstheme="minorHAnsi"/>
          <w:bCs/>
        </w:rPr>
        <w:t>.</w:t>
      </w:r>
      <w:r w:rsidR="00504394">
        <w:rPr>
          <w:rFonts w:asciiTheme="minorHAnsi" w:eastAsia="Calibri" w:hAnsiTheme="minorHAnsi" w:cstheme="minorHAnsi"/>
          <w:bCs/>
        </w:rPr>
        <w:t xml:space="preserve"> </w:t>
      </w:r>
      <w:r w:rsidR="001316B6">
        <w:rPr>
          <w:rFonts w:asciiTheme="minorHAnsi" w:eastAsia="Calibri" w:hAnsiTheme="minorHAnsi" w:cstheme="minorHAnsi"/>
          <w:bCs/>
        </w:rPr>
        <w:t>Lawson</w:t>
      </w:r>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00AE6F5F" w:rsidRPr="006934B0">
        <w:rPr>
          <w:rFonts w:asciiTheme="minorHAnsi" w:eastAsia="Calibri" w:hAnsiTheme="minorHAnsi" w:cstheme="minorHAnsi"/>
          <w:bCs/>
        </w:rPr>
        <w:t>the Board unanimously approved the</w:t>
      </w:r>
      <w:r w:rsidR="00AE6F5F">
        <w:rPr>
          <w:rFonts w:asciiTheme="minorHAnsi" w:eastAsia="Calibri" w:hAnsiTheme="minorHAnsi" w:cstheme="minorHAnsi"/>
          <w:bCs/>
        </w:rPr>
        <w:t xml:space="preserve"> Executive Director’s </w:t>
      </w:r>
      <w:r w:rsidR="00AE6F5F" w:rsidRPr="006934B0">
        <w:rPr>
          <w:rFonts w:asciiTheme="minorHAnsi" w:eastAsia="Calibri" w:hAnsiTheme="minorHAnsi" w:cstheme="minorHAnsi"/>
          <w:bCs/>
        </w:rPr>
        <w:t>report.</w:t>
      </w:r>
    </w:p>
    <w:p w14:paraId="5063BD1F" w14:textId="0E454FB5"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3F8249E3" w14:textId="77777777" w:rsidR="00001030" w:rsidRDefault="00001030" w:rsidP="00AE6F5F">
      <w:pPr>
        <w:rPr>
          <w:rFonts w:asciiTheme="minorHAnsi" w:eastAsia="Calibri" w:hAnsiTheme="minorHAnsi" w:cstheme="minorHAnsi"/>
        </w:rPr>
      </w:pPr>
    </w:p>
    <w:p w14:paraId="12BBD1FC" w14:textId="33F0FF63"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28AB86C" w14:textId="50813119"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6D00804B" w14:textId="2DA85BF6" w:rsidR="00AE6F5F" w:rsidRDefault="00FB33BF" w:rsidP="00AE6F5F">
      <w:pPr>
        <w:rPr>
          <w:rFonts w:asciiTheme="minorHAnsi" w:eastAsia="Calibri" w:hAnsiTheme="minorHAnsi" w:cstheme="minorHAnsi"/>
        </w:rPr>
      </w:pPr>
      <w:r>
        <w:rPr>
          <w:rFonts w:asciiTheme="minorHAnsi" w:eastAsia="Calibri" w:hAnsiTheme="minorHAnsi" w:cstheme="minorHAnsi"/>
        </w:rPr>
        <w:t>M</w:t>
      </w:r>
      <w:r w:rsidR="00B869AA">
        <w:rPr>
          <w:rFonts w:asciiTheme="minorHAnsi" w:eastAsia="Calibri" w:hAnsiTheme="minorHAnsi" w:cstheme="minorHAnsi"/>
        </w:rPr>
        <w:t>s. Sotka</w:t>
      </w:r>
      <w:r w:rsidR="00D2578D">
        <w:rPr>
          <w:rFonts w:asciiTheme="minorHAnsi" w:eastAsia="Calibri" w:hAnsiTheme="minorHAnsi" w:cstheme="minorHAnsi"/>
        </w:rPr>
        <w:t xml:space="preserve"> presented</w:t>
      </w:r>
      <w:r w:rsidR="008C4DA0">
        <w:rPr>
          <w:rFonts w:asciiTheme="minorHAnsi" w:eastAsia="Calibri" w:hAnsiTheme="minorHAnsi" w:cstheme="minorHAnsi"/>
        </w:rPr>
        <w:t xml:space="preserve"> the Education Report</w:t>
      </w:r>
      <w:r w:rsidR="00FA10ED">
        <w:rPr>
          <w:rFonts w:asciiTheme="minorHAnsi" w:eastAsia="Calibri" w:hAnsiTheme="minorHAnsi" w:cstheme="minorHAnsi"/>
        </w:rPr>
        <w:t>.</w:t>
      </w:r>
      <w:r w:rsidR="00530D9D">
        <w:rPr>
          <w:rFonts w:asciiTheme="minorHAnsi" w:eastAsia="Calibri" w:hAnsiTheme="minorHAnsi" w:cstheme="minorHAnsi"/>
        </w:rPr>
        <w:t xml:space="preserve"> </w:t>
      </w:r>
      <w:r w:rsidR="00AE6F5F" w:rsidRPr="00E35A6D">
        <w:rPr>
          <w:rFonts w:asciiTheme="minorHAnsi" w:eastAsia="Calibri" w:hAnsiTheme="minorHAnsi" w:cstheme="minorHAnsi"/>
        </w:rPr>
        <w:t xml:space="preserve">There </w:t>
      </w:r>
      <w:r w:rsidR="00B869AA">
        <w:rPr>
          <w:rFonts w:asciiTheme="minorHAnsi" w:eastAsia="Calibri" w:hAnsiTheme="minorHAnsi" w:cstheme="minorHAnsi"/>
        </w:rPr>
        <w:t>was</w:t>
      </w:r>
      <w:r w:rsidR="00876723">
        <w:rPr>
          <w:rFonts w:asciiTheme="minorHAnsi" w:eastAsia="Calibri" w:hAnsiTheme="minorHAnsi" w:cstheme="minorHAnsi"/>
        </w:rPr>
        <w:t xml:space="preserve"> three</w:t>
      </w:r>
      <w:r w:rsidR="002339D2">
        <w:rPr>
          <w:rFonts w:asciiTheme="minorHAnsi" w:eastAsia="Calibri" w:hAnsiTheme="minorHAnsi" w:cstheme="minorHAnsi"/>
        </w:rPr>
        <w:t xml:space="preserve"> </w:t>
      </w:r>
      <w:r w:rsidR="00B869AA">
        <w:rPr>
          <w:rFonts w:asciiTheme="minorHAnsi" w:eastAsia="Calibri" w:hAnsiTheme="minorHAnsi" w:cstheme="minorHAnsi"/>
        </w:rPr>
        <w:t>(</w:t>
      </w:r>
      <w:r w:rsidR="00876723">
        <w:rPr>
          <w:rFonts w:asciiTheme="minorHAnsi" w:eastAsia="Calibri" w:hAnsiTheme="minorHAnsi" w:cstheme="minorHAnsi"/>
        </w:rPr>
        <w:t>3</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w:t>
      </w:r>
      <w:r w:rsidR="00530D9D">
        <w:rPr>
          <w:rFonts w:asciiTheme="minorHAnsi" w:eastAsia="Calibri" w:hAnsiTheme="minorHAnsi" w:cstheme="minorHAnsi"/>
        </w:rPr>
        <w:t>r</w:t>
      </w:r>
      <w:r w:rsidR="00AE6F5F" w:rsidRPr="00E35A6D">
        <w:rPr>
          <w:rFonts w:asciiTheme="minorHAnsi" w:eastAsia="Calibri" w:hAnsiTheme="minorHAnsi" w:cstheme="minorHAnsi"/>
        </w:rPr>
        <w:t xml:space="preserve"> of Grades </w:t>
      </w:r>
      <w:r w:rsidR="00F165B6">
        <w:rPr>
          <w:rFonts w:asciiTheme="minorHAnsi" w:eastAsia="Calibri" w:hAnsiTheme="minorHAnsi" w:cstheme="minorHAnsi"/>
        </w:rPr>
        <w:t>approval application</w:t>
      </w:r>
      <w:r w:rsidR="001A1571">
        <w:rPr>
          <w:rFonts w:asciiTheme="minorHAnsi" w:eastAsia="Calibri" w:hAnsiTheme="minorHAnsi" w:cstheme="minorHAnsi"/>
        </w:rPr>
        <w:t xml:space="preserve"> (1-</w:t>
      </w:r>
      <w:r w:rsidR="001316B6">
        <w:rPr>
          <w:rFonts w:asciiTheme="minorHAnsi" w:eastAsia="Calibri" w:hAnsiTheme="minorHAnsi" w:cstheme="minorHAnsi"/>
        </w:rPr>
        <w:t>DE</w:t>
      </w:r>
      <w:r w:rsidR="001A1571">
        <w:rPr>
          <w:rFonts w:asciiTheme="minorHAnsi" w:eastAsia="Calibri" w:hAnsiTheme="minorHAnsi" w:cstheme="minorHAnsi"/>
        </w:rPr>
        <w:t>),</w:t>
      </w:r>
      <w:r w:rsidR="00F165B6">
        <w:rPr>
          <w:rFonts w:asciiTheme="minorHAnsi" w:eastAsia="Calibri" w:hAnsiTheme="minorHAnsi" w:cstheme="minorHAnsi"/>
        </w:rPr>
        <w:t xml:space="preserve"> </w:t>
      </w:r>
      <w:r w:rsidR="001316B6">
        <w:rPr>
          <w:rFonts w:asciiTheme="minorHAnsi" w:eastAsia="Calibri" w:hAnsiTheme="minorHAnsi" w:cstheme="minorHAnsi"/>
        </w:rPr>
        <w:t xml:space="preserve">(1-FL), (1-VA) </w:t>
      </w:r>
      <w:r w:rsidR="00F165B6">
        <w:rPr>
          <w:rFonts w:asciiTheme="minorHAnsi" w:eastAsia="Calibri" w:hAnsiTheme="minorHAnsi" w:cstheme="minorHAnsi"/>
        </w:rPr>
        <w:t>and</w:t>
      </w:r>
      <w:r w:rsidR="00E4759E">
        <w:rPr>
          <w:rFonts w:asciiTheme="minorHAnsi" w:eastAsia="Calibri" w:hAnsiTheme="minorHAnsi" w:cstheme="minorHAnsi"/>
        </w:rPr>
        <w:t xml:space="preserve"> </w:t>
      </w:r>
      <w:r w:rsidR="00FA10ED">
        <w:rPr>
          <w:rFonts w:asciiTheme="minorHAnsi" w:eastAsia="Calibri" w:hAnsiTheme="minorHAnsi" w:cstheme="minorHAnsi"/>
        </w:rPr>
        <w:t>zero</w:t>
      </w:r>
      <w:r w:rsidR="00172700">
        <w:rPr>
          <w:rFonts w:asciiTheme="minorHAnsi" w:eastAsia="Calibri" w:hAnsiTheme="minorHAnsi" w:cstheme="minorHAnsi"/>
        </w:rPr>
        <w:t xml:space="preserve"> (</w:t>
      </w:r>
      <w:r w:rsidR="00FA10ED">
        <w:rPr>
          <w:rFonts w:asciiTheme="minorHAnsi" w:eastAsia="Calibri" w:hAnsiTheme="minorHAnsi" w:cstheme="minorHAnsi"/>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1825D6">
        <w:rPr>
          <w:rFonts w:asciiTheme="minorHAnsi" w:eastAsia="Calibri" w:hAnsiTheme="minorHAnsi" w:cstheme="minorHAnsi"/>
        </w:rPr>
        <w:t>Transfer</w:t>
      </w:r>
      <w:r w:rsidR="004533AA">
        <w:rPr>
          <w:rFonts w:asciiTheme="minorHAnsi" w:eastAsia="Calibri" w:hAnsiTheme="minorHAnsi" w:cstheme="minorHAnsi"/>
        </w:rPr>
        <w:t xml:space="preserve"> of Grades application </w:t>
      </w:r>
      <w:r w:rsidR="00740CC4">
        <w:rPr>
          <w:rFonts w:asciiTheme="minorHAnsi" w:eastAsia="Calibri" w:hAnsiTheme="minorHAnsi" w:cstheme="minorHAnsi"/>
        </w:rPr>
        <w:t>denial</w:t>
      </w:r>
      <w:r w:rsidR="001262C5">
        <w:rPr>
          <w:rFonts w:asciiTheme="minorHAnsi" w:eastAsia="Calibri" w:hAnsiTheme="minorHAnsi" w:cstheme="minorHAnsi"/>
        </w:rPr>
        <w:t>s</w:t>
      </w:r>
      <w:r w:rsidR="00CD0003">
        <w:rPr>
          <w:rFonts w:asciiTheme="minorHAnsi" w:eastAsia="Calibri" w:hAnsiTheme="minorHAnsi" w:cstheme="minorHAnsi"/>
        </w:rPr>
        <w:t xml:space="preserve"> for </w:t>
      </w:r>
      <w:r w:rsidR="001316B6">
        <w:rPr>
          <w:rFonts w:asciiTheme="minorHAnsi" w:eastAsia="Calibri" w:hAnsiTheme="minorHAnsi" w:cstheme="minorHAnsi"/>
        </w:rPr>
        <w:t>September</w:t>
      </w:r>
      <w:r w:rsidR="00B869AA">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52005DB1"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F165B6">
        <w:rPr>
          <w:rFonts w:asciiTheme="minorHAnsi" w:eastAsia="Calibri" w:hAnsiTheme="minorHAnsi" w:cstheme="minorHAnsi"/>
        </w:rPr>
        <w:t>s</w:t>
      </w:r>
      <w:r w:rsidR="00943783">
        <w:rPr>
          <w:rFonts w:asciiTheme="minorHAnsi" w:eastAsia="Calibri" w:hAnsiTheme="minorHAnsi" w:cstheme="minorHAnsi"/>
        </w:rPr>
        <w:t>.</w:t>
      </w:r>
      <w:r w:rsidR="00FF6652">
        <w:rPr>
          <w:rFonts w:asciiTheme="minorHAnsi" w:eastAsia="Calibri" w:hAnsiTheme="minorHAnsi" w:cstheme="minorHAnsi"/>
        </w:rPr>
        <w:t xml:space="preserve"> </w:t>
      </w:r>
      <w:r w:rsidR="007F21EB">
        <w:rPr>
          <w:rFonts w:asciiTheme="minorHAnsi" w:eastAsia="Calibri" w:hAnsiTheme="minorHAnsi" w:cstheme="minorHAnsi"/>
        </w:rPr>
        <w:t>Pratt</w:t>
      </w:r>
      <w:r w:rsidR="00ED24E5">
        <w:rPr>
          <w:rFonts w:asciiTheme="minorHAnsi" w:eastAsia="Calibri" w:hAnsiTheme="minorHAnsi" w:cstheme="minorHAnsi"/>
        </w:rPr>
        <w:t xml:space="preserve"> </w:t>
      </w:r>
      <w:r w:rsidR="006E4A1A">
        <w:rPr>
          <w:rFonts w:asciiTheme="minorHAnsi" w:eastAsia="Calibri" w:hAnsiTheme="minorHAnsi" w:cstheme="minorHAnsi"/>
        </w:rPr>
        <w:t xml:space="preserve">and seconded by </w:t>
      </w:r>
      <w:r w:rsidR="005E2DD6">
        <w:rPr>
          <w:rFonts w:asciiTheme="minorHAnsi" w:eastAsia="Calibri" w:hAnsiTheme="minorHAnsi" w:cstheme="minorHAnsi"/>
        </w:rPr>
        <w:t>M</w:t>
      </w:r>
      <w:r w:rsidR="00A51850">
        <w:rPr>
          <w:rFonts w:asciiTheme="minorHAnsi" w:eastAsia="Calibri" w:hAnsiTheme="minorHAnsi" w:cstheme="minorHAnsi"/>
        </w:rPr>
        <w:t xml:space="preserve">r. </w:t>
      </w:r>
      <w:r w:rsidR="007F21EB">
        <w:rPr>
          <w:rFonts w:asciiTheme="minorHAnsi" w:eastAsia="Calibri" w:hAnsiTheme="minorHAnsi" w:cstheme="minorHAnsi"/>
        </w:rPr>
        <w:t>Lawson</w:t>
      </w:r>
      <w:r w:rsidR="006D484E">
        <w:rPr>
          <w:rFonts w:asciiTheme="minorHAnsi" w:eastAsia="Calibri" w:hAnsiTheme="minorHAnsi" w:cstheme="minorHAnsi"/>
        </w:rPr>
        <w:t>,</w:t>
      </w:r>
      <w:r w:rsidR="003C4B68">
        <w:rPr>
          <w:rFonts w:asciiTheme="minorHAnsi" w:eastAsia="Calibri" w:hAnsiTheme="minorHAnsi" w:cstheme="minorHAnsi"/>
        </w:rPr>
        <w:t xml:space="preserve"> </w:t>
      </w:r>
      <w:r w:rsidRPr="00A46D62">
        <w:rPr>
          <w:rFonts w:asciiTheme="minorHAnsi" w:eastAsia="Calibri" w:hAnsiTheme="minorHAnsi" w:cstheme="minorHAnsi"/>
        </w:rPr>
        <w:t>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DC25BD5" w14:textId="7F47E530"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AE425C6" w14:textId="6085E9F4"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B869AA">
        <w:rPr>
          <w:rFonts w:asciiTheme="minorHAnsi" w:eastAsia="Calibri" w:hAnsiTheme="minorHAnsi" w:cstheme="minorHAnsi"/>
        </w:rPr>
        <w:t>s. Pratt</w:t>
      </w:r>
      <w:r w:rsidR="00063799">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1A1571">
        <w:rPr>
          <w:rFonts w:asciiTheme="minorHAnsi" w:eastAsia="Calibri" w:hAnsiTheme="minorHAnsi" w:cstheme="minorHAnsi"/>
        </w:rPr>
        <w:t xml:space="preserve"> </w:t>
      </w:r>
      <w:r w:rsidR="00876723">
        <w:rPr>
          <w:rFonts w:asciiTheme="minorHAnsi" w:eastAsia="Calibri" w:hAnsiTheme="minorHAnsi" w:cstheme="minorHAnsi"/>
        </w:rPr>
        <w:t>twenty</w:t>
      </w:r>
      <w:r w:rsidR="00994E3F">
        <w:rPr>
          <w:rFonts w:asciiTheme="minorHAnsi" w:eastAsia="Calibri" w:hAnsiTheme="minorHAnsi" w:cstheme="minorHAnsi"/>
        </w:rPr>
        <w:t xml:space="preserve"> (</w:t>
      </w:r>
      <w:r w:rsidR="007F21EB">
        <w:rPr>
          <w:rFonts w:asciiTheme="minorHAnsi" w:eastAsia="Calibri" w:hAnsiTheme="minorHAnsi" w:cstheme="minorHAnsi"/>
          <w:bCs/>
        </w:rPr>
        <w:t>20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w:t>
      </w:r>
      <w:r w:rsidR="007F21EB">
        <w:rPr>
          <w:rFonts w:asciiTheme="minorHAnsi" w:eastAsia="Calibri" w:hAnsiTheme="minorHAnsi" w:cstheme="minorHAnsi"/>
        </w:rPr>
        <w:t>September.</w:t>
      </w:r>
    </w:p>
    <w:p w14:paraId="2E672597" w14:textId="77777777" w:rsidR="006D5AD5" w:rsidRPr="00E35A6D" w:rsidRDefault="006D5AD5" w:rsidP="00AE6F5F">
      <w:pPr>
        <w:rPr>
          <w:rFonts w:asciiTheme="minorHAnsi" w:eastAsia="Calibri" w:hAnsiTheme="minorHAnsi" w:cstheme="minorHAnsi"/>
        </w:rPr>
      </w:pPr>
    </w:p>
    <w:p w14:paraId="456B8D57" w14:textId="00D11024" w:rsidR="00F8260C" w:rsidRDefault="00876723" w:rsidP="00AE6F5F">
      <w:pPr>
        <w:rPr>
          <w:rFonts w:asciiTheme="minorHAnsi" w:eastAsia="Calibri" w:hAnsiTheme="minorHAnsi" w:cstheme="minorHAnsi"/>
        </w:rPr>
      </w:pPr>
      <w:r>
        <w:rPr>
          <w:rFonts w:asciiTheme="minorHAnsi" w:eastAsia="Calibri" w:hAnsiTheme="minorHAnsi" w:cstheme="minorHAnsi"/>
        </w:rPr>
        <w:t>Eight</w:t>
      </w:r>
      <w:r w:rsidR="0049024E">
        <w:rPr>
          <w:rFonts w:asciiTheme="minorHAnsi" w:eastAsia="Calibri" w:hAnsiTheme="minorHAnsi" w:cstheme="minorHAnsi"/>
        </w:rPr>
        <w:t xml:space="preserve"> (</w:t>
      </w:r>
      <w:r w:rsidR="007F21EB">
        <w:rPr>
          <w:rFonts w:asciiTheme="minorHAnsi" w:eastAsia="Calibri" w:hAnsiTheme="minorHAnsi" w:cstheme="minorHAnsi"/>
        </w:rPr>
        <w:t>8</w:t>
      </w:r>
      <w:r w:rsidR="0092796B">
        <w:rPr>
          <w:rFonts w:asciiTheme="minorHAnsi" w:eastAsia="Calibri" w:hAnsiTheme="minorHAnsi" w:cstheme="minorHAnsi"/>
        </w:rPr>
        <w:t xml:space="preserve">) Reciprocal application </w:t>
      </w:r>
      <w:r w:rsidR="00FF6652">
        <w:rPr>
          <w:rFonts w:asciiTheme="minorHAnsi" w:eastAsia="Calibri" w:hAnsiTheme="minorHAnsi" w:cstheme="minorHAnsi"/>
        </w:rPr>
        <w:t>approvals</w:t>
      </w:r>
      <w:r w:rsidR="0092796B">
        <w:rPr>
          <w:rFonts w:asciiTheme="minorHAnsi" w:eastAsia="Calibri" w:hAnsiTheme="minorHAnsi" w:cstheme="minorHAnsi"/>
        </w:rPr>
        <w:t xml:space="preserve">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Pr>
          <w:rFonts w:asciiTheme="minorHAnsi" w:eastAsia="Calibri" w:hAnsiTheme="minorHAnsi" w:cstheme="minorHAnsi"/>
        </w:rPr>
        <w:t>o</w:t>
      </w:r>
      <w:r w:rsidR="007F21EB">
        <w:rPr>
          <w:rFonts w:asciiTheme="minorHAnsi" w:eastAsia="Calibri" w:hAnsiTheme="minorHAnsi" w:cstheme="minorHAnsi"/>
        </w:rPr>
        <w:t>ne</w:t>
      </w:r>
      <w:r w:rsidR="004D6063">
        <w:rPr>
          <w:rFonts w:asciiTheme="minorHAnsi" w:eastAsia="Calibri" w:hAnsiTheme="minorHAnsi" w:cstheme="minorHAnsi"/>
        </w:rPr>
        <w:t xml:space="preserve"> (</w:t>
      </w:r>
      <w:r w:rsidR="007F21EB">
        <w:rPr>
          <w:rFonts w:asciiTheme="minorHAnsi" w:eastAsia="Calibri" w:hAnsiTheme="minorHAnsi" w:cstheme="minorHAnsi"/>
        </w:rPr>
        <w:t>1</w:t>
      </w:r>
      <w:r w:rsidR="004D6063">
        <w:rPr>
          <w:rFonts w:asciiTheme="minorHAnsi" w:eastAsia="Calibri" w:hAnsiTheme="minorHAnsi" w:cstheme="minorHAnsi"/>
        </w:rPr>
        <w:t>)-</w:t>
      </w:r>
      <w:r w:rsidR="007F21EB">
        <w:rPr>
          <w:rFonts w:asciiTheme="minorHAnsi" w:eastAsia="Calibri" w:hAnsiTheme="minorHAnsi" w:cstheme="minorHAnsi"/>
        </w:rPr>
        <w:t>DE</w:t>
      </w:r>
      <w:r w:rsidR="004D6063">
        <w:rPr>
          <w:rFonts w:asciiTheme="minorHAnsi" w:eastAsia="Calibri" w:hAnsiTheme="minorHAnsi" w:cstheme="minorHAnsi"/>
        </w:rPr>
        <w:t xml:space="preserve">, </w:t>
      </w:r>
      <w:r>
        <w:rPr>
          <w:rFonts w:asciiTheme="minorHAnsi" w:eastAsia="Calibri" w:hAnsiTheme="minorHAnsi" w:cstheme="minorHAnsi"/>
        </w:rPr>
        <w:t>o</w:t>
      </w:r>
      <w:r w:rsidR="007F21EB">
        <w:rPr>
          <w:rFonts w:asciiTheme="minorHAnsi" w:eastAsia="Calibri" w:hAnsiTheme="minorHAnsi" w:cstheme="minorHAnsi"/>
        </w:rPr>
        <w:t>ne</w:t>
      </w:r>
      <w:r w:rsidR="002339D2">
        <w:rPr>
          <w:rFonts w:asciiTheme="minorHAnsi" w:eastAsia="Calibri" w:hAnsiTheme="minorHAnsi" w:cstheme="minorHAnsi"/>
        </w:rPr>
        <w:t xml:space="preserve"> </w:t>
      </w:r>
      <w:r w:rsidR="004D6063">
        <w:rPr>
          <w:rFonts w:asciiTheme="minorHAnsi" w:eastAsia="Calibri" w:hAnsiTheme="minorHAnsi" w:cstheme="minorHAnsi"/>
        </w:rPr>
        <w:t>(</w:t>
      </w:r>
      <w:r w:rsidR="007F21EB">
        <w:rPr>
          <w:rFonts w:asciiTheme="minorHAnsi" w:eastAsia="Calibri" w:hAnsiTheme="minorHAnsi" w:cstheme="minorHAnsi"/>
        </w:rPr>
        <w:t>1</w:t>
      </w:r>
      <w:r w:rsidR="004D6063">
        <w:rPr>
          <w:rFonts w:asciiTheme="minorHAnsi" w:eastAsia="Calibri" w:hAnsiTheme="minorHAnsi" w:cstheme="minorHAnsi"/>
        </w:rPr>
        <w:t>)-</w:t>
      </w:r>
      <w:r w:rsidR="007F21EB">
        <w:rPr>
          <w:rFonts w:asciiTheme="minorHAnsi" w:eastAsia="Calibri" w:hAnsiTheme="minorHAnsi" w:cstheme="minorHAnsi"/>
        </w:rPr>
        <w:t>AL</w:t>
      </w:r>
      <w:r w:rsidR="004D6063">
        <w:rPr>
          <w:rFonts w:asciiTheme="minorHAnsi" w:eastAsia="Calibri" w:hAnsiTheme="minorHAnsi" w:cstheme="minorHAnsi"/>
        </w:rPr>
        <w:t xml:space="preserve">, </w:t>
      </w:r>
      <w:r>
        <w:rPr>
          <w:rFonts w:asciiTheme="minorHAnsi" w:eastAsia="Calibri" w:hAnsiTheme="minorHAnsi" w:cstheme="minorHAnsi"/>
        </w:rPr>
        <w:t>o</w:t>
      </w:r>
      <w:r w:rsidR="004D6063">
        <w:rPr>
          <w:rFonts w:asciiTheme="minorHAnsi" w:eastAsia="Calibri" w:hAnsiTheme="minorHAnsi" w:cstheme="minorHAnsi"/>
        </w:rPr>
        <w:t>ne</w:t>
      </w:r>
      <w:r w:rsidR="002339D2">
        <w:rPr>
          <w:rFonts w:asciiTheme="minorHAnsi" w:eastAsia="Calibri" w:hAnsiTheme="minorHAnsi" w:cstheme="minorHAnsi"/>
        </w:rPr>
        <w:t xml:space="preserve"> </w:t>
      </w:r>
      <w:r w:rsidR="004D6063">
        <w:rPr>
          <w:rFonts w:asciiTheme="minorHAnsi" w:eastAsia="Calibri" w:hAnsiTheme="minorHAnsi" w:cstheme="minorHAnsi"/>
        </w:rPr>
        <w:t>(1)-</w:t>
      </w:r>
      <w:r w:rsidR="007F21EB">
        <w:rPr>
          <w:rFonts w:asciiTheme="minorHAnsi" w:eastAsia="Calibri" w:hAnsiTheme="minorHAnsi" w:cstheme="minorHAnsi"/>
        </w:rPr>
        <w:t>NJ</w:t>
      </w:r>
      <w:r w:rsidR="004D6063">
        <w:rPr>
          <w:rFonts w:asciiTheme="minorHAnsi" w:eastAsia="Calibri" w:hAnsiTheme="minorHAnsi" w:cstheme="minorHAnsi"/>
        </w:rPr>
        <w:t xml:space="preserve">, </w:t>
      </w:r>
      <w:r>
        <w:rPr>
          <w:rFonts w:asciiTheme="minorHAnsi" w:eastAsia="Calibri" w:hAnsiTheme="minorHAnsi" w:cstheme="minorHAnsi"/>
        </w:rPr>
        <w:t>t</w:t>
      </w:r>
      <w:r w:rsidR="007F21EB">
        <w:rPr>
          <w:rFonts w:asciiTheme="minorHAnsi" w:eastAsia="Calibri" w:hAnsiTheme="minorHAnsi" w:cstheme="minorHAnsi"/>
        </w:rPr>
        <w:t>wo</w:t>
      </w:r>
      <w:r w:rsidR="002339D2">
        <w:rPr>
          <w:rFonts w:asciiTheme="minorHAnsi" w:eastAsia="Calibri" w:hAnsiTheme="minorHAnsi" w:cstheme="minorHAnsi"/>
        </w:rPr>
        <w:t xml:space="preserve"> </w:t>
      </w:r>
      <w:r w:rsidR="004D6063">
        <w:rPr>
          <w:rFonts w:asciiTheme="minorHAnsi" w:eastAsia="Calibri" w:hAnsiTheme="minorHAnsi" w:cstheme="minorHAnsi"/>
        </w:rPr>
        <w:t>(</w:t>
      </w:r>
      <w:r w:rsidR="007F21EB">
        <w:rPr>
          <w:rFonts w:asciiTheme="minorHAnsi" w:eastAsia="Calibri" w:hAnsiTheme="minorHAnsi" w:cstheme="minorHAnsi"/>
        </w:rPr>
        <w:t>2</w:t>
      </w:r>
      <w:r w:rsidR="004D6063">
        <w:rPr>
          <w:rFonts w:asciiTheme="minorHAnsi" w:eastAsia="Calibri" w:hAnsiTheme="minorHAnsi" w:cstheme="minorHAnsi"/>
        </w:rPr>
        <w:t>)-</w:t>
      </w:r>
      <w:r w:rsidR="007F21EB">
        <w:rPr>
          <w:rFonts w:asciiTheme="minorHAnsi" w:eastAsia="Calibri" w:hAnsiTheme="minorHAnsi" w:cstheme="minorHAnsi"/>
        </w:rPr>
        <w:t>VA</w:t>
      </w:r>
      <w:r w:rsidR="004D6063">
        <w:rPr>
          <w:rFonts w:asciiTheme="minorHAnsi" w:eastAsia="Calibri" w:hAnsiTheme="minorHAnsi" w:cstheme="minorHAnsi"/>
        </w:rPr>
        <w:t xml:space="preserve">, </w:t>
      </w:r>
      <w:r>
        <w:rPr>
          <w:rFonts w:asciiTheme="minorHAnsi" w:eastAsia="Calibri" w:hAnsiTheme="minorHAnsi" w:cstheme="minorHAnsi"/>
        </w:rPr>
        <w:t>t</w:t>
      </w:r>
      <w:r w:rsidR="007F21EB">
        <w:rPr>
          <w:rFonts w:asciiTheme="minorHAnsi" w:eastAsia="Calibri" w:hAnsiTheme="minorHAnsi" w:cstheme="minorHAnsi"/>
        </w:rPr>
        <w:t>wo</w:t>
      </w:r>
      <w:r w:rsidR="002339D2">
        <w:rPr>
          <w:rFonts w:asciiTheme="minorHAnsi" w:eastAsia="Calibri" w:hAnsiTheme="minorHAnsi" w:cstheme="minorHAnsi"/>
        </w:rPr>
        <w:t xml:space="preserve"> </w:t>
      </w:r>
      <w:r w:rsidR="004D6063">
        <w:rPr>
          <w:rFonts w:asciiTheme="minorHAnsi" w:eastAsia="Calibri" w:hAnsiTheme="minorHAnsi" w:cstheme="minorHAnsi"/>
        </w:rPr>
        <w:t>(</w:t>
      </w:r>
      <w:r w:rsidR="007F21EB">
        <w:rPr>
          <w:rFonts w:asciiTheme="minorHAnsi" w:eastAsia="Calibri" w:hAnsiTheme="minorHAnsi" w:cstheme="minorHAnsi"/>
        </w:rPr>
        <w:t>2</w:t>
      </w:r>
      <w:r w:rsidR="004D6063">
        <w:rPr>
          <w:rFonts w:asciiTheme="minorHAnsi" w:eastAsia="Calibri" w:hAnsiTheme="minorHAnsi" w:cstheme="minorHAnsi"/>
        </w:rPr>
        <w:t>)-</w:t>
      </w:r>
      <w:r w:rsidR="007F21EB">
        <w:rPr>
          <w:rFonts w:asciiTheme="minorHAnsi" w:eastAsia="Calibri" w:hAnsiTheme="minorHAnsi" w:cstheme="minorHAnsi"/>
        </w:rPr>
        <w:t xml:space="preserve">PA, and </w:t>
      </w:r>
      <w:r>
        <w:rPr>
          <w:rFonts w:asciiTheme="minorHAnsi" w:eastAsia="Calibri" w:hAnsiTheme="minorHAnsi" w:cstheme="minorHAnsi"/>
        </w:rPr>
        <w:t>o</w:t>
      </w:r>
      <w:r w:rsidR="007F21EB">
        <w:rPr>
          <w:rFonts w:asciiTheme="minorHAnsi" w:eastAsia="Calibri" w:hAnsiTheme="minorHAnsi" w:cstheme="minorHAnsi"/>
        </w:rPr>
        <w:t>ne (1) DC.</w:t>
      </w:r>
    </w:p>
    <w:p w14:paraId="32A6FFE7" w14:textId="77777777" w:rsidR="008E6C24" w:rsidRDefault="008E6C24" w:rsidP="00AE6F5F">
      <w:pPr>
        <w:rPr>
          <w:rFonts w:asciiTheme="minorHAnsi" w:eastAsia="Calibri" w:hAnsiTheme="minorHAnsi" w:cstheme="minorHAnsi"/>
        </w:rPr>
      </w:pPr>
    </w:p>
    <w:p w14:paraId="4BB3FE95" w14:textId="76F5F642"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7F21EB">
        <w:rPr>
          <w:rFonts w:asciiTheme="minorHAnsi" w:eastAsia="Calibri" w:hAnsiTheme="minorHAnsi" w:cstheme="minorHAnsi"/>
        </w:rPr>
        <w:t>September</w:t>
      </w:r>
      <w:r w:rsidR="004D6063">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772408D4"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w:t>
      </w:r>
      <w:r w:rsidR="004D6063">
        <w:rPr>
          <w:rFonts w:asciiTheme="minorHAnsi" w:eastAsia="Calibri" w:hAnsiTheme="minorHAnsi" w:cstheme="minorHAnsi"/>
        </w:rPr>
        <w:t>s. Gray</w:t>
      </w:r>
      <w:r w:rsidR="005A685F">
        <w:rPr>
          <w:rFonts w:asciiTheme="minorHAnsi" w:eastAsia="Calibri" w:hAnsiTheme="minorHAnsi" w:cstheme="minorHAnsi"/>
        </w:rPr>
        <w:t xml:space="preserve"> a</w:t>
      </w:r>
      <w:r w:rsidR="005A685F" w:rsidRPr="00A46D62">
        <w:rPr>
          <w:rFonts w:asciiTheme="minorHAnsi" w:eastAsia="Calibri" w:hAnsiTheme="minorHAnsi" w:cstheme="minorHAnsi"/>
        </w:rPr>
        <w:t>nd</w:t>
      </w:r>
      <w:r w:rsidRPr="00A46D62">
        <w:rPr>
          <w:rFonts w:asciiTheme="minorHAnsi" w:eastAsia="Calibri" w:hAnsiTheme="minorHAnsi" w:cstheme="minorHAnsi"/>
        </w:rPr>
        <w:t xml:space="preserve"> seconded by </w:t>
      </w:r>
      <w:r w:rsidR="007F21EB">
        <w:rPr>
          <w:rFonts w:asciiTheme="minorHAnsi" w:eastAsia="Calibri" w:hAnsiTheme="minorHAnsi" w:cstheme="minorHAnsi"/>
        </w:rPr>
        <w:t>Ms. Sotka</w:t>
      </w:r>
      <w:r w:rsidR="006D484E">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2D2B2C"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lastRenderedPageBreak/>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848C80C" w14:textId="77777777" w:rsidR="00E63C2C" w:rsidRDefault="00E63C2C" w:rsidP="00AE6F5F">
      <w:pPr>
        <w:rPr>
          <w:rFonts w:asciiTheme="minorHAnsi" w:eastAsia="Calibri" w:hAnsiTheme="minorHAnsi" w:cstheme="minorHAnsi"/>
        </w:rPr>
      </w:pPr>
    </w:p>
    <w:p w14:paraId="57F2423B" w14:textId="27D81C9F" w:rsidR="00921734" w:rsidRPr="00E35A6D" w:rsidRDefault="00921734" w:rsidP="00AE6F5F">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367582">
        <w:rPr>
          <w:rFonts w:asciiTheme="minorHAnsi" w:eastAsia="Calibri" w:hAnsiTheme="minorHAnsi" w:cstheme="minorHAnsi"/>
        </w:rPr>
        <w:t>One</w:t>
      </w:r>
      <w:r w:rsidR="008E28F9">
        <w:rPr>
          <w:rFonts w:asciiTheme="minorHAnsi" w:eastAsia="Calibri" w:hAnsiTheme="minorHAnsi" w:cstheme="minorHAnsi"/>
        </w:rPr>
        <w:t xml:space="preserve"> </w:t>
      </w:r>
      <w:r w:rsidR="00442F9A">
        <w:rPr>
          <w:rFonts w:asciiTheme="minorHAnsi" w:eastAsia="Calibri" w:hAnsiTheme="minorHAnsi" w:cstheme="minorHAnsi"/>
          <w:bCs/>
        </w:rPr>
        <w:t>(</w:t>
      </w:r>
      <w:r w:rsidR="00367582">
        <w:rPr>
          <w:rFonts w:asciiTheme="minorHAnsi" w:eastAsia="Calibri" w:hAnsiTheme="minorHAnsi" w:cstheme="minorHAnsi"/>
          <w:bCs/>
        </w:rPr>
        <w:t>1</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367582">
        <w:rPr>
          <w:rFonts w:asciiTheme="minorHAnsi" w:eastAsia="Calibri" w:hAnsiTheme="minorHAnsi" w:cstheme="minorHAnsi"/>
        </w:rPr>
        <w:t>approval</w:t>
      </w:r>
      <w:r w:rsidR="008E28F9">
        <w:rPr>
          <w:rFonts w:asciiTheme="minorHAnsi" w:eastAsia="Calibri" w:hAnsiTheme="minorHAnsi" w:cstheme="minorHAnsi"/>
        </w:rPr>
        <w:t xml:space="preserve">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w:t>
      </w:r>
      <w:r w:rsidR="007F21EB">
        <w:rPr>
          <w:rFonts w:asciiTheme="minorHAnsi" w:eastAsia="Calibri" w:hAnsiTheme="minorHAnsi" w:cstheme="minorHAnsi"/>
        </w:rPr>
        <w:t>September</w:t>
      </w:r>
      <w:r w:rsidR="004D0191">
        <w:rPr>
          <w:rFonts w:asciiTheme="minorHAnsi" w:eastAsia="Calibri" w:hAnsiTheme="minorHAnsi" w:cstheme="minorHAnsi"/>
        </w:rPr>
        <w:t>.</w:t>
      </w:r>
    </w:p>
    <w:p w14:paraId="2A7F2538" w14:textId="77777777" w:rsidR="005A685F" w:rsidRDefault="005A685F" w:rsidP="00AE6F5F">
      <w:pPr>
        <w:rPr>
          <w:rFonts w:asciiTheme="minorHAnsi" w:eastAsia="Calibri" w:hAnsiTheme="minorHAnsi" w:cstheme="minorHAnsi"/>
        </w:rPr>
      </w:pPr>
    </w:p>
    <w:p w14:paraId="03E3C474" w14:textId="3F705EC3"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sidR="00AF6F6B">
        <w:rPr>
          <w:rFonts w:asciiTheme="minorHAnsi" w:eastAsia="Calibri" w:hAnsiTheme="minorHAnsi" w:cstheme="minorHAnsi"/>
        </w:rPr>
        <w:t>M</w:t>
      </w:r>
      <w:r w:rsidR="007F21EB">
        <w:rPr>
          <w:rFonts w:asciiTheme="minorHAnsi" w:eastAsia="Calibri" w:hAnsiTheme="minorHAnsi" w:cstheme="minorHAnsi"/>
        </w:rPr>
        <w:t xml:space="preserve">s. Gray </w:t>
      </w:r>
      <w:r w:rsidRPr="00A46D62">
        <w:rPr>
          <w:rFonts w:asciiTheme="minorHAnsi" w:eastAsia="Calibri" w:hAnsiTheme="minorHAnsi" w:cstheme="minorHAnsi"/>
        </w:rPr>
        <w:t xml:space="preserve">and seconded by </w:t>
      </w:r>
      <w:r w:rsidR="008E6C24">
        <w:rPr>
          <w:rFonts w:asciiTheme="minorHAnsi" w:eastAsia="Calibri" w:hAnsiTheme="minorHAnsi" w:cstheme="minorHAnsi"/>
        </w:rPr>
        <w:t>M</w:t>
      </w:r>
      <w:r w:rsidR="009333AE">
        <w:rPr>
          <w:rFonts w:asciiTheme="minorHAnsi" w:eastAsia="Calibri" w:hAnsiTheme="minorHAnsi" w:cstheme="minorHAnsi"/>
        </w:rPr>
        <w:t>s. Pratt</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6330C89" w14:textId="77777777" w:rsidR="00E63C2C" w:rsidRDefault="00E63C2C" w:rsidP="00AE6F5F">
      <w:pPr>
        <w:rPr>
          <w:rFonts w:asciiTheme="minorHAnsi" w:eastAsia="Calibri" w:hAnsiTheme="minorHAnsi" w:cstheme="minorHAnsi"/>
        </w:rPr>
      </w:pPr>
    </w:p>
    <w:p w14:paraId="35F6F8D4" w14:textId="66A41377" w:rsidR="00AE6F5F" w:rsidRDefault="008B258B" w:rsidP="00AE6F5F">
      <w:pPr>
        <w:rPr>
          <w:rFonts w:asciiTheme="minorHAnsi" w:eastAsia="Calibri" w:hAnsiTheme="minorHAnsi" w:cstheme="minorHAnsi"/>
        </w:rPr>
      </w:pPr>
      <w:r>
        <w:rPr>
          <w:rFonts w:asciiTheme="minorHAnsi" w:eastAsia="Calibri" w:hAnsiTheme="minorHAnsi" w:cstheme="minorHAnsi"/>
        </w:rPr>
        <w:t>Ms. Gray</w:t>
      </w:r>
      <w:r w:rsidR="00AE6F5F" w:rsidRPr="00E35A6D">
        <w:rPr>
          <w:rFonts w:asciiTheme="minorHAnsi" w:eastAsia="Calibri" w:hAnsiTheme="minorHAnsi" w:cstheme="minorHAnsi"/>
        </w:rPr>
        <w:t xml:space="preserve"> reported the </w:t>
      </w:r>
      <w:r w:rsidR="009E402F" w:rsidRPr="00E35A6D">
        <w:rPr>
          <w:rFonts w:asciiTheme="minorHAnsi" w:eastAsia="Calibri" w:hAnsiTheme="minorHAnsi" w:cstheme="minorHAnsi"/>
        </w:rPr>
        <w:t>following</w:t>
      </w:r>
      <w:r w:rsidR="00DC1328">
        <w:rPr>
          <w:rFonts w:asciiTheme="minorHAnsi" w:eastAsia="Calibri" w:hAnsiTheme="minorHAnsi" w:cstheme="minorHAnsi"/>
        </w:rPr>
        <w:t>:</w:t>
      </w:r>
      <w:r w:rsidR="00DC1328" w:rsidRPr="00E35A6D">
        <w:rPr>
          <w:rFonts w:asciiTheme="minorHAnsi" w:eastAsia="Calibri" w:hAnsiTheme="minorHAnsi" w:cstheme="minorHAnsi"/>
        </w:rPr>
        <w:t xml:space="preserve"> </w:t>
      </w:r>
      <w:r w:rsidR="00876723">
        <w:rPr>
          <w:rFonts w:asciiTheme="minorHAnsi" w:eastAsia="Calibri" w:hAnsiTheme="minorHAnsi" w:cstheme="minorHAnsi"/>
        </w:rPr>
        <w:t>z</w:t>
      </w:r>
      <w:r w:rsidR="007F21EB">
        <w:rPr>
          <w:rFonts w:asciiTheme="minorHAnsi" w:eastAsia="Calibri" w:hAnsiTheme="minorHAnsi" w:cstheme="minorHAnsi"/>
        </w:rPr>
        <w:t>ero</w:t>
      </w:r>
      <w:r>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7F21EB">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00AE6F5F"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774C7B">
        <w:rPr>
          <w:rFonts w:asciiTheme="minorHAnsi" w:eastAsia="Calibri" w:hAnsiTheme="minorHAnsi" w:cstheme="minorHAnsi"/>
        </w:rPr>
        <w:t>firm</w:t>
      </w:r>
      <w:r w:rsidR="00AE6F5F"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876723">
        <w:rPr>
          <w:rFonts w:asciiTheme="minorHAnsi" w:eastAsia="Calibri" w:hAnsiTheme="minorHAnsi" w:cstheme="minorHAnsi"/>
        </w:rPr>
        <w:t>t</w:t>
      </w:r>
      <w:r w:rsidR="007F21EB">
        <w:rPr>
          <w:rFonts w:asciiTheme="minorHAnsi" w:eastAsia="Calibri" w:hAnsiTheme="minorHAnsi" w:cstheme="minorHAnsi"/>
        </w:rPr>
        <w:t>en</w:t>
      </w:r>
      <w:r w:rsidR="006D484E">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7F21EB">
        <w:rPr>
          <w:rFonts w:asciiTheme="minorHAnsi" w:eastAsia="Calibri" w:hAnsiTheme="minorHAnsi" w:cstheme="minorHAnsi"/>
          <w:bCs/>
        </w:rPr>
        <w:t>1</w:t>
      </w:r>
      <w:r w:rsidR="009333AE">
        <w:rPr>
          <w:rFonts w:asciiTheme="minorHAnsi" w:eastAsia="Calibri" w:hAnsiTheme="minorHAnsi" w:cstheme="minorHAnsi"/>
          <w:bCs/>
        </w:rPr>
        <w:t>0</w:t>
      </w:r>
      <w:r w:rsidR="00363ECC">
        <w:rPr>
          <w:rFonts w:asciiTheme="minorHAnsi" w:eastAsia="Calibri" w:hAnsiTheme="minorHAnsi" w:cstheme="minorHAnsi"/>
          <w:bCs/>
        </w:rPr>
        <w:t>)</w:t>
      </w:r>
      <w:r w:rsidR="00363ECC" w:rsidRPr="000A5372">
        <w:rPr>
          <w:rFonts w:asciiTheme="minorHAnsi" w:eastAsia="Calibri" w:hAnsiTheme="minorHAnsi" w:cstheme="minorHAnsi"/>
        </w:rPr>
        <w:t xml:space="preserve"> firm</w:t>
      </w:r>
      <w:r w:rsidR="009333AE">
        <w:rPr>
          <w:rFonts w:asciiTheme="minorHAnsi" w:eastAsia="Calibri" w:hAnsiTheme="minorHAnsi" w:cstheme="minorHAnsi"/>
        </w:rPr>
        <w:t>s</w:t>
      </w:r>
      <w:r w:rsidR="00AE6F5F" w:rsidRPr="000A5372">
        <w:rPr>
          <w:rFonts w:asciiTheme="minorHAnsi" w:eastAsia="Calibri" w:hAnsiTheme="minorHAnsi" w:cstheme="minorHAnsi"/>
        </w:rPr>
        <w:t xml:space="preserve"> had reviews </w:t>
      </w:r>
      <w:r w:rsidR="00DC1328" w:rsidRPr="000A5372">
        <w:rPr>
          <w:rFonts w:asciiTheme="minorHAnsi" w:eastAsia="Calibri" w:hAnsiTheme="minorHAnsi" w:cstheme="minorHAnsi"/>
        </w:rPr>
        <w:t>accepted</w:t>
      </w:r>
      <w:r w:rsidR="00AE6F5F" w:rsidRPr="000A5372">
        <w:rPr>
          <w:rFonts w:asciiTheme="minorHAnsi" w:eastAsia="Calibri" w:hAnsiTheme="minorHAnsi" w:cstheme="minorHAnsi"/>
        </w:rPr>
        <w:t>;</w:t>
      </w:r>
      <w:r w:rsidR="001E4243" w:rsidRPr="000A5372">
        <w:rPr>
          <w:rFonts w:asciiTheme="minorHAnsi" w:eastAsia="Calibri" w:hAnsiTheme="minorHAnsi" w:cstheme="minorHAnsi"/>
        </w:rPr>
        <w:t xml:space="preserve"> </w:t>
      </w:r>
      <w:r w:rsidR="00876723">
        <w:rPr>
          <w:rFonts w:asciiTheme="minorHAnsi" w:eastAsia="Calibri" w:hAnsiTheme="minorHAnsi" w:cstheme="minorHAnsi"/>
        </w:rPr>
        <w:t>o</w:t>
      </w:r>
      <w:r w:rsidR="007F21EB">
        <w:rPr>
          <w:rFonts w:asciiTheme="minorHAnsi" w:eastAsia="Calibri" w:hAnsiTheme="minorHAnsi" w:cstheme="minorHAnsi"/>
        </w:rPr>
        <w:t>ne</w:t>
      </w:r>
      <w:r w:rsidR="001825D6" w:rsidRPr="005D5775">
        <w:rPr>
          <w:rFonts w:asciiTheme="minorHAnsi" w:eastAsia="Calibri" w:hAnsiTheme="minorHAnsi" w:cstheme="minorHAnsi"/>
          <w:bCs/>
        </w:rPr>
        <w:t xml:space="preserve"> (</w:t>
      </w:r>
      <w:r w:rsidR="007F21EB">
        <w:rPr>
          <w:rFonts w:asciiTheme="minorHAnsi" w:eastAsia="Calibri" w:hAnsiTheme="minorHAnsi" w:cstheme="minorHAnsi"/>
          <w:bCs/>
        </w:rPr>
        <w:t>1</w:t>
      </w:r>
      <w:r w:rsidR="00876723">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00AE6F5F" w:rsidRPr="000A5372">
        <w:rPr>
          <w:rFonts w:asciiTheme="minorHAnsi" w:eastAsia="Calibri" w:hAnsiTheme="minorHAnsi" w:cstheme="minorHAnsi"/>
        </w:rPr>
        <w:t xml:space="preserve"> </w:t>
      </w:r>
      <w:r w:rsidR="00426493" w:rsidRPr="000A5372">
        <w:rPr>
          <w:rFonts w:asciiTheme="minorHAnsi" w:eastAsia="Calibri" w:hAnsiTheme="minorHAnsi" w:cstheme="minorHAnsi"/>
        </w:rPr>
        <w:t>pass</w:t>
      </w:r>
      <w:r w:rsidR="00AE6F5F" w:rsidRPr="000A5372">
        <w:rPr>
          <w:rFonts w:asciiTheme="minorHAnsi" w:eastAsia="Calibri" w:hAnsiTheme="minorHAnsi" w:cstheme="minorHAnsi"/>
        </w:rPr>
        <w:t xml:space="preserve"> with deficiencies</w:t>
      </w:r>
      <w:r w:rsidR="00363ECC">
        <w:rPr>
          <w:rFonts w:asciiTheme="minorHAnsi" w:eastAsia="Calibri" w:hAnsiTheme="minorHAnsi" w:cstheme="minorHAnsi"/>
        </w:rPr>
        <w:t xml:space="preserve">; </w:t>
      </w:r>
      <w:r w:rsidR="00876723">
        <w:rPr>
          <w:rFonts w:asciiTheme="minorHAnsi" w:eastAsia="Calibri" w:hAnsiTheme="minorHAnsi" w:cstheme="minorHAnsi"/>
        </w:rPr>
        <w:t>z</w:t>
      </w:r>
      <w:r w:rsidR="007F21EB">
        <w:rPr>
          <w:rFonts w:asciiTheme="minorHAnsi" w:eastAsia="Calibri" w:hAnsiTheme="minorHAnsi" w:cstheme="minorHAnsi"/>
        </w:rPr>
        <w:t>ero</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7F21EB">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5E6C71">
        <w:rPr>
          <w:rFonts w:asciiTheme="minorHAnsi" w:eastAsia="Calibri" w:hAnsiTheme="minorHAnsi" w:cstheme="minorHAnsi"/>
        </w:rPr>
        <w:t>fail</w:t>
      </w:r>
      <w:r w:rsidR="000A5372" w:rsidRPr="000A5372">
        <w:rPr>
          <w:rFonts w:asciiTheme="minorHAnsi" w:eastAsia="Calibri" w:hAnsiTheme="minorHAnsi" w:cstheme="minorHAnsi"/>
        </w:rPr>
        <w:t>; and</w:t>
      </w:r>
      <w:r w:rsidR="005E6C71">
        <w:rPr>
          <w:rFonts w:asciiTheme="minorHAnsi" w:eastAsia="Calibri" w:hAnsiTheme="minorHAnsi" w:cstheme="minorHAnsi"/>
        </w:rPr>
        <w:t xml:space="preserve"> </w:t>
      </w:r>
      <w:r w:rsidR="00876723">
        <w:rPr>
          <w:rFonts w:asciiTheme="minorHAnsi" w:eastAsia="Calibri" w:hAnsiTheme="minorHAnsi" w:cstheme="minorHAnsi"/>
        </w:rPr>
        <w:t>z</w:t>
      </w:r>
      <w:r w:rsidR="00426493">
        <w:rPr>
          <w:rFonts w:asciiTheme="minorHAnsi" w:eastAsia="Calibri" w:hAnsiTheme="minorHAnsi" w:cstheme="minorHAnsi"/>
        </w:rPr>
        <w:t>ero</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426493">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Pr>
          <w:rFonts w:asciiTheme="minorHAnsi" w:eastAsia="Calibri" w:hAnsiTheme="minorHAnsi" w:cstheme="minorHAnsi"/>
        </w:rPr>
        <w:t>firms</w:t>
      </w:r>
      <w:r w:rsidR="00AE6F5F" w:rsidRPr="000A5372">
        <w:rPr>
          <w:rFonts w:asciiTheme="minorHAnsi" w:eastAsia="Calibri" w:hAnsiTheme="minorHAnsi" w:cstheme="minorHAnsi"/>
        </w:rPr>
        <w:t xml:space="preserve"> </w:t>
      </w:r>
      <w:r>
        <w:rPr>
          <w:rFonts w:asciiTheme="minorHAnsi" w:eastAsia="Calibri" w:hAnsiTheme="minorHAnsi" w:cstheme="minorHAnsi"/>
        </w:rPr>
        <w:t>were</w:t>
      </w:r>
      <w:r w:rsidR="00807639">
        <w:rPr>
          <w:rFonts w:asciiTheme="minorHAnsi" w:eastAsia="Calibri" w:hAnsiTheme="minorHAnsi" w:cstheme="minorHAnsi"/>
        </w:rPr>
        <w:t xml:space="preserve"> </w:t>
      </w:r>
      <w:r w:rsidR="00AE6F5F" w:rsidRPr="000A5372">
        <w:rPr>
          <w:rFonts w:asciiTheme="minorHAnsi" w:eastAsia="Calibri" w:hAnsiTheme="minorHAnsi" w:cstheme="minorHAnsi"/>
        </w:rPr>
        <w:t>dropped or terminated</w:t>
      </w:r>
      <w:r w:rsidR="000A5372" w:rsidRPr="000A5372">
        <w:rPr>
          <w:rFonts w:asciiTheme="minorHAnsi" w:eastAsia="Calibri" w:hAnsiTheme="minorHAnsi" w:cstheme="minorHAnsi"/>
        </w:rPr>
        <w:t>.</w:t>
      </w:r>
      <w:r w:rsidR="00AE6F5F">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7D5613E6" w:rsidR="00AE6F5F"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7F21EB">
        <w:rPr>
          <w:rFonts w:asciiTheme="minorHAnsi" w:eastAsia="Calibri" w:hAnsiTheme="minorHAnsi" w:cstheme="minorHAnsi"/>
        </w:rPr>
        <w:t>Ms. Pratt</w:t>
      </w:r>
      <w:r w:rsidR="00363ECC">
        <w:rPr>
          <w:rFonts w:asciiTheme="minorHAnsi" w:eastAsia="Calibri" w:hAnsiTheme="minorHAnsi" w:cstheme="minorHAnsi"/>
        </w:rPr>
        <w:t xml:space="preserve"> </w:t>
      </w:r>
      <w:r w:rsidR="008726C2">
        <w:rPr>
          <w:rFonts w:asciiTheme="minorHAnsi" w:eastAsia="Calibri" w:hAnsiTheme="minorHAnsi" w:cstheme="minorHAnsi"/>
        </w:rPr>
        <w:t>and sec</w:t>
      </w:r>
      <w:r w:rsidR="006E4A1A">
        <w:rPr>
          <w:rFonts w:asciiTheme="minorHAnsi" w:eastAsia="Calibri" w:hAnsiTheme="minorHAnsi" w:cstheme="minorHAnsi"/>
        </w:rPr>
        <w:t xml:space="preserve">onded by </w:t>
      </w:r>
      <w:r w:rsidR="007F21EB">
        <w:rPr>
          <w:rFonts w:asciiTheme="minorHAnsi" w:eastAsia="Calibri" w:hAnsiTheme="minorHAnsi" w:cstheme="minorHAnsi"/>
        </w:rPr>
        <w:t>Mr. Lawson</w:t>
      </w:r>
      <w:r w:rsidR="00442F9A">
        <w:rPr>
          <w:rFonts w:asciiTheme="minorHAnsi" w:eastAsia="Calibri" w:hAnsiTheme="minorHAnsi" w:cstheme="minorHAnsi"/>
        </w:rPr>
        <w:t>,</w:t>
      </w:r>
      <w:r w:rsidR="00AE6F5F" w:rsidRPr="00A46D62">
        <w:rPr>
          <w:rFonts w:asciiTheme="minorHAnsi" w:eastAsia="Calibri" w:hAnsiTheme="minorHAnsi" w:cstheme="minorHAnsi"/>
        </w:rPr>
        <w:t xml:space="preserve"> the Board unanimously approved the Peer Review Repo</w:t>
      </w:r>
      <w:bookmarkEnd w:id="2"/>
      <w:r w:rsidR="008B258B">
        <w:rPr>
          <w:rFonts w:asciiTheme="minorHAnsi" w:eastAsia="Calibri" w:hAnsiTheme="minorHAnsi" w:cstheme="minorHAnsi"/>
        </w:rPr>
        <w:t>rt</w:t>
      </w:r>
    </w:p>
    <w:p w14:paraId="55B28B7E" w14:textId="77777777" w:rsidR="005E6C71" w:rsidRDefault="005E6C71" w:rsidP="00AE6F5F">
      <w:pPr>
        <w:rPr>
          <w:rFonts w:asciiTheme="minorHAnsi" w:eastAsia="Calibri" w:hAnsiTheme="minorHAnsi" w:cstheme="minorHAnsi"/>
        </w:rPr>
      </w:pPr>
    </w:p>
    <w:bookmarkEnd w:id="3"/>
    <w:p w14:paraId="6141463A" w14:textId="77777777" w:rsidR="00EE0AB5" w:rsidRPr="001F0339" w:rsidRDefault="00EE0AB5" w:rsidP="00EE0AB5">
      <w:pPr>
        <w:rPr>
          <w:rFonts w:asciiTheme="minorHAnsi" w:eastAsia="Calibri" w:hAnsiTheme="minorHAnsi" w:cstheme="minorHAnsi"/>
          <w:b/>
          <w:sz w:val="24"/>
          <w:szCs w:val="24"/>
        </w:rPr>
      </w:pPr>
      <w:r w:rsidRPr="001F0339">
        <w:rPr>
          <w:rFonts w:asciiTheme="minorHAnsi" w:eastAsia="Calibri" w:hAnsiTheme="minorHAnsi" w:cstheme="minorHAnsi"/>
          <w:b/>
          <w:sz w:val="24"/>
          <w:szCs w:val="24"/>
        </w:rPr>
        <w:t>Unfinished Business</w:t>
      </w:r>
    </w:p>
    <w:p w14:paraId="389D185C" w14:textId="3F1A5D6F" w:rsidR="007C3C6C" w:rsidRPr="001F0339" w:rsidRDefault="00EE0AB5" w:rsidP="007C3C6C">
      <w:pPr>
        <w:pStyle w:val="Heading3"/>
        <w:rPr>
          <w:rFonts w:ascii="Times New Roman" w:eastAsia="Times New Roman" w:hAnsi="Times New Roman" w:cs="Times New Roman"/>
          <w:b/>
          <w:bCs/>
          <w:i w:val="0"/>
          <w:sz w:val="24"/>
          <w:szCs w:val="24"/>
          <w:lang w:val="en-US"/>
        </w:rPr>
      </w:pPr>
      <w:r w:rsidRPr="001F0339">
        <w:rPr>
          <w:rFonts w:ascii="Times New Roman" w:eastAsia="Times New Roman" w:hAnsi="Times New Roman" w:cs="Times New Roman"/>
          <w:b/>
          <w:bCs/>
          <w:i w:val="0"/>
          <w:iCs/>
          <w:sz w:val="24"/>
          <w:szCs w:val="24"/>
          <w:lang w:val="en-US"/>
        </w:rPr>
        <w:t>1.</w:t>
      </w:r>
      <w:r w:rsidRPr="001F0339">
        <w:rPr>
          <w:rFonts w:ascii="Times New Roman" w:eastAsia="Times New Roman" w:hAnsi="Times New Roman" w:cs="Times New Roman"/>
          <w:b/>
          <w:bCs/>
          <w:sz w:val="24"/>
          <w:szCs w:val="24"/>
          <w:lang w:val="en-US"/>
        </w:rPr>
        <w:t xml:space="preserve"> </w:t>
      </w:r>
      <w:r w:rsidR="00186A91" w:rsidRPr="001F0339">
        <w:rPr>
          <w:rFonts w:ascii="Times New Roman" w:eastAsia="Times New Roman" w:hAnsi="Times New Roman" w:cs="Times New Roman"/>
          <w:b/>
          <w:bCs/>
          <w:i w:val="0"/>
          <w:iCs/>
          <w:sz w:val="24"/>
          <w:szCs w:val="24"/>
          <w:lang w:val="en-US"/>
        </w:rPr>
        <w:t>Proposed Changes to the Reporting of Committee Numbers</w:t>
      </w:r>
    </w:p>
    <w:p w14:paraId="6FEF006B" w14:textId="76CC44E2" w:rsidR="008730A1" w:rsidRPr="001F0339" w:rsidRDefault="008730A1" w:rsidP="008730A1">
      <w:pPr>
        <w:pStyle w:val="NormalWeb"/>
      </w:pPr>
      <w:r w:rsidRPr="001F0339">
        <w:t xml:space="preserve">The Board continued its discussion on </w:t>
      </w:r>
      <w:r w:rsidR="00186A91" w:rsidRPr="001F0339">
        <w:t xml:space="preserve">the reporting of the </w:t>
      </w:r>
      <w:r w:rsidR="00876723">
        <w:t>c</w:t>
      </w:r>
      <w:r w:rsidR="00186A91" w:rsidRPr="001F0339">
        <w:t xml:space="preserve">ommittee numbers and if it’s necessary to report the numbers as has been done in the past. Ms. Gray proposed that quarterly </w:t>
      </w:r>
      <w:r w:rsidR="003255CC">
        <w:t xml:space="preserve">numbers </w:t>
      </w:r>
      <w:r w:rsidR="00186A91" w:rsidRPr="001F0339">
        <w:t xml:space="preserve">be presented in a slide to show only relevant information and trends as it pertains to the </w:t>
      </w:r>
      <w:r w:rsidR="003255CC">
        <w:t>c</w:t>
      </w:r>
      <w:r w:rsidR="00186A91" w:rsidRPr="001F0339">
        <w:t>ommittee reports.</w:t>
      </w:r>
    </w:p>
    <w:p w14:paraId="201AFEF8" w14:textId="3A54C946" w:rsidR="00EE0AB5" w:rsidRPr="001F0339" w:rsidRDefault="00EE0AB5" w:rsidP="00EE0AB5">
      <w:pPr>
        <w:spacing w:before="100" w:beforeAutospacing="1" w:after="100" w:afterAutospacing="1"/>
        <w:jc w:val="left"/>
        <w:outlineLvl w:val="2"/>
        <w:rPr>
          <w:rFonts w:asciiTheme="minorHAnsi" w:eastAsia="Times New Roman" w:hAnsiTheme="minorHAnsi" w:cs="Times New Roman"/>
          <w:b/>
          <w:bCs/>
          <w:sz w:val="24"/>
          <w:szCs w:val="24"/>
          <w:lang w:val="en-US"/>
        </w:rPr>
      </w:pPr>
      <w:r w:rsidRPr="001F0339">
        <w:rPr>
          <w:rFonts w:asciiTheme="minorHAnsi" w:eastAsia="Times New Roman" w:hAnsiTheme="minorHAnsi" w:cs="Times New Roman"/>
          <w:b/>
          <w:bCs/>
          <w:sz w:val="24"/>
          <w:szCs w:val="24"/>
          <w:lang w:val="en-US"/>
        </w:rPr>
        <w:t xml:space="preserve">2. AICPA </w:t>
      </w:r>
      <w:r w:rsidR="00540C56" w:rsidRPr="001F0339">
        <w:rPr>
          <w:rFonts w:asciiTheme="minorHAnsi" w:eastAsia="Times New Roman" w:hAnsiTheme="minorHAnsi" w:cs="Times New Roman"/>
          <w:b/>
          <w:bCs/>
          <w:sz w:val="24"/>
          <w:szCs w:val="24"/>
          <w:lang w:val="en-US"/>
        </w:rPr>
        <w:t>Potential Revisions to Code of Conduct related to Independence in Alternative Practice Structure</w:t>
      </w:r>
    </w:p>
    <w:p w14:paraId="64B3D4BC" w14:textId="75764B0C" w:rsidR="00F20457" w:rsidRPr="001F0339" w:rsidRDefault="00F20457" w:rsidP="00F20457">
      <w:pPr>
        <w:pStyle w:val="NormalWeb"/>
      </w:pPr>
      <w:r w:rsidRPr="001F0339">
        <w:t>The Board continued its discussion on potential revisions to the AICPA Code of Conduct relating to independence in alternative practice structures.</w:t>
      </w:r>
      <w:r w:rsidR="00186A91" w:rsidRPr="001F0339">
        <w:t xml:space="preserve"> Mr. Petito stated that there isn’t </w:t>
      </w:r>
      <w:r w:rsidR="003255CC">
        <w:t xml:space="preserve">anything new </w:t>
      </w:r>
      <w:r w:rsidR="00186A91" w:rsidRPr="001F0339">
        <w:t>to discuss at the moment, but that will remain an Agenda item for further discussion in the future once more guidance is provided by the AICPA.</w:t>
      </w:r>
    </w:p>
    <w:p w14:paraId="399B4723" w14:textId="7D2BF246" w:rsidR="00CA64FE" w:rsidRPr="001F0339" w:rsidRDefault="00CA64FE" w:rsidP="00F20457">
      <w:pPr>
        <w:pStyle w:val="NormalWeb"/>
        <w:rPr>
          <w:b/>
          <w:bCs/>
        </w:rPr>
      </w:pPr>
      <w:r w:rsidRPr="001F0339">
        <w:rPr>
          <w:b/>
          <w:bCs/>
        </w:rPr>
        <w:t>3. Private Equity Questions on Firm Renewal Application</w:t>
      </w:r>
    </w:p>
    <w:p w14:paraId="517B4F23" w14:textId="01E18406" w:rsidR="00CA64FE" w:rsidRDefault="00CA64FE" w:rsidP="00F20457">
      <w:pPr>
        <w:pStyle w:val="NormalWeb"/>
      </w:pPr>
      <w:r w:rsidRPr="001F0339">
        <w:t xml:space="preserve">The Board continued its discussion on Private Equity. Mr. Petito </w:t>
      </w:r>
      <w:r w:rsidR="001F0339" w:rsidRPr="001F0339">
        <w:t xml:space="preserve">stated </w:t>
      </w:r>
      <w:r w:rsidRPr="001F0339">
        <w:t>that the Board had come up some</w:t>
      </w:r>
      <w:r w:rsidR="003255CC">
        <w:t xml:space="preserve"> with</w:t>
      </w:r>
      <w:r w:rsidRPr="001F0339">
        <w:t xml:space="preserve"> questions to add to the firm renewal application. However, at the NASBA Regional Meeting in June, </w:t>
      </w:r>
      <w:r w:rsidR="001F0339" w:rsidRPr="001F0339">
        <w:t xml:space="preserve">he raised the issue and NASBA stated that they would provide State Boards with guidance on the types of questions that should be added to the applications. To date, NASBA still has not done so. </w:t>
      </w:r>
    </w:p>
    <w:p w14:paraId="020ADE08" w14:textId="212ACF76" w:rsidR="002041E3" w:rsidRPr="001F0339" w:rsidRDefault="002041E3" w:rsidP="00F20457">
      <w:pPr>
        <w:pStyle w:val="NormalWeb"/>
      </w:pPr>
      <w:r>
        <w:t>The issue of AI was also discussed. Mr. Petito stated that AI will remain an Unfinished Business item for future discussion and that the Board may seek guidance from the MACPA regarding this matter.</w:t>
      </w:r>
    </w:p>
    <w:p w14:paraId="2581B9BD" w14:textId="65357DF6" w:rsidR="004A78D0" w:rsidRDefault="00EE0AB5" w:rsidP="004A78D0">
      <w:pPr>
        <w:spacing w:before="100" w:beforeAutospacing="1" w:after="100" w:afterAutospacing="1"/>
        <w:jc w:val="left"/>
        <w:outlineLvl w:val="1"/>
        <w:rPr>
          <w:rFonts w:asciiTheme="minorHAnsi" w:eastAsia="Times New Roman" w:hAnsiTheme="minorHAnsi" w:cs="Times New Roman"/>
          <w:b/>
          <w:bCs/>
          <w:lang w:val="en-US"/>
        </w:rPr>
      </w:pPr>
      <w:r w:rsidRPr="001F0339">
        <w:rPr>
          <w:rFonts w:asciiTheme="minorHAnsi" w:eastAsia="Times New Roman" w:hAnsiTheme="minorHAnsi" w:cs="Times New Roman"/>
          <w:b/>
          <w:bCs/>
          <w:lang w:val="en-US"/>
        </w:rPr>
        <w:t xml:space="preserve">New Business </w:t>
      </w:r>
    </w:p>
    <w:p w14:paraId="714AD9C3" w14:textId="3345DCCE" w:rsidR="001F0339" w:rsidRDefault="001F0339" w:rsidP="004A78D0">
      <w:pPr>
        <w:spacing w:before="100" w:beforeAutospacing="1" w:after="100" w:afterAutospacing="1"/>
        <w:jc w:val="left"/>
        <w:outlineLvl w:val="1"/>
        <w:rPr>
          <w:rFonts w:asciiTheme="minorHAnsi" w:eastAsia="Times New Roman" w:hAnsiTheme="minorHAnsi" w:cs="Times New Roman"/>
          <w:lang w:val="en-US"/>
        </w:rPr>
      </w:pPr>
      <w:r>
        <w:rPr>
          <w:rFonts w:asciiTheme="minorHAnsi" w:eastAsia="Times New Roman" w:hAnsiTheme="minorHAnsi" w:cs="Times New Roman"/>
          <w:lang w:val="en-US"/>
        </w:rPr>
        <w:lastRenderedPageBreak/>
        <w:t xml:space="preserve">The Board reaffirmed that it would be providing a letter of support for the MACPA in regards to the proposed pipeline legislation. Mr. Pambianco reminded the Board that the letter of support would need to go to Mr. Dorsey so that he can make sure it </w:t>
      </w:r>
      <w:r w:rsidR="003255CC">
        <w:rPr>
          <w:rFonts w:asciiTheme="minorHAnsi" w:eastAsia="Times New Roman" w:hAnsiTheme="minorHAnsi" w:cs="Times New Roman"/>
          <w:lang w:val="en-US"/>
        </w:rPr>
        <w:t>went</w:t>
      </w:r>
      <w:r>
        <w:rPr>
          <w:rFonts w:asciiTheme="minorHAnsi" w:eastAsia="Times New Roman" w:hAnsiTheme="minorHAnsi" w:cs="Times New Roman"/>
          <w:lang w:val="en-US"/>
        </w:rPr>
        <w:t xml:space="preserve"> through the proper channels before being officially submitted.</w:t>
      </w:r>
    </w:p>
    <w:p w14:paraId="65910EAC" w14:textId="77777777" w:rsidR="002041E3" w:rsidRDefault="002041E3" w:rsidP="002041E3">
      <w:pPr>
        <w:spacing w:before="100" w:beforeAutospacing="1" w:after="100" w:afterAutospacing="1"/>
        <w:jc w:val="left"/>
        <w:outlineLvl w:val="1"/>
        <w:rPr>
          <w:rFonts w:asciiTheme="minorHAnsi" w:eastAsia="Times New Roman" w:hAnsiTheme="minorHAnsi" w:cs="Times New Roman"/>
          <w:lang w:val="en-US"/>
        </w:rPr>
      </w:pPr>
      <w:r w:rsidRPr="002041E3">
        <w:rPr>
          <w:rFonts w:asciiTheme="minorHAnsi" w:eastAsia="Times New Roman" w:hAnsiTheme="minorHAnsi" w:cs="Times New Roman"/>
          <w:lang w:val="en-US"/>
        </w:rPr>
        <w:t xml:space="preserve">Upon a motion </w:t>
      </w:r>
      <w:r w:rsidRPr="002041E3">
        <w:rPr>
          <w:rFonts w:asciiTheme="minorHAnsi" w:eastAsia="Times New Roman" w:hAnsiTheme="minorHAnsi" w:cs="Times New Roman"/>
          <w:b/>
          <w:bCs/>
          <w:lang w:val="en-US"/>
        </w:rPr>
        <w:t>(VIII)</w:t>
      </w:r>
      <w:r w:rsidRPr="002041E3">
        <w:rPr>
          <w:rFonts w:asciiTheme="minorHAnsi" w:eastAsia="Times New Roman" w:hAnsiTheme="minorHAnsi" w:cs="Times New Roman"/>
          <w:lang w:val="en-US"/>
        </w:rPr>
        <w:t xml:space="preserve"> by M</w:t>
      </w:r>
      <w:r>
        <w:rPr>
          <w:rFonts w:asciiTheme="minorHAnsi" w:eastAsia="Times New Roman" w:hAnsiTheme="minorHAnsi" w:cs="Times New Roman"/>
          <w:lang w:val="en-US"/>
        </w:rPr>
        <w:t xml:space="preserve">r. Lawson </w:t>
      </w:r>
      <w:r w:rsidRPr="002041E3">
        <w:rPr>
          <w:rFonts w:asciiTheme="minorHAnsi" w:eastAsia="Times New Roman" w:hAnsiTheme="minorHAnsi" w:cs="Times New Roman"/>
          <w:lang w:val="en-US"/>
        </w:rPr>
        <w:t xml:space="preserve">and seconded by </w:t>
      </w:r>
      <w:r>
        <w:rPr>
          <w:rFonts w:asciiTheme="minorHAnsi" w:eastAsia="Times New Roman" w:hAnsiTheme="minorHAnsi" w:cs="Times New Roman"/>
          <w:lang w:val="en-US"/>
        </w:rPr>
        <w:t>Ms. Pratt</w:t>
      </w:r>
      <w:r w:rsidRPr="002041E3">
        <w:rPr>
          <w:rFonts w:asciiTheme="minorHAnsi" w:eastAsia="Times New Roman" w:hAnsiTheme="minorHAnsi" w:cs="Times New Roman"/>
          <w:lang w:val="en-US"/>
        </w:rPr>
        <w:t xml:space="preserve">, the Board unanimously approved </w:t>
      </w:r>
      <w:r>
        <w:rPr>
          <w:rFonts w:asciiTheme="minorHAnsi" w:eastAsia="Times New Roman" w:hAnsiTheme="minorHAnsi" w:cs="Times New Roman"/>
          <w:lang w:val="en-US"/>
        </w:rPr>
        <w:t>New Business.</w:t>
      </w:r>
    </w:p>
    <w:p w14:paraId="218A0398" w14:textId="7A032435" w:rsidR="00EE0AB5" w:rsidRPr="002041E3" w:rsidRDefault="00EE0AB5" w:rsidP="002041E3">
      <w:pPr>
        <w:spacing w:before="100" w:beforeAutospacing="1" w:after="100" w:afterAutospacing="1"/>
        <w:jc w:val="left"/>
        <w:outlineLvl w:val="1"/>
        <w:rPr>
          <w:rFonts w:asciiTheme="minorHAnsi" w:eastAsia="Times New Roman" w:hAnsiTheme="minorHAnsi" w:cs="Times New Roman"/>
          <w:lang w:val="en-US"/>
        </w:rPr>
      </w:pPr>
      <w:r w:rsidRPr="00890353">
        <w:rPr>
          <w:rFonts w:asciiTheme="minorHAnsi" w:eastAsia="Calibri" w:hAnsiTheme="minorHAnsi" w:cstheme="minorHAnsi"/>
          <w:b/>
          <w:bCs/>
        </w:rPr>
        <w:t xml:space="preserve">Correspondence </w:t>
      </w:r>
    </w:p>
    <w:p w14:paraId="367CF481" w14:textId="77777777" w:rsidR="00EE0AB5" w:rsidRPr="00890353" w:rsidRDefault="00EE0AB5" w:rsidP="00EE0AB5">
      <w:pPr>
        <w:spacing w:after="0"/>
        <w:rPr>
          <w:rFonts w:asciiTheme="minorHAnsi" w:eastAsia="Calibri" w:hAnsiTheme="minorHAnsi" w:cstheme="minorHAnsi"/>
          <w:bCs/>
        </w:rPr>
      </w:pPr>
      <w:r w:rsidRPr="00890353">
        <w:rPr>
          <w:rFonts w:asciiTheme="minorHAnsi" w:eastAsia="Calibri" w:hAnsiTheme="minorHAnsi" w:cstheme="minorHAnsi"/>
          <w:bCs/>
        </w:rPr>
        <w:t>None</w:t>
      </w:r>
    </w:p>
    <w:p w14:paraId="59469379" w14:textId="01BAA8E1" w:rsidR="00EE0AB5" w:rsidRPr="0044722C" w:rsidRDefault="00EE0AB5" w:rsidP="00EE0AB5">
      <w:pPr>
        <w:spacing w:before="100" w:beforeAutospacing="1" w:after="100" w:afterAutospacing="1"/>
        <w:jc w:val="left"/>
        <w:outlineLvl w:val="1"/>
        <w:rPr>
          <w:rFonts w:asciiTheme="minorHAnsi" w:eastAsia="Times New Roman" w:hAnsiTheme="minorHAnsi" w:cstheme="majorHAnsi"/>
          <w:b/>
          <w:bCs/>
          <w:sz w:val="24"/>
          <w:szCs w:val="24"/>
          <w:lang w:val="en-US"/>
        </w:rPr>
      </w:pPr>
      <w:r w:rsidRPr="0044722C">
        <w:rPr>
          <w:rFonts w:asciiTheme="minorHAnsi" w:eastAsia="Times New Roman" w:hAnsiTheme="minorHAnsi" w:cstheme="majorHAnsi"/>
          <w:b/>
          <w:bCs/>
          <w:sz w:val="24"/>
          <w:szCs w:val="24"/>
          <w:lang w:val="en-US"/>
        </w:rPr>
        <w:t>MACPA Report to the Board</w:t>
      </w:r>
    </w:p>
    <w:p w14:paraId="03945F21" w14:textId="6BF19805" w:rsidR="00EE0AB5" w:rsidRPr="0044722C" w:rsidRDefault="00EE0AB5" w:rsidP="00EE0AB5">
      <w:pPr>
        <w:spacing w:before="100" w:beforeAutospacing="1" w:after="100" w:afterAutospacing="1"/>
        <w:jc w:val="left"/>
        <w:rPr>
          <w:rFonts w:asciiTheme="minorHAnsi" w:eastAsia="Times New Roman" w:hAnsiTheme="minorHAnsi" w:cs="Times New Roman"/>
          <w:b/>
          <w:bCs/>
          <w:sz w:val="24"/>
          <w:szCs w:val="24"/>
          <w:lang w:val="en-US"/>
        </w:rPr>
      </w:pPr>
      <w:r w:rsidRPr="0044722C">
        <w:rPr>
          <w:rFonts w:asciiTheme="minorHAnsi" w:eastAsia="Times New Roman" w:hAnsiTheme="minorHAnsi" w:cs="Times New Roman"/>
          <w:b/>
          <w:bCs/>
          <w:sz w:val="24"/>
          <w:szCs w:val="24"/>
          <w:lang w:val="en-US"/>
        </w:rPr>
        <w:t>Presented by:</w:t>
      </w:r>
      <w:r w:rsidR="0044722C" w:rsidRPr="0044722C">
        <w:rPr>
          <w:rFonts w:asciiTheme="minorHAnsi" w:eastAsia="Times New Roman" w:hAnsiTheme="minorHAnsi" w:cs="Times New Roman"/>
          <w:b/>
          <w:bCs/>
          <w:sz w:val="24"/>
          <w:szCs w:val="24"/>
          <w:lang w:val="en-US"/>
        </w:rPr>
        <w:t xml:space="preserve"> Rebekah</w:t>
      </w:r>
      <w:r w:rsidR="004E5F5A" w:rsidRPr="0044722C">
        <w:rPr>
          <w:rFonts w:asciiTheme="minorHAnsi" w:eastAsia="Times New Roman" w:hAnsiTheme="minorHAnsi" w:cs="Times New Roman"/>
          <w:b/>
          <w:bCs/>
          <w:sz w:val="24"/>
          <w:szCs w:val="24"/>
          <w:lang w:val="en-US"/>
        </w:rPr>
        <w:t xml:space="preserve"> Olson</w:t>
      </w:r>
      <w:r w:rsidRPr="0044722C">
        <w:rPr>
          <w:rFonts w:asciiTheme="minorHAnsi" w:eastAsia="Times New Roman" w:hAnsiTheme="minorHAnsi" w:cs="Times New Roman"/>
          <w:b/>
          <w:bCs/>
          <w:sz w:val="24"/>
          <w:szCs w:val="24"/>
          <w:lang w:val="en-US"/>
        </w:rPr>
        <w:t>, on behalf of the Maryland Association of CPAs (MACPA)</w:t>
      </w:r>
    </w:p>
    <w:p w14:paraId="13AE25E1" w14:textId="3AE97F80" w:rsidR="004E5F5A" w:rsidRPr="00453AAA" w:rsidRDefault="004E5F5A" w:rsidP="00453AAA">
      <w:pPr>
        <w:pStyle w:val="NormalWeb"/>
      </w:pPr>
      <w:r w:rsidRPr="0044722C">
        <w:t xml:space="preserve">Ms. </w:t>
      </w:r>
      <w:r w:rsidR="00453AAA">
        <w:t>Olson</w:t>
      </w:r>
      <w:r w:rsidRPr="0044722C">
        <w:t xml:space="preserve"> provided the report on behalf of the Maryland Association of CPAs (MACPA). </w:t>
      </w:r>
      <w:r w:rsidR="00453AAA">
        <w:t>She announced that on November 5, the MACPA will be hosting a two-hour outreach event for high school students and college students. Also, the newly licensed CPA Swearing-in Ceremony wi</w:t>
      </w:r>
      <w:r w:rsidR="003255CC">
        <w:t>ll</w:t>
      </w:r>
      <w:r w:rsidR="00453AAA">
        <w:t xml:space="preserve"> be November 20 at Martin’s West. Ms. Olson also announced that NASBA has circulated </w:t>
      </w:r>
      <w:r w:rsidR="00CB5A2B">
        <w:t>a peer review standards exposure draft and urged Board members to complete it.</w:t>
      </w:r>
    </w:p>
    <w:p w14:paraId="4995C027" w14:textId="77777777" w:rsidR="00EE0AB5" w:rsidRPr="0044722C" w:rsidRDefault="00EE0AB5" w:rsidP="00EE0AB5">
      <w:pPr>
        <w:spacing w:after="0"/>
        <w:rPr>
          <w:rFonts w:asciiTheme="minorHAnsi" w:eastAsia="Calibri" w:hAnsiTheme="minorHAnsi" w:cstheme="minorHAnsi"/>
          <w:b/>
          <w:sz w:val="24"/>
          <w:szCs w:val="24"/>
        </w:rPr>
      </w:pPr>
      <w:r w:rsidRPr="0044722C">
        <w:rPr>
          <w:rFonts w:asciiTheme="minorHAnsi" w:eastAsia="Calibri" w:hAnsiTheme="minorHAnsi" w:cstheme="minorHAnsi"/>
          <w:b/>
          <w:sz w:val="24"/>
          <w:szCs w:val="24"/>
        </w:rPr>
        <w:t>Public Questions and Comments</w:t>
      </w:r>
    </w:p>
    <w:p w14:paraId="10F97336" w14:textId="7FFEC4F9" w:rsidR="00EE0AB5" w:rsidRDefault="00EE0AB5" w:rsidP="00EE0AB5">
      <w:pPr>
        <w:spacing w:after="0"/>
        <w:rPr>
          <w:rFonts w:asciiTheme="minorHAnsi" w:eastAsia="Calibri" w:hAnsiTheme="minorHAnsi" w:cstheme="minorHAnsi"/>
          <w:b/>
          <w:sz w:val="24"/>
          <w:szCs w:val="24"/>
        </w:rPr>
      </w:pPr>
    </w:p>
    <w:p w14:paraId="44F245C3" w14:textId="54E16C56" w:rsidR="00CB5A2B" w:rsidRPr="00CB5A2B" w:rsidRDefault="00CB5A2B" w:rsidP="00EE0AB5">
      <w:pPr>
        <w:spacing w:after="0"/>
        <w:rPr>
          <w:rFonts w:asciiTheme="minorHAnsi" w:eastAsia="Calibri" w:hAnsiTheme="minorHAnsi" w:cstheme="minorHAnsi"/>
          <w:bCs/>
          <w:sz w:val="24"/>
          <w:szCs w:val="24"/>
        </w:rPr>
      </w:pPr>
      <w:r w:rsidRPr="00CB5A2B">
        <w:rPr>
          <w:rFonts w:asciiTheme="minorHAnsi" w:eastAsia="Calibri" w:hAnsiTheme="minorHAnsi" w:cstheme="minorHAnsi"/>
          <w:bCs/>
          <w:sz w:val="24"/>
          <w:szCs w:val="24"/>
        </w:rPr>
        <w:t>Mr. Isberg and Mr. Russo</w:t>
      </w:r>
      <w:r w:rsidR="003255CC">
        <w:rPr>
          <w:rFonts w:asciiTheme="minorHAnsi" w:eastAsia="Calibri" w:hAnsiTheme="minorHAnsi" w:cstheme="minorHAnsi"/>
          <w:bCs/>
          <w:sz w:val="24"/>
          <w:szCs w:val="24"/>
        </w:rPr>
        <w:t xml:space="preserve"> from Towson University</w:t>
      </w:r>
      <w:r>
        <w:rPr>
          <w:rFonts w:asciiTheme="minorHAnsi" w:eastAsia="Calibri" w:hAnsiTheme="minorHAnsi" w:cstheme="minorHAnsi"/>
          <w:bCs/>
          <w:sz w:val="24"/>
          <w:szCs w:val="24"/>
        </w:rPr>
        <w:t xml:space="preserve"> introduced themselves and a discussion took place regarding private equity, AI, and the impacts these issues have had on the student population.</w:t>
      </w:r>
      <w:r w:rsidRPr="00CB5A2B">
        <w:rPr>
          <w:rFonts w:asciiTheme="minorHAnsi" w:eastAsia="Calibri" w:hAnsiTheme="minorHAnsi" w:cstheme="minorHAnsi"/>
          <w:bCs/>
          <w:sz w:val="24"/>
          <w:szCs w:val="24"/>
        </w:rPr>
        <w:t xml:space="preserve"> </w:t>
      </w:r>
    </w:p>
    <w:p w14:paraId="3426A63C" w14:textId="77777777" w:rsidR="00EE0AB5" w:rsidRPr="00890353" w:rsidRDefault="00EE0AB5" w:rsidP="00EE0AB5">
      <w:pPr>
        <w:spacing w:after="0"/>
        <w:rPr>
          <w:rFonts w:asciiTheme="minorHAnsi" w:eastAsia="Calibri" w:hAnsiTheme="minorHAnsi" w:cstheme="minorHAnsi"/>
          <w:b/>
          <w:bCs/>
        </w:rPr>
      </w:pPr>
    </w:p>
    <w:p w14:paraId="004EB0BA" w14:textId="77777777" w:rsidR="004063CF" w:rsidRDefault="004063CF" w:rsidP="00EE0AB5">
      <w:pPr>
        <w:spacing w:after="0"/>
        <w:rPr>
          <w:rFonts w:asciiTheme="minorHAnsi" w:eastAsia="Calibri" w:hAnsiTheme="minorHAnsi" w:cstheme="minorHAnsi"/>
          <w:b/>
          <w:bCs/>
          <w:sz w:val="24"/>
          <w:szCs w:val="24"/>
        </w:rPr>
      </w:pPr>
    </w:p>
    <w:p w14:paraId="49C4275C" w14:textId="09F6D383" w:rsidR="00EE0AB5" w:rsidRDefault="00F54C32" w:rsidP="00EE0AB5">
      <w:pPr>
        <w:spacing w:after="0"/>
        <w:rPr>
          <w:rFonts w:asciiTheme="minorHAnsi" w:eastAsia="Calibri" w:hAnsiTheme="minorHAnsi" w:cstheme="minorHAnsi"/>
          <w:b/>
          <w:bCs/>
          <w:sz w:val="24"/>
          <w:szCs w:val="24"/>
        </w:rPr>
      </w:pPr>
      <w:r>
        <w:rPr>
          <w:rFonts w:asciiTheme="minorHAnsi" w:eastAsia="Calibri" w:hAnsiTheme="minorHAnsi" w:cstheme="minorHAnsi"/>
          <w:b/>
          <w:bCs/>
          <w:sz w:val="24"/>
          <w:szCs w:val="24"/>
        </w:rPr>
        <w:t xml:space="preserve">No </w:t>
      </w:r>
      <w:r w:rsidR="00EE0AB5" w:rsidRPr="00890353">
        <w:rPr>
          <w:rFonts w:asciiTheme="minorHAnsi" w:eastAsia="Calibri" w:hAnsiTheme="minorHAnsi" w:cstheme="minorHAnsi"/>
          <w:b/>
          <w:bCs/>
          <w:sz w:val="24"/>
          <w:szCs w:val="24"/>
        </w:rPr>
        <w:t>Closed Session</w:t>
      </w:r>
    </w:p>
    <w:p w14:paraId="3E0FD20D" w14:textId="77777777" w:rsidR="00F54C32" w:rsidRPr="00890353" w:rsidRDefault="00F54C32" w:rsidP="00EE0AB5">
      <w:pPr>
        <w:spacing w:after="0"/>
        <w:rPr>
          <w:rFonts w:asciiTheme="minorHAnsi" w:eastAsia="Calibri" w:hAnsiTheme="minorHAnsi" w:cstheme="minorHAnsi"/>
          <w:b/>
          <w:bCs/>
          <w:sz w:val="24"/>
          <w:szCs w:val="24"/>
        </w:rPr>
      </w:pPr>
    </w:p>
    <w:p w14:paraId="127F8AF1" w14:textId="3594A18A" w:rsidR="00EE0AB5" w:rsidRPr="00890353" w:rsidRDefault="00EE0AB5" w:rsidP="00EE0AB5">
      <w:pPr>
        <w:ind w:right="-198"/>
        <w:rPr>
          <w:rFonts w:asciiTheme="minorHAnsi" w:eastAsia="Calibri" w:hAnsiTheme="minorHAnsi" w:cstheme="minorBidi"/>
        </w:rPr>
      </w:pPr>
      <w:r w:rsidRPr="00890353">
        <w:rPr>
          <w:rFonts w:asciiTheme="minorHAnsi" w:eastAsia="Calibri" w:hAnsiTheme="minorHAnsi" w:cstheme="minorBidi"/>
        </w:rPr>
        <w:t xml:space="preserve">Upon a motion </w:t>
      </w:r>
      <w:r w:rsidRPr="00890353">
        <w:rPr>
          <w:rFonts w:asciiTheme="minorHAnsi" w:eastAsia="Calibri" w:hAnsiTheme="minorHAnsi" w:cstheme="minorBidi"/>
          <w:b/>
          <w:bCs/>
        </w:rPr>
        <w:t>(XI)</w:t>
      </w:r>
      <w:r w:rsidRPr="00890353">
        <w:rPr>
          <w:rFonts w:asciiTheme="minorHAnsi" w:eastAsia="Calibri" w:hAnsiTheme="minorHAnsi" w:cstheme="minorBidi"/>
        </w:rPr>
        <w:t xml:space="preserve"> by Mr. </w:t>
      </w:r>
      <w:r w:rsidR="00F54C32">
        <w:rPr>
          <w:rFonts w:asciiTheme="minorHAnsi" w:eastAsia="Calibri" w:hAnsiTheme="minorHAnsi" w:cstheme="minorBidi"/>
        </w:rPr>
        <w:t>Lawson</w:t>
      </w:r>
      <w:r w:rsidRPr="00890353">
        <w:rPr>
          <w:rFonts w:asciiTheme="minorHAnsi" w:eastAsia="Calibri" w:hAnsiTheme="minorHAnsi" w:cstheme="minorBidi"/>
        </w:rPr>
        <w:t xml:space="preserve"> and seconded by Mr. </w:t>
      </w:r>
      <w:r w:rsidR="00CB2C84">
        <w:rPr>
          <w:rFonts w:asciiTheme="minorHAnsi" w:eastAsia="Calibri" w:hAnsiTheme="minorHAnsi" w:cstheme="minorBidi"/>
        </w:rPr>
        <w:t>Gray</w:t>
      </w:r>
      <w:r w:rsidRPr="00890353">
        <w:rPr>
          <w:rFonts w:asciiTheme="minorHAnsi" w:eastAsia="Calibri" w:hAnsiTheme="minorHAnsi" w:cstheme="minorBidi"/>
        </w:rPr>
        <w:t xml:space="preserve"> the Board adjourned at </w:t>
      </w:r>
      <w:r w:rsidR="00F54C32">
        <w:rPr>
          <w:rFonts w:asciiTheme="minorHAnsi" w:eastAsia="Calibri" w:hAnsiTheme="minorHAnsi" w:cstheme="minorBidi"/>
        </w:rPr>
        <w:t>11:35</w:t>
      </w:r>
      <w:r w:rsidRPr="00890353">
        <w:rPr>
          <w:rFonts w:asciiTheme="minorHAnsi" w:eastAsia="Calibri" w:hAnsiTheme="minorHAnsi" w:cstheme="minorBidi"/>
        </w:rPr>
        <w:t xml:space="preserve"> am.</w:t>
      </w:r>
    </w:p>
    <w:p w14:paraId="4201F8A5" w14:textId="77777777" w:rsidR="00EE0AB5" w:rsidRPr="00890353" w:rsidRDefault="00EE0AB5" w:rsidP="00EE0AB5">
      <w:pPr>
        <w:ind w:right="-198"/>
        <w:rPr>
          <w:rFonts w:asciiTheme="minorHAnsi" w:eastAsia="Calibri" w:hAnsiTheme="minorHAnsi" w:cstheme="minorBidi"/>
        </w:rPr>
      </w:pPr>
    </w:p>
    <w:p w14:paraId="7E2FEF36" w14:textId="77777777" w:rsidR="00EE0AB5" w:rsidRPr="00890353" w:rsidRDefault="00EE0AB5" w:rsidP="00EE0AB5">
      <w:pPr>
        <w:ind w:right="-198"/>
        <w:rPr>
          <w:rFonts w:asciiTheme="minorHAnsi" w:eastAsia="Calibri" w:hAnsiTheme="minorHAnsi" w:cstheme="minorHAnsi"/>
        </w:rPr>
      </w:pPr>
    </w:p>
    <w:p w14:paraId="0D5C73A0" w14:textId="471CFA9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F54C32">
        <w:rPr>
          <w:rFonts w:asciiTheme="minorHAnsi" w:eastAsia="Calibri" w:hAnsiTheme="minorHAnsi" w:cstheme="minorHAnsi"/>
          <w:b/>
        </w:rPr>
        <w:t>November 4</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121C6C">
        <w:rPr>
          <w:rFonts w:asciiTheme="minorHAnsi" w:eastAsia="Calibri" w:hAnsiTheme="minorHAnsi" w:cstheme="minorHAnsi"/>
          <w:b/>
          <w:bCs/>
        </w:rPr>
        <w:t>5</w:t>
      </w:r>
      <w:r w:rsidRPr="00E35A6D">
        <w:rPr>
          <w:rFonts w:asciiTheme="minorHAnsi" w:eastAsia="Calibri" w:hAnsiTheme="minorHAnsi" w:cstheme="minorHAnsi"/>
        </w:rPr>
        <w:t xml:space="preserve">, </w:t>
      </w:r>
      <w:r w:rsidR="00F54C32" w:rsidRPr="00E35A6D">
        <w:rPr>
          <w:rFonts w:asciiTheme="minorHAnsi" w:eastAsia="Calibri" w:hAnsiTheme="minorHAnsi" w:cstheme="minorHAnsi"/>
        </w:rPr>
        <w:t>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4B669BFD"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r w:rsidRPr="00E35A6D">
        <w:rPr>
          <w:rFonts w:asciiTheme="minorHAnsi" w:eastAsia="Calibri" w:hAnsiTheme="minorHAnsi" w:cstheme="minorHAnsi"/>
        </w:rPr>
        <w:t xml:space="preserve">With </w:t>
      </w:r>
      <w:r w:rsidR="00F54C32" w:rsidRPr="00E35A6D">
        <w:rPr>
          <w:rFonts w:asciiTheme="minorHAnsi" w:eastAsia="Calibri" w:hAnsiTheme="minorHAnsi" w:cstheme="minorHAnsi"/>
        </w:rPr>
        <w:t>corrections _</w:t>
      </w:r>
      <w:r w:rsidR="004E4663">
        <w:rPr>
          <w:rFonts w:asciiTheme="minorHAnsi" w:eastAsia="Calibri" w:hAnsiTheme="minorHAnsi" w:cstheme="minorHAnsi"/>
        </w:rPr>
        <w:t>x</w:t>
      </w:r>
      <w:r w:rsidRPr="00E35A6D">
        <w:rPr>
          <w:rFonts w:asciiTheme="minorHAnsi" w:eastAsia="Calibri" w:hAnsiTheme="minorHAnsi" w:cstheme="minorHAnsi"/>
        </w:rPr>
        <w:t>_</w:t>
      </w:r>
      <w:r w:rsidR="00FA344B">
        <w:rPr>
          <w:rFonts w:asciiTheme="minorHAnsi" w:eastAsia="Calibri" w:hAnsiTheme="minorHAnsi" w:cstheme="minorHAnsi"/>
        </w:rPr>
        <w:t>_</w:t>
      </w:r>
      <w:r w:rsidRPr="00E35A6D">
        <w:rPr>
          <w:rFonts w:asciiTheme="minorHAnsi" w:eastAsia="Calibri" w:hAnsiTheme="minorHAnsi" w:cstheme="minorHAnsi"/>
        </w:rPr>
        <w:t xml:space="preserve">Without corrections </w:t>
      </w:r>
    </w:p>
    <w:p w14:paraId="61D07B3C" w14:textId="6EA50921"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sidR="004E4663">
        <w:rPr>
          <w:rFonts w:asciiTheme="minorHAnsi" w:eastAsia="Calibri" w:hAnsiTheme="minorHAnsi" w:cstheme="minorHAnsi"/>
        </w:rPr>
        <w:t>Signature on file</w:t>
      </w:r>
      <w:r w:rsidR="004E4663">
        <w:rPr>
          <w:rFonts w:asciiTheme="minorHAnsi" w:eastAsia="Calibri" w:hAnsiTheme="minorHAnsi" w:cstheme="minorHAnsi"/>
        </w:rPr>
        <w:tab/>
        <w:t>11/6/2025</w:t>
      </w:r>
      <w:r>
        <w:rPr>
          <w:rFonts w:asciiTheme="minorHAnsi" w:eastAsia="Calibri" w:hAnsiTheme="minorHAnsi" w:cstheme="minorHAnsi"/>
        </w:rPr>
        <w:tab/>
      </w:r>
    </w:p>
    <w:p w14:paraId="16149819" w14:textId="570BA333" w:rsidR="00AE6F5F" w:rsidRPr="00C0500F" w:rsidRDefault="002139A4" w:rsidP="002139A4">
      <w:pPr>
        <w:widowControl w:val="0"/>
        <w:rPr>
          <w:rFonts w:asciiTheme="minorHAnsi" w:hAnsiTheme="minorHAnsi" w:cstheme="minorHAnsi"/>
        </w:rPr>
      </w:pPr>
      <w:r>
        <w:rPr>
          <w:rFonts w:asciiTheme="minorHAnsi" w:eastAsia="Calibri" w:hAnsiTheme="minorHAnsi" w:cstheme="minorHAnsi"/>
        </w:rPr>
        <w:t xml:space="preserve">        </w:t>
      </w:r>
      <w:r w:rsidR="00F54C32">
        <w:rPr>
          <w:rFonts w:asciiTheme="minorHAnsi" w:eastAsia="Calibri" w:hAnsiTheme="minorHAnsi" w:cstheme="minorHAnsi"/>
        </w:rPr>
        <w:t>__________________ ___</w:t>
      </w:r>
      <w:r w:rsidR="009F7943">
        <w:rPr>
          <w:rFonts w:asciiTheme="minorHAnsi" w:eastAsia="Calibri" w:hAnsiTheme="minorHAnsi" w:cstheme="minorHAnsi"/>
        </w:rPr>
        <w:t>_</w:t>
      </w:r>
      <w:r w:rsidR="00AE6F5F" w:rsidRPr="00E35A6D">
        <w:rPr>
          <w:rFonts w:asciiTheme="minorHAnsi" w:eastAsia="Calibri" w:hAnsiTheme="minorHAnsi" w:cstheme="minorHAnsi"/>
        </w:rPr>
        <w:t xml:space="preserve">________________                     </w:t>
      </w:r>
    </w:p>
    <w:p w14:paraId="540BFA61" w14:textId="40AC0DC5"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              Chairman                                       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sectPr w:rsidR="009E0C2D">
      <w:headerReference w:type="default" r:id="rId10"/>
      <w:footerReference w:type="default" r:id="rId11"/>
      <w:headerReference w:type="first" r:id="rId12"/>
      <w:footerReference w:type="first" r:id="rId13"/>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504B" w14:textId="77777777" w:rsidR="006A7B22" w:rsidRDefault="006A7B22">
      <w:pPr>
        <w:spacing w:after="0"/>
      </w:pPr>
      <w:r>
        <w:separator/>
      </w:r>
    </w:p>
  </w:endnote>
  <w:endnote w:type="continuationSeparator" w:id="0">
    <w:p w14:paraId="4AEAA813" w14:textId="77777777" w:rsidR="006A7B22" w:rsidRDefault="006A7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4" w:name="_gjdgxs" w:colFirst="0" w:colLast="0"/>
    <w:bookmarkEnd w:id="4"/>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59D9B8D"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BAE5" w14:textId="77777777" w:rsidR="006A7B22" w:rsidRDefault="006A7B22">
      <w:pPr>
        <w:spacing w:after="0"/>
      </w:pPr>
      <w:r>
        <w:separator/>
      </w:r>
    </w:p>
  </w:footnote>
  <w:footnote w:type="continuationSeparator" w:id="0">
    <w:p w14:paraId="40F6E88D" w14:textId="77777777" w:rsidR="006A7B22" w:rsidRDefault="006A7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3AE92032" w:rsidR="00CA2879" w:rsidRDefault="007E3E4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100 S. CHARLES STREET/ TOWER 1</w:t>
    </w:r>
  </w:p>
  <w:p w14:paraId="1DF10B38" w14:textId="13656C68" w:rsidR="00CA2879" w:rsidRDefault="007E3E4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39108FED"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47E78"/>
    <w:multiLevelType w:val="hybridMultilevel"/>
    <w:tmpl w:val="8FECC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47717"/>
    <w:multiLevelType w:val="hybridMultilevel"/>
    <w:tmpl w:val="33B2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7"/>
  </w:num>
  <w:num w:numId="2" w16cid:durableId="1559318604">
    <w:abstractNumId w:val="22"/>
  </w:num>
  <w:num w:numId="3" w16cid:durableId="979115728">
    <w:abstractNumId w:val="6"/>
  </w:num>
  <w:num w:numId="4" w16cid:durableId="101145601">
    <w:abstractNumId w:val="15"/>
  </w:num>
  <w:num w:numId="5" w16cid:durableId="671882805">
    <w:abstractNumId w:val="8"/>
  </w:num>
  <w:num w:numId="6" w16cid:durableId="129591843">
    <w:abstractNumId w:val="20"/>
  </w:num>
  <w:num w:numId="7" w16cid:durableId="308749629">
    <w:abstractNumId w:val="16"/>
  </w:num>
  <w:num w:numId="8" w16cid:durableId="535197391">
    <w:abstractNumId w:val="23"/>
  </w:num>
  <w:num w:numId="9" w16cid:durableId="206188504">
    <w:abstractNumId w:val="2"/>
  </w:num>
  <w:num w:numId="10" w16cid:durableId="284696739">
    <w:abstractNumId w:val="5"/>
  </w:num>
  <w:num w:numId="11" w16cid:durableId="1839073119">
    <w:abstractNumId w:val="10"/>
  </w:num>
  <w:num w:numId="12" w16cid:durableId="731198645">
    <w:abstractNumId w:val="11"/>
  </w:num>
  <w:num w:numId="13" w16cid:durableId="827941943">
    <w:abstractNumId w:val="12"/>
  </w:num>
  <w:num w:numId="14" w16cid:durableId="1543791027">
    <w:abstractNumId w:val="17"/>
  </w:num>
  <w:num w:numId="15" w16cid:durableId="1315330798">
    <w:abstractNumId w:val="3"/>
  </w:num>
  <w:num w:numId="16" w16cid:durableId="1126660156">
    <w:abstractNumId w:val="9"/>
  </w:num>
  <w:num w:numId="17" w16cid:durableId="1598127172">
    <w:abstractNumId w:val="19"/>
  </w:num>
  <w:num w:numId="18" w16cid:durableId="44721331">
    <w:abstractNumId w:val="0"/>
  </w:num>
  <w:num w:numId="19" w16cid:durableId="526212844">
    <w:abstractNumId w:val="21"/>
  </w:num>
  <w:num w:numId="20" w16cid:durableId="1641423276">
    <w:abstractNumId w:val="13"/>
  </w:num>
  <w:num w:numId="21" w16cid:durableId="1007174173">
    <w:abstractNumId w:val="1"/>
  </w:num>
  <w:num w:numId="22" w16cid:durableId="1088041166">
    <w:abstractNumId w:val="4"/>
  </w:num>
  <w:num w:numId="23" w16cid:durableId="504128650">
    <w:abstractNumId w:val="14"/>
  </w:num>
  <w:num w:numId="24" w16cid:durableId="1154447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030"/>
    <w:rsid w:val="00011F03"/>
    <w:rsid w:val="00012E39"/>
    <w:rsid w:val="00017F04"/>
    <w:rsid w:val="00021D96"/>
    <w:rsid w:val="00024AFC"/>
    <w:rsid w:val="00025764"/>
    <w:rsid w:val="00025C59"/>
    <w:rsid w:val="00027DE6"/>
    <w:rsid w:val="00030B4F"/>
    <w:rsid w:val="00033071"/>
    <w:rsid w:val="0003319B"/>
    <w:rsid w:val="000415D3"/>
    <w:rsid w:val="00043025"/>
    <w:rsid w:val="00043FFB"/>
    <w:rsid w:val="0004535C"/>
    <w:rsid w:val="00050C22"/>
    <w:rsid w:val="00052FB1"/>
    <w:rsid w:val="00053430"/>
    <w:rsid w:val="0005372D"/>
    <w:rsid w:val="00060F01"/>
    <w:rsid w:val="00061733"/>
    <w:rsid w:val="00061C70"/>
    <w:rsid w:val="00063799"/>
    <w:rsid w:val="000660E0"/>
    <w:rsid w:val="00071779"/>
    <w:rsid w:val="00081107"/>
    <w:rsid w:val="00083920"/>
    <w:rsid w:val="000847B9"/>
    <w:rsid w:val="00090B4F"/>
    <w:rsid w:val="00092A61"/>
    <w:rsid w:val="00094C03"/>
    <w:rsid w:val="00097BB6"/>
    <w:rsid w:val="000A1249"/>
    <w:rsid w:val="000A22CC"/>
    <w:rsid w:val="000A4E02"/>
    <w:rsid w:val="000A5372"/>
    <w:rsid w:val="000A5373"/>
    <w:rsid w:val="000B4411"/>
    <w:rsid w:val="000C1CC8"/>
    <w:rsid w:val="000C7AC1"/>
    <w:rsid w:val="000D0B7C"/>
    <w:rsid w:val="000D3D01"/>
    <w:rsid w:val="000D5B18"/>
    <w:rsid w:val="000E1140"/>
    <w:rsid w:val="000E3394"/>
    <w:rsid w:val="000E356A"/>
    <w:rsid w:val="000E4415"/>
    <w:rsid w:val="000E7CDB"/>
    <w:rsid w:val="000F4BC4"/>
    <w:rsid w:val="000F51BB"/>
    <w:rsid w:val="00103717"/>
    <w:rsid w:val="00113074"/>
    <w:rsid w:val="001203C8"/>
    <w:rsid w:val="00121C6C"/>
    <w:rsid w:val="001262C5"/>
    <w:rsid w:val="001316B6"/>
    <w:rsid w:val="00131952"/>
    <w:rsid w:val="00131983"/>
    <w:rsid w:val="00142F78"/>
    <w:rsid w:val="0014675E"/>
    <w:rsid w:val="00152A57"/>
    <w:rsid w:val="00153A0F"/>
    <w:rsid w:val="00157CAD"/>
    <w:rsid w:val="00172700"/>
    <w:rsid w:val="001825D6"/>
    <w:rsid w:val="00185565"/>
    <w:rsid w:val="00186A91"/>
    <w:rsid w:val="00187970"/>
    <w:rsid w:val="00191446"/>
    <w:rsid w:val="00193038"/>
    <w:rsid w:val="00194522"/>
    <w:rsid w:val="001A0F01"/>
    <w:rsid w:val="001A1571"/>
    <w:rsid w:val="001B48AB"/>
    <w:rsid w:val="001C0A3C"/>
    <w:rsid w:val="001C63A8"/>
    <w:rsid w:val="001C6F05"/>
    <w:rsid w:val="001C7B46"/>
    <w:rsid w:val="001D3E09"/>
    <w:rsid w:val="001E4243"/>
    <w:rsid w:val="001E53DF"/>
    <w:rsid w:val="001E69F0"/>
    <w:rsid w:val="001E752F"/>
    <w:rsid w:val="001E7547"/>
    <w:rsid w:val="001F0339"/>
    <w:rsid w:val="001F1ECA"/>
    <w:rsid w:val="001F368A"/>
    <w:rsid w:val="001F36B4"/>
    <w:rsid w:val="001F452F"/>
    <w:rsid w:val="001F6020"/>
    <w:rsid w:val="00200C3D"/>
    <w:rsid w:val="002041E3"/>
    <w:rsid w:val="00205E1E"/>
    <w:rsid w:val="00206450"/>
    <w:rsid w:val="00212397"/>
    <w:rsid w:val="002139A4"/>
    <w:rsid w:val="002338D1"/>
    <w:rsid w:val="002339D2"/>
    <w:rsid w:val="00234735"/>
    <w:rsid w:val="00240068"/>
    <w:rsid w:val="0024252C"/>
    <w:rsid w:val="00242C06"/>
    <w:rsid w:val="0025444C"/>
    <w:rsid w:val="002636A8"/>
    <w:rsid w:val="00270867"/>
    <w:rsid w:val="00277411"/>
    <w:rsid w:val="0027767F"/>
    <w:rsid w:val="00285567"/>
    <w:rsid w:val="002864E4"/>
    <w:rsid w:val="00287904"/>
    <w:rsid w:val="0028794B"/>
    <w:rsid w:val="00294867"/>
    <w:rsid w:val="002948B8"/>
    <w:rsid w:val="002A5500"/>
    <w:rsid w:val="002A575F"/>
    <w:rsid w:val="002A75DB"/>
    <w:rsid w:val="002B0C6A"/>
    <w:rsid w:val="002B445E"/>
    <w:rsid w:val="002B490F"/>
    <w:rsid w:val="002B5A22"/>
    <w:rsid w:val="002C07E6"/>
    <w:rsid w:val="002C1E72"/>
    <w:rsid w:val="002C260D"/>
    <w:rsid w:val="002D04E2"/>
    <w:rsid w:val="002D06A1"/>
    <w:rsid w:val="002D77DD"/>
    <w:rsid w:val="002E1241"/>
    <w:rsid w:val="002E68D5"/>
    <w:rsid w:val="002F23CA"/>
    <w:rsid w:val="002F7B3F"/>
    <w:rsid w:val="003001A8"/>
    <w:rsid w:val="003009BD"/>
    <w:rsid w:val="0030323A"/>
    <w:rsid w:val="00311CCB"/>
    <w:rsid w:val="003147FD"/>
    <w:rsid w:val="0031675B"/>
    <w:rsid w:val="00322D42"/>
    <w:rsid w:val="003255CC"/>
    <w:rsid w:val="0032617A"/>
    <w:rsid w:val="00330596"/>
    <w:rsid w:val="003305E7"/>
    <w:rsid w:val="003308AE"/>
    <w:rsid w:val="003312D5"/>
    <w:rsid w:val="0033472E"/>
    <w:rsid w:val="00340A7A"/>
    <w:rsid w:val="00345DD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E90"/>
    <w:rsid w:val="00395A93"/>
    <w:rsid w:val="003A1735"/>
    <w:rsid w:val="003A3551"/>
    <w:rsid w:val="003A436E"/>
    <w:rsid w:val="003A61D3"/>
    <w:rsid w:val="003B652B"/>
    <w:rsid w:val="003B7AF7"/>
    <w:rsid w:val="003B7CDC"/>
    <w:rsid w:val="003C4B68"/>
    <w:rsid w:val="003C7C26"/>
    <w:rsid w:val="003D04D0"/>
    <w:rsid w:val="003D43E7"/>
    <w:rsid w:val="003D4F37"/>
    <w:rsid w:val="003D72B5"/>
    <w:rsid w:val="003E2F0C"/>
    <w:rsid w:val="003F1B6F"/>
    <w:rsid w:val="003F6FCB"/>
    <w:rsid w:val="00401833"/>
    <w:rsid w:val="004063CF"/>
    <w:rsid w:val="00412BC8"/>
    <w:rsid w:val="00422904"/>
    <w:rsid w:val="00423825"/>
    <w:rsid w:val="00426493"/>
    <w:rsid w:val="0042718B"/>
    <w:rsid w:val="00427260"/>
    <w:rsid w:val="004345A0"/>
    <w:rsid w:val="00442F9A"/>
    <w:rsid w:val="0044722C"/>
    <w:rsid w:val="00451861"/>
    <w:rsid w:val="00451A65"/>
    <w:rsid w:val="004533AA"/>
    <w:rsid w:val="00453AAA"/>
    <w:rsid w:val="004561EB"/>
    <w:rsid w:val="004828EE"/>
    <w:rsid w:val="00484B8F"/>
    <w:rsid w:val="0049024E"/>
    <w:rsid w:val="00493194"/>
    <w:rsid w:val="004943C8"/>
    <w:rsid w:val="00496845"/>
    <w:rsid w:val="004A6B83"/>
    <w:rsid w:val="004A78D0"/>
    <w:rsid w:val="004B6819"/>
    <w:rsid w:val="004C4525"/>
    <w:rsid w:val="004D0191"/>
    <w:rsid w:val="004D5E93"/>
    <w:rsid w:val="004D6063"/>
    <w:rsid w:val="004D6A40"/>
    <w:rsid w:val="004E0B35"/>
    <w:rsid w:val="004E3655"/>
    <w:rsid w:val="004E41E6"/>
    <w:rsid w:val="004E4663"/>
    <w:rsid w:val="004E5F5A"/>
    <w:rsid w:val="004E7555"/>
    <w:rsid w:val="004F5E26"/>
    <w:rsid w:val="004F77C0"/>
    <w:rsid w:val="0050222E"/>
    <w:rsid w:val="00502E9F"/>
    <w:rsid w:val="00504394"/>
    <w:rsid w:val="0050793F"/>
    <w:rsid w:val="00512389"/>
    <w:rsid w:val="0051383B"/>
    <w:rsid w:val="005150DB"/>
    <w:rsid w:val="005168CA"/>
    <w:rsid w:val="0052150B"/>
    <w:rsid w:val="005236D1"/>
    <w:rsid w:val="005246E2"/>
    <w:rsid w:val="00530D9D"/>
    <w:rsid w:val="00532467"/>
    <w:rsid w:val="00540C56"/>
    <w:rsid w:val="00542100"/>
    <w:rsid w:val="0054308A"/>
    <w:rsid w:val="005465F1"/>
    <w:rsid w:val="005526C9"/>
    <w:rsid w:val="0055311E"/>
    <w:rsid w:val="0055508F"/>
    <w:rsid w:val="005564BB"/>
    <w:rsid w:val="00557A99"/>
    <w:rsid w:val="005646A0"/>
    <w:rsid w:val="00564BC6"/>
    <w:rsid w:val="00573194"/>
    <w:rsid w:val="00577902"/>
    <w:rsid w:val="00581556"/>
    <w:rsid w:val="00581CEF"/>
    <w:rsid w:val="005833F7"/>
    <w:rsid w:val="005864C4"/>
    <w:rsid w:val="0058659A"/>
    <w:rsid w:val="00590742"/>
    <w:rsid w:val="00590A17"/>
    <w:rsid w:val="005A254F"/>
    <w:rsid w:val="005A685F"/>
    <w:rsid w:val="005A7578"/>
    <w:rsid w:val="005A7E32"/>
    <w:rsid w:val="005B1591"/>
    <w:rsid w:val="005B6CF6"/>
    <w:rsid w:val="005C163B"/>
    <w:rsid w:val="005C21CD"/>
    <w:rsid w:val="005C4696"/>
    <w:rsid w:val="005C5CA6"/>
    <w:rsid w:val="005C7B44"/>
    <w:rsid w:val="005D1534"/>
    <w:rsid w:val="005D5775"/>
    <w:rsid w:val="005E0A42"/>
    <w:rsid w:val="005E2DD6"/>
    <w:rsid w:val="005E6C71"/>
    <w:rsid w:val="005F58E0"/>
    <w:rsid w:val="00601280"/>
    <w:rsid w:val="006026E6"/>
    <w:rsid w:val="00603BF2"/>
    <w:rsid w:val="00606E9B"/>
    <w:rsid w:val="006075FE"/>
    <w:rsid w:val="006213E7"/>
    <w:rsid w:val="00621A45"/>
    <w:rsid w:val="00630ABF"/>
    <w:rsid w:val="00631780"/>
    <w:rsid w:val="00634CFB"/>
    <w:rsid w:val="00647F0A"/>
    <w:rsid w:val="00653333"/>
    <w:rsid w:val="006627C8"/>
    <w:rsid w:val="00666757"/>
    <w:rsid w:val="00667693"/>
    <w:rsid w:val="00670ED5"/>
    <w:rsid w:val="00687C5A"/>
    <w:rsid w:val="006A2B60"/>
    <w:rsid w:val="006A48AD"/>
    <w:rsid w:val="006A7B22"/>
    <w:rsid w:val="006B6E9C"/>
    <w:rsid w:val="006C2823"/>
    <w:rsid w:val="006C5BD1"/>
    <w:rsid w:val="006C6D67"/>
    <w:rsid w:val="006D1958"/>
    <w:rsid w:val="006D3560"/>
    <w:rsid w:val="006D484E"/>
    <w:rsid w:val="006D5AD5"/>
    <w:rsid w:val="006E158A"/>
    <w:rsid w:val="006E4A1A"/>
    <w:rsid w:val="006E5674"/>
    <w:rsid w:val="006F123D"/>
    <w:rsid w:val="006F3549"/>
    <w:rsid w:val="006F3722"/>
    <w:rsid w:val="006F5A34"/>
    <w:rsid w:val="006F65FC"/>
    <w:rsid w:val="00705D95"/>
    <w:rsid w:val="007068C4"/>
    <w:rsid w:val="00715B87"/>
    <w:rsid w:val="00721163"/>
    <w:rsid w:val="00723F37"/>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3E06"/>
    <w:rsid w:val="00784162"/>
    <w:rsid w:val="00792FD7"/>
    <w:rsid w:val="00793FD1"/>
    <w:rsid w:val="007956D0"/>
    <w:rsid w:val="00797679"/>
    <w:rsid w:val="007A1248"/>
    <w:rsid w:val="007A639F"/>
    <w:rsid w:val="007A7598"/>
    <w:rsid w:val="007B2EAD"/>
    <w:rsid w:val="007B450D"/>
    <w:rsid w:val="007B6C56"/>
    <w:rsid w:val="007C2D4A"/>
    <w:rsid w:val="007C3A85"/>
    <w:rsid w:val="007C3C6C"/>
    <w:rsid w:val="007D3031"/>
    <w:rsid w:val="007D4413"/>
    <w:rsid w:val="007E21CA"/>
    <w:rsid w:val="007E3E4F"/>
    <w:rsid w:val="007E5B9A"/>
    <w:rsid w:val="007F21EB"/>
    <w:rsid w:val="007F2C89"/>
    <w:rsid w:val="00800D50"/>
    <w:rsid w:val="00807639"/>
    <w:rsid w:val="0081011A"/>
    <w:rsid w:val="00810D64"/>
    <w:rsid w:val="00816016"/>
    <w:rsid w:val="00816584"/>
    <w:rsid w:val="00820024"/>
    <w:rsid w:val="0082618C"/>
    <w:rsid w:val="0083133D"/>
    <w:rsid w:val="00832F5B"/>
    <w:rsid w:val="0083583C"/>
    <w:rsid w:val="00840A8D"/>
    <w:rsid w:val="00852A30"/>
    <w:rsid w:val="00860A1A"/>
    <w:rsid w:val="0086245F"/>
    <w:rsid w:val="00870309"/>
    <w:rsid w:val="00871227"/>
    <w:rsid w:val="008726C2"/>
    <w:rsid w:val="008730A1"/>
    <w:rsid w:val="00873E88"/>
    <w:rsid w:val="00875012"/>
    <w:rsid w:val="00876723"/>
    <w:rsid w:val="00880519"/>
    <w:rsid w:val="0088064D"/>
    <w:rsid w:val="00883EFA"/>
    <w:rsid w:val="00890353"/>
    <w:rsid w:val="008A224B"/>
    <w:rsid w:val="008B258B"/>
    <w:rsid w:val="008B267D"/>
    <w:rsid w:val="008B3036"/>
    <w:rsid w:val="008B45EE"/>
    <w:rsid w:val="008B5521"/>
    <w:rsid w:val="008B77C0"/>
    <w:rsid w:val="008C1C12"/>
    <w:rsid w:val="008C4DA0"/>
    <w:rsid w:val="008C5BC0"/>
    <w:rsid w:val="008C6BCD"/>
    <w:rsid w:val="008D0355"/>
    <w:rsid w:val="008D4C3E"/>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59D3"/>
    <w:rsid w:val="00907D1B"/>
    <w:rsid w:val="00912376"/>
    <w:rsid w:val="00921734"/>
    <w:rsid w:val="00921E94"/>
    <w:rsid w:val="0092599C"/>
    <w:rsid w:val="0092796B"/>
    <w:rsid w:val="009332CF"/>
    <w:rsid w:val="009333AE"/>
    <w:rsid w:val="00940DB4"/>
    <w:rsid w:val="00942F5A"/>
    <w:rsid w:val="00943783"/>
    <w:rsid w:val="0094568F"/>
    <w:rsid w:val="00953C56"/>
    <w:rsid w:val="00966700"/>
    <w:rsid w:val="009668B7"/>
    <w:rsid w:val="009719E6"/>
    <w:rsid w:val="00972E47"/>
    <w:rsid w:val="0097657C"/>
    <w:rsid w:val="00977822"/>
    <w:rsid w:val="00977D5D"/>
    <w:rsid w:val="009826C6"/>
    <w:rsid w:val="009860A9"/>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D6046"/>
    <w:rsid w:val="009E0C2D"/>
    <w:rsid w:val="009E402F"/>
    <w:rsid w:val="009F7943"/>
    <w:rsid w:val="00A00C75"/>
    <w:rsid w:val="00A12111"/>
    <w:rsid w:val="00A1216B"/>
    <w:rsid w:val="00A26CA2"/>
    <w:rsid w:val="00A31DDF"/>
    <w:rsid w:val="00A32F59"/>
    <w:rsid w:val="00A35298"/>
    <w:rsid w:val="00A355BF"/>
    <w:rsid w:val="00A51850"/>
    <w:rsid w:val="00A5188D"/>
    <w:rsid w:val="00A53E20"/>
    <w:rsid w:val="00A54F54"/>
    <w:rsid w:val="00A73FC7"/>
    <w:rsid w:val="00A753F0"/>
    <w:rsid w:val="00A8212F"/>
    <w:rsid w:val="00A856CD"/>
    <w:rsid w:val="00A95033"/>
    <w:rsid w:val="00A962B7"/>
    <w:rsid w:val="00AA08E7"/>
    <w:rsid w:val="00AA673F"/>
    <w:rsid w:val="00AB111C"/>
    <w:rsid w:val="00AB2DEE"/>
    <w:rsid w:val="00AB7C6E"/>
    <w:rsid w:val="00AD5F3D"/>
    <w:rsid w:val="00AD71EC"/>
    <w:rsid w:val="00AE1249"/>
    <w:rsid w:val="00AE2071"/>
    <w:rsid w:val="00AE6F5F"/>
    <w:rsid w:val="00AE7443"/>
    <w:rsid w:val="00AF0C21"/>
    <w:rsid w:val="00AF52BD"/>
    <w:rsid w:val="00AF640C"/>
    <w:rsid w:val="00AF6F6B"/>
    <w:rsid w:val="00B01355"/>
    <w:rsid w:val="00B05344"/>
    <w:rsid w:val="00B0698D"/>
    <w:rsid w:val="00B06E73"/>
    <w:rsid w:val="00B10DA5"/>
    <w:rsid w:val="00B11A20"/>
    <w:rsid w:val="00B24C1A"/>
    <w:rsid w:val="00B34786"/>
    <w:rsid w:val="00B37818"/>
    <w:rsid w:val="00B55D03"/>
    <w:rsid w:val="00B5601B"/>
    <w:rsid w:val="00B61A4D"/>
    <w:rsid w:val="00B63A2F"/>
    <w:rsid w:val="00B74078"/>
    <w:rsid w:val="00B869AA"/>
    <w:rsid w:val="00B86D46"/>
    <w:rsid w:val="00B97059"/>
    <w:rsid w:val="00BB418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70D5"/>
    <w:rsid w:val="00C225D3"/>
    <w:rsid w:val="00C25B5F"/>
    <w:rsid w:val="00C26BFB"/>
    <w:rsid w:val="00C27D9A"/>
    <w:rsid w:val="00C32F21"/>
    <w:rsid w:val="00C35D4E"/>
    <w:rsid w:val="00C40835"/>
    <w:rsid w:val="00C421EC"/>
    <w:rsid w:val="00C4796D"/>
    <w:rsid w:val="00C51B24"/>
    <w:rsid w:val="00C55822"/>
    <w:rsid w:val="00C5588A"/>
    <w:rsid w:val="00C5713F"/>
    <w:rsid w:val="00C62F0E"/>
    <w:rsid w:val="00C64843"/>
    <w:rsid w:val="00C65D8E"/>
    <w:rsid w:val="00C66672"/>
    <w:rsid w:val="00C70549"/>
    <w:rsid w:val="00C71520"/>
    <w:rsid w:val="00C76CAF"/>
    <w:rsid w:val="00C86F62"/>
    <w:rsid w:val="00C93D98"/>
    <w:rsid w:val="00C966F5"/>
    <w:rsid w:val="00C96764"/>
    <w:rsid w:val="00C96DB1"/>
    <w:rsid w:val="00CA0134"/>
    <w:rsid w:val="00CA1C3A"/>
    <w:rsid w:val="00CA2879"/>
    <w:rsid w:val="00CA64FE"/>
    <w:rsid w:val="00CB28D0"/>
    <w:rsid w:val="00CB2C84"/>
    <w:rsid w:val="00CB2E34"/>
    <w:rsid w:val="00CB41DD"/>
    <w:rsid w:val="00CB5A2B"/>
    <w:rsid w:val="00CB6891"/>
    <w:rsid w:val="00CC0D71"/>
    <w:rsid w:val="00CC169D"/>
    <w:rsid w:val="00CC2541"/>
    <w:rsid w:val="00CC34FF"/>
    <w:rsid w:val="00CC668B"/>
    <w:rsid w:val="00CC7502"/>
    <w:rsid w:val="00CC7BAE"/>
    <w:rsid w:val="00CD0003"/>
    <w:rsid w:val="00CD01A0"/>
    <w:rsid w:val="00CD32CF"/>
    <w:rsid w:val="00CD50F5"/>
    <w:rsid w:val="00CD7971"/>
    <w:rsid w:val="00CE5A63"/>
    <w:rsid w:val="00CE6B06"/>
    <w:rsid w:val="00CF2CAA"/>
    <w:rsid w:val="00D10B25"/>
    <w:rsid w:val="00D13B28"/>
    <w:rsid w:val="00D22242"/>
    <w:rsid w:val="00D24C5F"/>
    <w:rsid w:val="00D24F7E"/>
    <w:rsid w:val="00D2578D"/>
    <w:rsid w:val="00D27115"/>
    <w:rsid w:val="00D318E9"/>
    <w:rsid w:val="00D347D1"/>
    <w:rsid w:val="00D35138"/>
    <w:rsid w:val="00D353D0"/>
    <w:rsid w:val="00D40B4F"/>
    <w:rsid w:val="00D56FDB"/>
    <w:rsid w:val="00D6473B"/>
    <w:rsid w:val="00D65170"/>
    <w:rsid w:val="00D66F6C"/>
    <w:rsid w:val="00D7352C"/>
    <w:rsid w:val="00D73F23"/>
    <w:rsid w:val="00D76466"/>
    <w:rsid w:val="00D77EDC"/>
    <w:rsid w:val="00D8186E"/>
    <w:rsid w:val="00D83A45"/>
    <w:rsid w:val="00D845D7"/>
    <w:rsid w:val="00D91C3C"/>
    <w:rsid w:val="00D96DC7"/>
    <w:rsid w:val="00DA3B60"/>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497D"/>
    <w:rsid w:val="00DF5657"/>
    <w:rsid w:val="00E04551"/>
    <w:rsid w:val="00E04628"/>
    <w:rsid w:val="00E0643A"/>
    <w:rsid w:val="00E118AF"/>
    <w:rsid w:val="00E13083"/>
    <w:rsid w:val="00E13783"/>
    <w:rsid w:val="00E16397"/>
    <w:rsid w:val="00E2078F"/>
    <w:rsid w:val="00E25AB5"/>
    <w:rsid w:val="00E27FE7"/>
    <w:rsid w:val="00E30165"/>
    <w:rsid w:val="00E3106C"/>
    <w:rsid w:val="00E31327"/>
    <w:rsid w:val="00E45A03"/>
    <w:rsid w:val="00E4759E"/>
    <w:rsid w:val="00E479C6"/>
    <w:rsid w:val="00E53B2B"/>
    <w:rsid w:val="00E55F58"/>
    <w:rsid w:val="00E56E3D"/>
    <w:rsid w:val="00E63C2C"/>
    <w:rsid w:val="00E64EC2"/>
    <w:rsid w:val="00E66121"/>
    <w:rsid w:val="00E71B0C"/>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705F"/>
    <w:rsid w:val="00F128F4"/>
    <w:rsid w:val="00F12D39"/>
    <w:rsid w:val="00F14545"/>
    <w:rsid w:val="00F165B6"/>
    <w:rsid w:val="00F16650"/>
    <w:rsid w:val="00F20457"/>
    <w:rsid w:val="00F25D59"/>
    <w:rsid w:val="00F413E7"/>
    <w:rsid w:val="00F43A26"/>
    <w:rsid w:val="00F47194"/>
    <w:rsid w:val="00F4720D"/>
    <w:rsid w:val="00F51B5E"/>
    <w:rsid w:val="00F53700"/>
    <w:rsid w:val="00F54C32"/>
    <w:rsid w:val="00F65EDC"/>
    <w:rsid w:val="00F66379"/>
    <w:rsid w:val="00F73CFF"/>
    <w:rsid w:val="00F810C0"/>
    <w:rsid w:val="00F8260C"/>
    <w:rsid w:val="00F87CE4"/>
    <w:rsid w:val="00F90866"/>
    <w:rsid w:val="00F919DA"/>
    <w:rsid w:val="00F92B5B"/>
    <w:rsid w:val="00F9645D"/>
    <w:rsid w:val="00FA10ED"/>
    <w:rsid w:val="00FA25EB"/>
    <w:rsid w:val="00FA344B"/>
    <w:rsid w:val="00FA41D1"/>
    <w:rsid w:val="00FA5D56"/>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3.xml><?xml version="1.0" encoding="utf-8"?>
<ds:datastoreItem xmlns:ds="http://schemas.openxmlformats.org/officeDocument/2006/customXml" ds:itemID="{A20E8B7E-2A10-4E73-AAC0-DCD311B3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969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Dorsey -LABOR-</cp:lastModifiedBy>
  <cp:revision>13</cp:revision>
  <cp:lastPrinted>2024-05-01T00:11:00Z</cp:lastPrinted>
  <dcterms:created xsi:type="dcterms:W3CDTF">2025-10-08T15:08:00Z</dcterms:created>
  <dcterms:modified xsi:type="dcterms:W3CDTF">2025-11-07T13:31:00Z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