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B3E7F" w14:textId="77777777" w:rsidR="00944599" w:rsidRPr="006F28B2" w:rsidRDefault="00944599" w:rsidP="00944599">
      <w:pPr>
        <w:jc w:val="center"/>
        <w:outlineLvl w:val="0"/>
        <w:rPr>
          <w:rFonts w:ascii="Times New Roman" w:hAnsi="Times New Roman"/>
          <w:b/>
          <w:bCs/>
          <w:sz w:val="28"/>
          <w:szCs w:val="28"/>
        </w:rPr>
      </w:pPr>
      <w:r w:rsidRPr="006F28B2">
        <w:rPr>
          <w:rFonts w:ascii="Times New Roman" w:hAnsi="Times New Roman"/>
          <w:b/>
          <w:bCs/>
          <w:sz w:val="28"/>
          <w:szCs w:val="28"/>
        </w:rPr>
        <w:t>MARYLAND STATE ATHLETIC COMMISSION</w:t>
      </w:r>
    </w:p>
    <w:p w14:paraId="075950C0" w14:textId="77777777" w:rsidR="00944599" w:rsidRPr="006F28B2" w:rsidRDefault="00944599" w:rsidP="00944599">
      <w:pPr>
        <w:jc w:val="center"/>
        <w:rPr>
          <w:rFonts w:ascii="Times New Roman" w:hAnsi="Times New Roman"/>
          <w:b/>
          <w:bCs/>
          <w:sz w:val="28"/>
          <w:szCs w:val="28"/>
        </w:rPr>
      </w:pPr>
    </w:p>
    <w:p w14:paraId="087B9B97" w14:textId="77777777" w:rsidR="00944599" w:rsidRDefault="00944599" w:rsidP="00944599">
      <w:pPr>
        <w:jc w:val="center"/>
        <w:outlineLvl w:val="0"/>
        <w:rPr>
          <w:rFonts w:ascii="Times New Roman" w:hAnsi="Times New Roman"/>
          <w:b/>
          <w:bCs/>
          <w:sz w:val="28"/>
          <w:szCs w:val="28"/>
        </w:rPr>
      </w:pPr>
      <w:r w:rsidRPr="006F28B2">
        <w:rPr>
          <w:rFonts w:ascii="Times New Roman" w:hAnsi="Times New Roman"/>
          <w:b/>
          <w:bCs/>
          <w:sz w:val="28"/>
          <w:szCs w:val="28"/>
        </w:rPr>
        <w:t xml:space="preserve">MINUTES - WEDNESDAY, </w:t>
      </w:r>
      <w:r>
        <w:rPr>
          <w:rFonts w:ascii="Times New Roman" w:hAnsi="Times New Roman"/>
          <w:b/>
          <w:bCs/>
          <w:sz w:val="28"/>
          <w:szCs w:val="28"/>
        </w:rPr>
        <w:t>October 15, 2025</w:t>
      </w:r>
    </w:p>
    <w:p w14:paraId="090C9F0E" w14:textId="77777777" w:rsidR="00944599" w:rsidRDefault="00944599" w:rsidP="00944599">
      <w:pPr>
        <w:rPr>
          <w:rFonts w:ascii="Times New Roman" w:hAnsi="Times New Roman" w:cs="Times New Roman"/>
          <w:bCs/>
          <w:sz w:val="24"/>
          <w:szCs w:val="24"/>
        </w:rPr>
      </w:pPr>
      <w:r w:rsidRPr="008903F8">
        <w:rPr>
          <w:rFonts w:ascii="Times New Roman" w:hAnsi="Times New Roman" w:cs="Times New Roman"/>
          <w:bCs/>
          <w:sz w:val="24"/>
          <w:szCs w:val="24"/>
        </w:rPr>
        <w:t xml:space="preserve">On Wednesday, </w:t>
      </w:r>
      <w:r>
        <w:rPr>
          <w:rFonts w:ascii="Times New Roman" w:hAnsi="Times New Roman" w:cs="Times New Roman"/>
          <w:bCs/>
          <w:sz w:val="24"/>
          <w:szCs w:val="24"/>
        </w:rPr>
        <w:t>September 17</w:t>
      </w:r>
      <w:r w:rsidRPr="008903F8">
        <w:rPr>
          <w:rFonts w:ascii="Times New Roman" w:hAnsi="Times New Roman" w:cs="Times New Roman"/>
          <w:bCs/>
          <w:sz w:val="24"/>
          <w:szCs w:val="24"/>
        </w:rPr>
        <w:t>, 2025, the Maryland State Athletic Commission meeting was called to order by Chairman David Norman at 3:0</w:t>
      </w:r>
      <w:r>
        <w:rPr>
          <w:rFonts w:ascii="Times New Roman" w:hAnsi="Times New Roman" w:cs="Times New Roman"/>
          <w:bCs/>
          <w:sz w:val="24"/>
          <w:szCs w:val="24"/>
        </w:rPr>
        <w:t>1</w:t>
      </w:r>
      <w:r w:rsidRPr="008903F8">
        <w:rPr>
          <w:rFonts w:ascii="Times New Roman" w:hAnsi="Times New Roman" w:cs="Times New Roman"/>
          <w:bCs/>
          <w:sz w:val="24"/>
          <w:szCs w:val="24"/>
        </w:rPr>
        <w:t>p.m. Present were the following: Chairman David Norman,</w:t>
      </w:r>
      <w:r>
        <w:rPr>
          <w:rFonts w:ascii="Times New Roman" w:hAnsi="Times New Roman" w:cs="Times New Roman"/>
          <w:bCs/>
          <w:sz w:val="24"/>
          <w:szCs w:val="24"/>
        </w:rPr>
        <w:t xml:space="preserve"> Commissioner Dr. Kristi Hall, Commissioner Carl Wilson,</w:t>
      </w:r>
      <w:r w:rsidRPr="008903F8">
        <w:rPr>
          <w:rFonts w:ascii="Times New Roman" w:hAnsi="Times New Roman" w:cs="Times New Roman"/>
          <w:bCs/>
          <w:sz w:val="24"/>
          <w:szCs w:val="24"/>
        </w:rPr>
        <w:t xml:space="preserve"> Commissioner </w:t>
      </w:r>
      <w:r>
        <w:rPr>
          <w:rFonts w:ascii="Times New Roman" w:hAnsi="Times New Roman" w:cs="Times New Roman"/>
          <w:bCs/>
          <w:sz w:val="24"/>
          <w:szCs w:val="24"/>
        </w:rPr>
        <w:t>James Wilkins</w:t>
      </w:r>
      <w:r w:rsidRPr="008903F8">
        <w:rPr>
          <w:rFonts w:ascii="Times New Roman" w:hAnsi="Times New Roman" w:cs="Times New Roman"/>
          <w:bCs/>
          <w:sz w:val="24"/>
          <w:szCs w:val="24"/>
        </w:rPr>
        <w:t xml:space="preserve">, </w:t>
      </w:r>
      <w:r>
        <w:rPr>
          <w:rFonts w:ascii="Times New Roman" w:hAnsi="Times New Roman" w:cs="Times New Roman"/>
          <w:bCs/>
          <w:sz w:val="24"/>
          <w:szCs w:val="24"/>
        </w:rPr>
        <w:t xml:space="preserve">Commissioner James “Binky” Jones, </w:t>
      </w:r>
      <w:r w:rsidRPr="008903F8">
        <w:rPr>
          <w:rFonts w:ascii="Times New Roman" w:hAnsi="Times New Roman" w:cs="Times New Roman"/>
          <w:bCs/>
          <w:sz w:val="24"/>
          <w:szCs w:val="24"/>
        </w:rPr>
        <w:t>Eric London, Assistant Attorney General and Counsel, Matthew McKinney, Director of Strategic Initiatives,</w:t>
      </w:r>
      <w:r>
        <w:rPr>
          <w:rFonts w:ascii="Times New Roman" w:hAnsi="Times New Roman" w:cs="Times New Roman"/>
          <w:bCs/>
          <w:sz w:val="24"/>
          <w:szCs w:val="24"/>
        </w:rPr>
        <w:t xml:space="preserve"> Aajah Harris, Policy Director for O&amp;P,</w:t>
      </w:r>
      <w:r w:rsidRPr="008903F8">
        <w:rPr>
          <w:rFonts w:ascii="Times New Roman" w:hAnsi="Times New Roman" w:cs="Times New Roman"/>
          <w:bCs/>
          <w:sz w:val="24"/>
          <w:szCs w:val="24"/>
        </w:rPr>
        <w:t xml:space="preserve"> Olga Escobar, Administrative Officer,</w:t>
      </w:r>
      <w:r>
        <w:rPr>
          <w:rFonts w:ascii="Times New Roman" w:hAnsi="Times New Roman" w:cs="Times New Roman"/>
          <w:bCs/>
          <w:sz w:val="24"/>
          <w:szCs w:val="24"/>
        </w:rPr>
        <w:t xml:space="preserve"> </w:t>
      </w:r>
      <w:r w:rsidRPr="008903F8">
        <w:rPr>
          <w:rFonts w:ascii="Times New Roman" w:hAnsi="Times New Roman" w:cs="Times New Roman"/>
          <w:bCs/>
          <w:sz w:val="24"/>
          <w:szCs w:val="24"/>
        </w:rPr>
        <w:t xml:space="preserve">and Executive Director Johnston Brown. This was a </w:t>
      </w:r>
      <w:r>
        <w:rPr>
          <w:rFonts w:ascii="Times New Roman" w:hAnsi="Times New Roman" w:cs="Times New Roman"/>
          <w:bCs/>
          <w:sz w:val="24"/>
          <w:szCs w:val="24"/>
        </w:rPr>
        <w:t xml:space="preserve">virtual </w:t>
      </w:r>
      <w:r w:rsidRPr="008903F8">
        <w:rPr>
          <w:rFonts w:ascii="Times New Roman" w:hAnsi="Times New Roman" w:cs="Times New Roman"/>
          <w:bCs/>
          <w:sz w:val="24"/>
          <w:szCs w:val="24"/>
        </w:rPr>
        <w:t>meeting with Commission members, Commission staff, and the public using the Google Meets platform</w:t>
      </w:r>
      <w:r>
        <w:rPr>
          <w:rFonts w:ascii="Times New Roman" w:hAnsi="Times New Roman" w:cs="Times New Roman"/>
          <w:bCs/>
          <w:sz w:val="24"/>
          <w:szCs w:val="24"/>
        </w:rPr>
        <w:t xml:space="preserve"> and it was recorded</w:t>
      </w:r>
      <w:r w:rsidRPr="008903F8">
        <w:rPr>
          <w:rFonts w:ascii="Times New Roman" w:hAnsi="Times New Roman" w:cs="Times New Roman"/>
          <w:bCs/>
          <w:sz w:val="24"/>
          <w:szCs w:val="24"/>
        </w:rPr>
        <w:t>.</w:t>
      </w:r>
      <w:r>
        <w:rPr>
          <w:rFonts w:ascii="Times New Roman" w:hAnsi="Times New Roman" w:cs="Times New Roman"/>
          <w:bCs/>
          <w:sz w:val="24"/>
          <w:szCs w:val="24"/>
        </w:rPr>
        <w:t xml:space="preserve"> </w:t>
      </w:r>
    </w:p>
    <w:p w14:paraId="443E90F0" w14:textId="77777777" w:rsidR="00944599" w:rsidRDefault="00944599" w:rsidP="00944599">
      <w:pPr>
        <w:rPr>
          <w:rFonts w:ascii="Times New Roman" w:hAnsi="Times New Roman" w:cs="Times New Roman"/>
          <w:bCs/>
          <w:sz w:val="24"/>
          <w:szCs w:val="24"/>
        </w:rPr>
      </w:pPr>
    </w:p>
    <w:p w14:paraId="2F4B2A9C" w14:textId="77777777" w:rsidR="00944599" w:rsidRPr="00442046" w:rsidRDefault="00944599" w:rsidP="00944599">
      <w:pPr>
        <w:rPr>
          <w:rFonts w:ascii="Times New Roman" w:hAnsi="Times New Roman" w:cs="Times New Roman"/>
          <w:b/>
          <w:bCs/>
          <w:sz w:val="24"/>
          <w:szCs w:val="24"/>
          <w:u w:val="single"/>
        </w:rPr>
      </w:pPr>
      <w:r w:rsidRPr="00442046">
        <w:rPr>
          <w:rFonts w:ascii="Times New Roman" w:hAnsi="Times New Roman" w:cs="Times New Roman"/>
          <w:b/>
          <w:bCs/>
          <w:sz w:val="24"/>
          <w:szCs w:val="24"/>
          <w:u w:val="single"/>
        </w:rPr>
        <w:t>APPROVAL OF COMMISSION MINUTES</w:t>
      </w:r>
    </w:p>
    <w:p w14:paraId="71AE6EA5" w14:textId="77777777" w:rsidR="00944599" w:rsidRDefault="00944599" w:rsidP="00944599">
      <w:pPr>
        <w:rPr>
          <w:rFonts w:ascii="Times New Roman" w:hAnsi="Times New Roman" w:cs="Times New Roman"/>
          <w:bCs/>
          <w:sz w:val="24"/>
          <w:szCs w:val="24"/>
        </w:rPr>
      </w:pPr>
      <w:r w:rsidRPr="00442046">
        <w:rPr>
          <w:rFonts w:ascii="Times New Roman" w:hAnsi="Times New Roman" w:cs="Times New Roman"/>
          <w:bCs/>
          <w:sz w:val="24"/>
          <w:szCs w:val="24"/>
        </w:rPr>
        <w:t xml:space="preserve">Minutes were discussed from the </w:t>
      </w:r>
      <w:r>
        <w:rPr>
          <w:rFonts w:ascii="Times New Roman" w:hAnsi="Times New Roman" w:cs="Times New Roman"/>
          <w:bCs/>
          <w:sz w:val="24"/>
          <w:szCs w:val="24"/>
        </w:rPr>
        <w:t>meeting of September 17</w:t>
      </w:r>
      <w:r w:rsidRPr="00442046">
        <w:rPr>
          <w:rFonts w:ascii="Times New Roman" w:hAnsi="Times New Roman" w:cs="Times New Roman"/>
          <w:bCs/>
          <w:sz w:val="24"/>
          <w:szCs w:val="24"/>
        </w:rPr>
        <w:t xml:space="preserve">, 2025. Commissioner </w:t>
      </w:r>
      <w:r>
        <w:rPr>
          <w:rFonts w:ascii="Times New Roman" w:hAnsi="Times New Roman" w:cs="Times New Roman"/>
          <w:bCs/>
          <w:sz w:val="24"/>
          <w:szCs w:val="24"/>
        </w:rPr>
        <w:t>Wilkins</w:t>
      </w:r>
      <w:r w:rsidRPr="00442046">
        <w:rPr>
          <w:rFonts w:ascii="Times New Roman" w:hAnsi="Times New Roman" w:cs="Times New Roman"/>
          <w:bCs/>
          <w:sz w:val="24"/>
          <w:szCs w:val="24"/>
        </w:rPr>
        <w:t xml:space="preserve"> made a motion to approve the minutes and seconded by Commissioner </w:t>
      </w:r>
      <w:r>
        <w:rPr>
          <w:rFonts w:ascii="Times New Roman" w:hAnsi="Times New Roman" w:cs="Times New Roman"/>
          <w:bCs/>
          <w:sz w:val="24"/>
          <w:szCs w:val="24"/>
        </w:rPr>
        <w:t>Wilson</w:t>
      </w:r>
      <w:r w:rsidRPr="003854E6">
        <w:rPr>
          <w:rFonts w:ascii="Times New Roman" w:hAnsi="Times New Roman" w:cs="Times New Roman"/>
          <w:bCs/>
          <w:sz w:val="24"/>
          <w:szCs w:val="24"/>
        </w:rPr>
        <w:t>.</w:t>
      </w:r>
      <w:r w:rsidRPr="00442046">
        <w:rPr>
          <w:rFonts w:ascii="Times New Roman" w:hAnsi="Times New Roman" w:cs="Times New Roman"/>
          <w:bCs/>
          <w:sz w:val="24"/>
          <w:szCs w:val="24"/>
        </w:rPr>
        <w:t xml:space="preserve"> The minutes were unanimously approved. </w:t>
      </w:r>
    </w:p>
    <w:p w14:paraId="4BD7B730" w14:textId="77777777" w:rsidR="00944599" w:rsidRDefault="00944599" w:rsidP="00944599">
      <w:pPr>
        <w:rPr>
          <w:rFonts w:ascii="Times New Roman" w:hAnsi="Times New Roman" w:cs="Times New Roman"/>
          <w:b/>
          <w:bCs/>
          <w:sz w:val="24"/>
          <w:szCs w:val="24"/>
          <w:u w:val="single"/>
        </w:rPr>
      </w:pPr>
    </w:p>
    <w:p w14:paraId="2D9B8108" w14:textId="77777777" w:rsidR="00944599" w:rsidRPr="007C5AB4" w:rsidRDefault="00944599" w:rsidP="00944599">
      <w:pPr>
        <w:rPr>
          <w:rFonts w:ascii="Times New Roman" w:hAnsi="Times New Roman" w:cs="Times New Roman"/>
          <w:b/>
          <w:bCs/>
          <w:sz w:val="24"/>
          <w:szCs w:val="24"/>
          <w:u w:val="single"/>
        </w:rPr>
      </w:pPr>
      <w:r w:rsidRPr="007C5AB4">
        <w:rPr>
          <w:rFonts w:ascii="Times New Roman" w:hAnsi="Times New Roman" w:cs="Times New Roman"/>
          <w:b/>
          <w:bCs/>
          <w:sz w:val="24"/>
          <w:szCs w:val="24"/>
          <w:u w:val="single"/>
        </w:rPr>
        <w:t>APPROVAL / CANCELLATION / RATIFICATION OF COMMISSION-</w:t>
      </w:r>
    </w:p>
    <w:p w14:paraId="41B1EC85" w14:textId="77777777" w:rsidR="00944599" w:rsidRPr="007C5AB4" w:rsidRDefault="00944599" w:rsidP="00944599">
      <w:pPr>
        <w:rPr>
          <w:rFonts w:ascii="Times New Roman" w:hAnsi="Times New Roman" w:cs="Times New Roman"/>
          <w:bCs/>
          <w:sz w:val="24"/>
          <w:szCs w:val="24"/>
        </w:rPr>
      </w:pPr>
      <w:r w:rsidRPr="007C5AB4">
        <w:rPr>
          <w:rFonts w:ascii="Times New Roman" w:hAnsi="Times New Roman" w:cs="Times New Roman"/>
          <w:b/>
          <w:bCs/>
          <w:sz w:val="24"/>
          <w:szCs w:val="24"/>
          <w:u w:val="single"/>
        </w:rPr>
        <w:t>SANCTIONED EVENTS</w:t>
      </w:r>
    </w:p>
    <w:p w14:paraId="61CB7146" w14:textId="77777777" w:rsidR="00944599" w:rsidRDefault="00944599" w:rsidP="00944599">
      <w:pPr>
        <w:rPr>
          <w:rFonts w:ascii="Times New Roman" w:hAnsi="Times New Roman" w:cs="Times New Roman"/>
          <w:bCs/>
          <w:sz w:val="24"/>
          <w:szCs w:val="24"/>
        </w:rPr>
      </w:pPr>
      <w:r w:rsidRPr="007C5AB4">
        <w:rPr>
          <w:rFonts w:ascii="Times New Roman" w:hAnsi="Times New Roman" w:cs="Times New Roman"/>
          <w:bCs/>
          <w:sz w:val="24"/>
          <w:szCs w:val="24"/>
        </w:rPr>
        <w:t xml:space="preserve">Executive Director Johnston Brown advised the Commission that </w:t>
      </w:r>
      <w:r>
        <w:rPr>
          <w:rFonts w:ascii="Times New Roman" w:hAnsi="Times New Roman" w:cs="Times New Roman"/>
          <w:bCs/>
          <w:sz w:val="24"/>
          <w:szCs w:val="24"/>
        </w:rPr>
        <w:t xml:space="preserve">the following sanctioned wrestling event was cancelled; Voltage Wrestling on October 11th. In addition, the following wrestling event needed to be approved by the Commission; C3W Wrestling on October 11th. Commissioner Wilkins made a motion to approve C3W on October 11th and seconded by Commission Wilson. The motion was unanimously approved.  </w:t>
      </w:r>
    </w:p>
    <w:p w14:paraId="54C564CB" w14:textId="77777777" w:rsidR="00944599" w:rsidRPr="0091071C" w:rsidRDefault="00944599" w:rsidP="00944599">
      <w:pPr>
        <w:rPr>
          <w:rFonts w:ascii="Times New Roman" w:hAnsi="Times New Roman" w:cs="Times New Roman"/>
          <w:bCs/>
          <w:sz w:val="24"/>
          <w:szCs w:val="24"/>
        </w:rPr>
      </w:pPr>
    </w:p>
    <w:p w14:paraId="33B89BD6" w14:textId="77777777" w:rsidR="00944599" w:rsidRDefault="00944599" w:rsidP="00944599">
      <w:pPr>
        <w:rPr>
          <w:rFonts w:ascii="Times New Roman" w:hAnsi="Times New Roman" w:cs="Times New Roman"/>
          <w:b/>
          <w:bCs/>
          <w:sz w:val="24"/>
          <w:szCs w:val="24"/>
          <w:u w:val="single"/>
        </w:rPr>
      </w:pPr>
      <w:r w:rsidRPr="00442046">
        <w:rPr>
          <w:rFonts w:ascii="Times New Roman" w:hAnsi="Times New Roman" w:cs="Times New Roman"/>
          <w:b/>
          <w:bCs/>
          <w:sz w:val="24"/>
          <w:szCs w:val="24"/>
          <w:u w:val="single"/>
        </w:rPr>
        <w:t>CHAIRMAN’S REPORT</w:t>
      </w:r>
    </w:p>
    <w:p w14:paraId="4C3F1D49" w14:textId="77A5AD7D" w:rsidR="00944599" w:rsidRPr="00520904" w:rsidRDefault="00944599" w:rsidP="00944599">
      <w:pPr>
        <w:spacing w:after="0"/>
        <w:rPr>
          <w:rFonts w:ascii="Times New Roman" w:hAnsi="Times New Roman"/>
          <w:sz w:val="24"/>
          <w:szCs w:val="24"/>
        </w:rPr>
      </w:pPr>
      <w:r>
        <w:rPr>
          <w:rFonts w:ascii="Times New Roman" w:hAnsi="Times New Roman"/>
          <w:sz w:val="24"/>
          <w:szCs w:val="24"/>
        </w:rPr>
        <w:t>Chairman Dave Norman stated to the Commission that he was</w:t>
      </w:r>
      <w:r w:rsidRPr="00EF1EE5">
        <w:rPr>
          <w:rFonts w:ascii="Times New Roman" w:hAnsi="Times New Roman"/>
          <w:sz w:val="24"/>
          <w:szCs w:val="24"/>
        </w:rPr>
        <w:t xml:space="preserve"> pleased to report that the new bout approval standard standards have been published on </w:t>
      </w:r>
      <w:r>
        <w:rPr>
          <w:rFonts w:ascii="Times New Roman" w:hAnsi="Times New Roman"/>
          <w:sz w:val="24"/>
          <w:szCs w:val="24"/>
        </w:rPr>
        <w:t>the Commission’s</w:t>
      </w:r>
      <w:r w:rsidRPr="00EF1EE5">
        <w:rPr>
          <w:rFonts w:ascii="Times New Roman" w:hAnsi="Times New Roman"/>
          <w:sz w:val="24"/>
          <w:szCs w:val="24"/>
        </w:rPr>
        <w:t xml:space="preserve"> website</w:t>
      </w:r>
      <w:r>
        <w:rPr>
          <w:rFonts w:ascii="Times New Roman" w:hAnsi="Times New Roman"/>
          <w:sz w:val="24"/>
          <w:szCs w:val="24"/>
        </w:rPr>
        <w:t xml:space="preserve"> and that all members of the public would be able to refer to the stated policy.</w:t>
      </w:r>
      <w:r w:rsidRPr="00EF1EE5">
        <w:rPr>
          <w:rFonts w:ascii="Times New Roman" w:hAnsi="Times New Roman"/>
          <w:sz w:val="24"/>
          <w:szCs w:val="24"/>
        </w:rPr>
        <w:t xml:space="preserve"> </w:t>
      </w:r>
      <w:r>
        <w:rPr>
          <w:rFonts w:ascii="Times New Roman" w:hAnsi="Times New Roman"/>
          <w:sz w:val="24"/>
          <w:szCs w:val="24"/>
        </w:rPr>
        <w:t>Chairman Norman also advised the Commission that it has been asked to review its</w:t>
      </w:r>
      <w:r w:rsidRPr="00EF1EE5">
        <w:rPr>
          <w:rFonts w:ascii="Times New Roman" w:hAnsi="Times New Roman"/>
          <w:sz w:val="24"/>
          <w:szCs w:val="24"/>
        </w:rPr>
        <w:t xml:space="preserve"> current policy on marijuana and THC testing</w:t>
      </w:r>
      <w:r>
        <w:rPr>
          <w:rFonts w:ascii="Times New Roman" w:hAnsi="Times New Roman"/>
          <w:sz w:val="24"/>
          <w:szCs w:val="24"/>
        </w:rPr>
        <w:t>. After a brief discussion among the Commissioners, it was agreed that the Commission would table the issue until a later meeting.</w:t>
      </w:r>
    </w:p>
    <w:p w14:paraId="2C534A5E" w14:textId="77777777" w:rsidR="00944599" w:rsidRDefault="00944599" w:rsidP="00944599">
      <w:pPr>
        <w:spacing w:after="0"/>
        <w:rPr>
          <w:rFonts w:ascii="Times New Roman" w:hAnsi="Times New Roman"/>
          <w:sz w:val="24"/>
          <w:szCs w:val="24"/>
        </w:rPr>
      </w:pPr>
    </w:p>
    <w:p w14:paraId="1258D19E" w14:textId="77777777" w:rsidR="00944599" w:rsidRPr="0047559C" w:rsidRDefault="00944599" w:rsidP="00944599">
      <w:pPr>
        <w:rPr>
          <w:rFonts w:ascii="Times New Roman" w:hAnsi="Times New Roman" w:cs="Times New Roman"/>
          <w:b/>
          <w:bCs/>
          <w:sz w:val="24"/>
          <w:szCs w:val="24"/>
          <w:u w:val="single"/>
        </w:rPr>
      </w:pPr>
      <w:r w:rsidRPr="0047559C">
        <w:rPr>
          <w:rFonts w:ascii="Times New Roman" w:hAnsi="Times New Roman" w:cs="Times New Roman"/>
          <w:b/>
          <w:bCs/>
          <w:sz w:val="24"/>
          <w:szCs w:val="24"/>
          <w:u w:val="single"/>
        </w:rPr>
        <w:t>EXECUTIVE DIRECTOR’S REPORT</w:t>
      </w:r>
    </w:p>
    <w:p w14:paraId="746E493A" w14:textId="27EFA4DF" w:rsidR="00944599" w:rsidRDefault="00944599" w:rsidP="00944599">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Executive Director Johnston Brown gave an update to the Commission regarding the Commission’s Blood Testing Policy. He stated that due to the </w:t>
      </w:r>
      <w:proofErr w:type="gramStart"/>
      <w:r>
        <w:rPr>
          <w:rFonts w:ascii="Times New Roman" w:hAnsi="Times New Roman" w:cs="Times New Roman"/>
          <w:sz w:val="24"/>
          <w:szCs w:val="24"/>
        </w:rPr>
        <w:t>90 day</w:t>
      </w:r>
      <w:proofErr w:type="gramEnd"/>
      <w:r>
        <w:rPr>
          <w:rFonts w:ascii="Times New Roman" w:hAnsi="Times New Roman" w:cs="Times New Roman"/>
          <w:sz w:val="24"/>
          <w:szCs w:val="24"/>
        </w:rPr>
        <w:t xml:space="preserve"> requirement in the statute, the statute would need to be amended and that the earliest that change could happen would be October 2026. He also expressed to the Commission that fighters in any combative sport who have prescriptions for Adderall must receive clearance from the National Anti-Doping Agency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use the medication while participating in a fight. He stated that individuals who do not have clearance will receive a suspension from the Commission. </w:t>
      </w:r>
    </w:p>
    <w:p w14:paraId="45FC2411" w14:textId="77777777" w:rsidR="00944599" w:rsidRDefault="00944599" w:rsidP="00944599">
      <w:pPr>
        <w:spacing w:after="0"/>
        <w:rPr>
          <w:rFonts w:ascii="Times New Roman" w:hAnsi="Times New Roman" w:cs="Times New Roman"/>
          <w:sz w:val="24"/>
          <w:szCs w:val="24"/>
        </w:rPr>
      </w:pPr>
    </w:p>
    <w:p w14:paraId="75006C86" w14:textId="77777777" w:rsidR="00944599" w:rsidRPr="0047559C" w:rsidRDefault="00944599" w:rsidP="00944599">
      <w:pPr>
        <w:rPr>
          <w:rFonts w:ascii="Times New Roman" w:hAnsi="Times New Roman" w:cs="Times New Roman"/>
          <w:b/>
          <w:bCs/>
          <w:sz w:val="24"/>
          <w:szCs w:val="24"/>
        </w:rPr>
      </w:pPr>
      <w:r w:rsidRPr="0047559C">
        <w:rPr>
          <w:rFonts w:ascii="Times New Roman" w:hAnsi="Times New Roman" w:cs="Times New Roman"/>
          <w:b/>
          <w:bCs/>
          <w:sz w:val="24"/>
          <w:szCs w:val="24"/>
          <w:u w:val="single"/>
        </w:rPr>
        <w:t>REVIEW OF COMMISSION SANCTIONED EVENTS</w:t>
      </w:r>
    </w:p>
    <w:p w14:paraId="2C505468" w14:textId="77777777" w:rsidR="00944599" w:rsidRPr="0047559C" w:rsidRDefault="00944599" w:rsidP="00944599">
      <w:pPr>
        <w:rPr>
          <w:rFonts w:ascii="Times New Roman" w:hAnsi="Times New Roman" w:cs="Times New Roman"/>
          <w:bCs/>
          <w:sz w:val="24"/>
          <w:szCs w:val="24"/>
        </w:rPr>
      </w:pPr>
      <w:r w:rsidRPr="0047559C">
        <w:rPr>
          <w:rFonts w:ascii="Times New Roman" w:hAnsi="Times New Roman" w:cs="Times New Roman"/>
          <w:bCs/>
          <w:sz w:val="24"/>
          <w:szCs w:val="24"/>
        </w:rPr>
        <w:t xml:space="preserve">Executive Director Johnston Brown advised the Commission about </w:t>
      </w:r>
      <w:r>
        <w:rPr>
          <w:rFonts w:ascii="Times New Roman" w:hAnsi="Times New Roman" w:cs="Times New Roman"/>
          <w:bCs/>
          <w:sz w:val="24"/>
          <w:szCs w:val="24"/>
        </w:rPr>
        <w:t>the boxing and w</w:t>
      </w:r>
      <w:r w:rsidRPr="0047559C">
        <w:rPr>
          <w:rFonts w:ascii="Times New Roman" w:hAnsi="Times New Roman" w:cs="Times New Roman"/>
          <w:bCs/>
          <w:sz w:val="24"/>
          <w:szCs w:val="24"/>
        </w:rPr>
        <w:t>restling</w:t>
      </w:r>
      <w:r>
        <w:rPr>
          <w:rFonts w:ascii="Times New Roman" w:hAnsi="Times New Roman" w:cs="Times New Roman"/>
          <w:bCs/>
          <w:sz w:val="24"/>
          <w:szCs w:val="24"/>
        </w:rPr>
        <w:t xml:space="preserve"> </w:t>
      </w:r>
      <w:r w:rsidRPr="0047559C">
        <w:rPr>
          <w:rFonts w:ascii="Times New Roman" w:hAnsi="Times New Roman" w:cs="Times New Roman"/>
          <w:bCs/>
          <w:sz w:val="24"/>
          <w:szCs w:val="24"/>
        </w:rPr>
        <w:t xml:space="preserve">events </w:t>
      </w:r>
      <w:r>
        <w:rPr>
          <w:rFonts w:ascii="Times New Roman" w:hAnsi="Times New Roman" w:cs="Times New Roman"/>
          <w:bCs/>
          <w:sz w:val="24"/>
          <w:szCs w:val="24"/>
        </w:rPr>
        <w:t>from</w:t>
      </w:r>
      <w:r w:rsidRPr="0047559C">
        <w:rPr>
          <w:rFonts w:ascii="Times New Roman" w:hAnsi="Times New Roman" w:cs="Times New Roman"/>
          <w:bCs/>
          <w:sz w:val="24"/>
          <w:szCs w:val="24"/>
        </w:rPr>
        <w:t xml:space="preserve"> the previous month. Those events included the following:</w:t>
      </w:r>
    </w:p>
    <w:p w14:paraId="20C2D9D9" w14:textId="77777777" w:rsidR="00944599" w:rsidRPr="00325B16" w:rsidRDefault="00944599" w:rsidP="00944599">
      <w:pPr>
        <w:spacing w:after="0"/>
        <w:rPr>
          <w:rFonts w:ascii="Times New Roman" w:hAnsi="Times New Roman"/>
          <w:sz w:val="24"/>
          <w:szCs w:val="24"/>
        </w:rPr>
      </w:pPr>
      <w:r w:rsidRPr="00325B16">
        <w:rPr>
          <w:rFonts w:ascii="Times New Roman" w:hAnsi="Times New Roman"/>
          <w:sz w:val="24"/>
          <w:szCs w:val="24"/>
        </w:rPr>
        <w:t>Jeter Promotions Boxing, September 20th, Fort Washington</w:t>
      </w:r>
    </w:p>
    <w:p w14:paraId="6E2C18EB" w14:textId="77777777" w:rsidR="00944599" w:rsidRPr="00325B16" w:rsidRDefault="00944599" w:rsidP="00944599">
      <w:pPr>
        <w:spacing w:after="0"/>
        <w:rPr>
          <w:rFonts w:ascii="Times New Roman" w:hAnsi="Times New Roman"/>
          <w:sz w:val="24"/>
          <w:szCs w:val="24"/>
        </w:rPr>
      </w:pPr>
      <w:r w:rsidRPr="00325B16">
        <w:rPr>
          <w:rFonts w:ascii="Times New Roman" w:hAnsi="Times New Roman"/>
          <w:sz w:val="24"/>
          <w:szCs w:val="24"/>
        </w:rPr>
        <w:t>MCW Wrestling, September 20th, Joppa</w:t>
      </w:r>
    </w:p>
    <w:p w14:paraId="2CC4ED54" w14:textId="77777777" w:rsidR="00944599" w:rsidRPr="00325B16" w:rsidRDefault="00944599" w:rsidP="00944599">
      <w:pPr>
        <w:spacing w:after="0"/>
        <w:rPr>
          <w:rFonts w:ascii="Times New Roman" w:hAnsi="Times New Roman"/>
          <w:sz w:val="24"/>
          <w:szCs w:val="24"/>
        </w:rPr>
      </w:pPr>
      <w:r w:rsidRPr="00325B16">
        <w:rPr>
          <w:rFonts w:ascii="Times New Roman" w:hAnsi="Times New Roman"/>
          <w:sz w:val="24"/>
          <w:szCs w:val="24"/>
        </w:rPr>
        <w:t>MCW Wrestling, October 10th, Ridgley</w:t>
      </w:r>
    </w:p>
    <w:p w14:paraId="19D17008" w14:textId="77777777" w:rsidR="00944599" w:rsidRPr="00325B16" w:rsidRDefault="00944599" w:rsidP="00944599">
      <w:pPr>
        <w:spacing w:after="0"/>
        <w:rPr>
          <w:rFonts w:ascii="Times New Roman" w:hAnsi="Times New Roman"/>
          <w:sz w:val="24"/>
          <w:szCs w:val="24"/>
        </w:rPr>
      </w:pPr>
      <w:r w:rsidRPr="00325B16">
        <w:rPr>
          <w:rFonts w:ascii="Times New Roman" w:hAnsi="Times New Roman"/>
          <w:sz w:val="24"/>
          <w:szCs w:val="24"/>
        </w:rPr>
        <w:t>MCW Wrestling, October 11th, Frederick</w:t>
      </w:r>
    </w:p>
    <w:p w14:paraId="12C3A572" w14:textId="77777777" w:rsidR="00944599" w:rsidRPr="00325B16" w:rsidRDefault="00944599" w:rsidP="00944599">
      <w:pPr>
        <w:spacing w:after="0"/>
        <w:rPr>
          <w:rFonts w:ascii="Times New Roman" w:hAnsi="Times New Roman"/>
          <w:sz w:val="24"/>
          <w:szCs w:val="24"/>
        </w:rPr>
      </w:pPr>
      <w:r w:rsidRPr="00325B16">
        <w:rPr>
          <w:rFonts w:ascii="Times New Roman" w:hAnsi="Times New Roman"/>
          <w:sz w:val="24"/>
          <w:szCs w:val="24"/>
        </w:rPr>
        <w:t>ACW Wrestling, September 26th, Annapolis</w:t>
      </w:r>
    </w:p>
    <w:p w14:paraId="76AEC547" w14:textId="77777777" w:rsidR="00944599" w:rsidRPr="00325B16" w:rsidRDefault="00944599" w:rsidP="00944599">
      <w:pPr>
        <w:spacing w:after="0"/>
        <w:rPr>
          <w:rFonts w:ascii="Times New Roman" w:hAnsi="Times New Roman"/>
          <w:sz w:val="24"/>
          <w:szCs w:val="24"/>
        </w:rPr>
      </w:pPr>
      <w:r w:rsidRPr="00325B16">
        <w:rPr>
          <w:rFonts w:ascii="Times New Roman" w:hAnsi="Times New Roman"/>
          <w:sz w:val="24"/>
          <w:szCs w:val="24"/>
        </w:rPr>
        <w:t>Ponytail Promotions Boxing, September 27th, Baltimore</w:t>
      </w:r>
    </w:p>
    <w:p w14:paraId="29D31DD8" w14:textId="77777777" w:rsidR="00944599" w:rsidRDefault="00944599" w:rsidP="00944599">
      <w:pPr>
        <w:spacing w:after="0"/>
        <w:rPr>
          <w:rFonts w:ascii="Times New Roman" w:hAnsi="Times New Roman"/>
          <w:sz w:val="24"/>
          <w:szCs w:val="24"/>
        </w:rPr>
      </w:pPr>
      <w:r w:rsidRPr="00325B16">
        <w:rPr>
          <w:rFonts w:ascii="Times New Roman" w:hAnsi="Times New Roman"/>
          <w:sz w:val="24"/>
          <w:szCs w:val="24"/>
        </w:rPr>
        <w:t>AWA Wrestling, September 27th, Waldorf</w:t>
      </w:r>
    </w:p>
    <w:p w14:paraId="232CB46C" w14:textId="77777777" w:rsidR="00944599" w:rsidRDefault="00944599" w:rsidP="00944599">
      <w:pPr>
        <w:spacing w:after="0"/>
        <w:rPr>
          <w:rFonts w:ascii="Times New Roman" w:hAnsi="Times New Roman"/>
          <w:sz w:val="24"/>
          <w:szCs w:val="24"/>
        </w:rPr>
      </w:pPr>
    </w:p>
    <w:p w14:paraId="05125B9E" w14:textId="77777777" w:rsidR="00944599" w:rsidRPr="0047559C" w:rsidRDefault="00944599" w:rsidP="00944599">
      <w:pPr>
        <w:spacing w:after="0"/>
        <w:rPr>
          <w:rFonts w:ascii="Times New Roman" w:hAnsi="Times New Roman" w:cs="Times New Roman"/>
          <w:b/>
          <w:bCs/>
          <w:sz w:val="24"/>
          <w:szCs w:val="24"/>
          <w:u w:val="single"/>
        </w:rPr>
      </w:pPr>
      <w:r w:rsidRPr="0047559C">
        <w:rPr>
          <w:rFonts w:ascii="Times New Roman" w:hAnsi="Times New Roman" w:cs="Times New Roman"/>
          <w:b/>
          <w:bCs/>
          <w:sz w:val="24"/>
          <w:szCs w:val="24"/>
          <w:u w:val="single"/>
        </w:rPr>
        <w:t>UPCOMING EVENTS</w:t>
      </w:r>
    </w:p>
    <w:p w14:paraId="2C5181B5" w14:textId="77777777" w:rsidR="00944599" w:rsidRPr="0047559C" w:rsidRDefault="00944599" w:rsidP="00944599">
      <w:pPr>
        <w:spacing w:after="0"/>
        <w:rPr>
          <w:rFonts w:ascii="Times New Roman" w:hAnsi="Times New Roman" w:cs="Times New Roman"/>
          <w:bCs/>
          <w:sz w:val="24"/>
          <w:szCs w:val="24"/>
        </w:rPr>
      </w:pPr>
      <w:r w:rsidRPr="0047559C">
        <w:rPr>
          <w:rFonts w:ascii="Times New Roman" w:hAnsi="Times New Roman" w:cs="Times New Roman"/>
          <w:bCs/>
          <w:sz w:val="24"/>
          <w:szCs w:val="24"/>
        </w:rPr>
        <w:t xml:space="preserve">Executive Director Johnston Brown led the Commission </w:t>
      </w:r>
      <w:proofErr w:type="gramStart"/>
      <w:r w:rsidRPr="0047559C">
        <w:rPr>
          <w:rFonts w:ascii="Times New Roman" w:hAnsi="Times New Roman" w:cs="Times New Roman"/>
          <w:bCs/>
          <w:sz w:val="24"/>
          <w:szCs w:val="24"/>
        </w:rPr>
        <w:t>in</w:t>
      </w:r>
      <w:proofErr w:type="gramEnd"/>
      <w:r w:rsidRPr="0047559C">
        <w:rPr>
          <w:rFonts w:ascii="Times New Roman" w:hAnsi="Times New Roman" w:cs="Times New Roman"/>
          <w:bCs/>
          <w:sz w:val="24"/>
          <w:szCs w:val="24"/>
        </w:rPr>
        <w:t xml:space="preserve"> a discussion of upcoming events, which included the following:</w:t>
      </w:r>
    </w:p>
    <w:p w14:paraId="4DE9D744" w14:textId="77777777" w:rsidR="00944599" w:rsidRDefault="00944599" w:rsidP="00944599">
      <w:pPr>
        <w:spacing w:after="0"/>
        <w:rPr>
          <w:rFonts w:ascii="Times New Roman" w:hAnsi="Times New Roman"/>
          <w:sz w:val="24"/>
          <w:szCs w:val="24"/>
        </w:rPr>
      </w:pPr>
    </w:p>
    <w:p w14:paraId="1EF435BB" w14:textId="77777777" w:rsidR="00944599" w:rsidRPr="00325B16" w:rsidRDefault="00944599" w:rsidP="00944599">
      <w:pPr>
        <w:spacing w:after="0"/>
        <w:rPr>
          <w:rFonts w:ascii="Times New Roman" w:hAnsi="Times New Roman"/>
          <w:sz w:val="24"/>
          <w:szCs w:val="24"/>
        </w:rPr>
      </w:pPr>
      <w:r w:rsidRPr="00325B16">
        <w:rPr>
          <w:rFonts w:ascii="Times New Roman" w:hAnsi="Times New Roman"/>
          <w:sz w:val="24"/>
          <w:szCs w:val="24"/>
        </w:rPr>
        <w:t>Micro Wrestling All-Stars, October 18th, Boonsboro</w:t>
      </w:r>
    </w:p>
    <w:p w14:paraId="19BDFB3C" w14:textId="77777777" w:rsidR="00944599" w:rsidRPr="00325B16" w:rsidRDefault="00944599" w:rsidP="00944599">
      <w:pPr>
        <w:spacing w:after="0"/>
        <w:rPr>
          <w:rFonts w:ascii="Times New Roman" w:hAnsi="Times New Roman"/>
          <w:sz w:val="24"/>
          <w:szCs w:val="24"/>
        </w:rPr>
      </w:pPr>
      <w:r w:rsidRPr="00325B16">
        <w:rPr>
          <w:rFonts w:ascii="Times New Roman" w:hAnsi="Times New Roman"/>
          <w:sz w:val="24"/>
          <w:szCs w:val="24"/>
        </w:rPr>
        <w:t>ACW Wrestling, October 24th, Salisbury</w:t>
      </w:r>
    </w:p>
    <w:p w14:paraId="285BFE65" w14:textId="77777777" w:rsidR="00944599" w:rsidRPr="00325B16" w:rsidRDefault="00944599" w:rsidP="00944599">
      <w:pPr>
        <w:spacing w:after="0"/>
        <w:rPr>
          <w:rFonts w:ascii="Times New Roman" w:hAnsi="Times New Roman"/>
          <w:sz w:val="24"/>
          <w:szCs w:val="24"/>
        </w:rPr>
      </w:pPr>
      <w:r w:rsidRPr="00325B16">
        <w:rPr>
          <w:rFonts w:ascii="Times New Roman" w:hAnsi="Times New Roman"/>
          <w:sz w:val="24"/>
          <w:szCs w:val="24"/>
        </w:rPr>
        <w:t>ACW Wrestling, November 1st, Baltimore</w:t>
      </w:r>
    </w:p>
    <w:p w14:paraId="6C3B3B1C" w14:textId="77777777" w:rsidR="00944599" w:rsidRPr="00325B16" w:rsidRDefault="00944599" w:rsidP="00944599">
      <w:pPr>
        <w:spacing w:after="0"/>
        <w:rPr>
          <w:rFonts w:ascii="Times New Roman" w:hAnsi="Times New Roman"/>
          <w:sz w:val="24"/>
          <w:szCs w:val="24"/>
        </w:rPr>
      </w:pPr>
      <w:r w:rsidRPr="00325B16">
        <w:rPr>
          <w:rFonts w:ascii="Times New Roman" w:hAnsi="Times New Roman"/>
          <w:sz w:val="24"/>
          <w:szCs w:val="24"/>
        </w:rPr>
        <w:t>ACW Wrestling, November 14th, Hagerstown</w:t>
      </w:r>
    </w:p>
    <w:p w14:paraId="375799E2" w14:textId="77777777" w:rsidR="00944599" w:rsidRDefault="00944599" w:rsidP="00944599">
      <w:pPr>
        <w:spacing w:after="0"/>
        <w:rPr>
          <w:rFonts w:ascii="Times New Roman" w:hAnsi="Times New Roman"/>
          <w:sz w:val="24"/>
          <w:szCs w:val="24"/>
        </w:rPr>
      </w:pPr>
      <w:r w:rsidRPr="00325B16">
        <w:rPr>
          <w:rFonts w:ascii="Times New Roman" w:hAnsi="Times New Roman"/>
          <w:sz w:val="24"/>
          <w:szCs w:val="24"/>
        </w:rPr>
        <w:t>AWA Wrestling, October 25th, Waldorf</w:t>
      </w:r>
    </w:p>
    <w:p w14:paraId="36B73E8E" w14:textId="77777777" w:rsidR="00944599" w:rsidRPr="00325B16" w:rsidRDefault="00944599" w:rsidP="00944599">
      <w:pPr>
        <w:spacing w:after="0"/>
        <w:rPr>
          <w:rFonts w:ascii="Times New Roman" w:hAnsi="Times New Roman"/>
          <w:sz w:val="24"/>
          <w:szCs w:val="24"/>
        </w:rPr>
      </w:pPr>
      <w:r>
        <w:rPr>
          <w:rFonts w:ascii="Times New Roman" w:hAnsi="Times New Roman"/>
          <w:sz w:val="24"/>
          <w:szCs w:val="24"/>
        </w:rPr>
        <w:t>MCW Wrestling, October 18th, Joppa</w:t>
      </w:r>
    </w:p>
    <w:p w14:paraId="2EE7A40E" w14:textId="77777777" w:rsidR="00944599" w:rsidRPr="00325B16" w:rsidRDefault="00944599" w:rsidP="00944599">
      <w:pPr>
        <w:spacing w:after="0"/>
        <w:rPr>
          <w:rFonts w:ascii="Times New Roman" w:hAnsi="Times New Roman"/>
          <w:sz w:val="24"/>
          <w:szCs w:val="24"/>
        </w:rPr>
      </w:pPr>
      <w:r w:rsidRPr="00325B16">
        <w:rPr>
          <w:rFonts w:ascii="Times New Roman" w:hAnsi="Times New Roman"/>
          <w:sz w:val="24"/>
          <w:szCs w:val="24"/>
        </w:rPr>
        <w:t>MCW Wrestling, October 25th, Hampsted</w:t>
      </w:r>
    </w:p>
    <w:p w14:paraId="078D7818" w14:textId="77777777" w:rsidR="00944599" w:rsidRPr="00325B16" w:rsidRDefault="00944599" w:rsidP="00944599">
      <w:pPr>
        <w:spacing w:after="0"/>
        <w:rPr>
          <w:rFonts w:ascii="Times New Roman" w:hAnsi="Times New Roman"/>
          <w:sz w:val="24"/>
          <w:szCs w:val="24"/>
        </w:rPr>
      </w:pPr>
      <w:r w:rsidRPr="00325B16">
        <w:rPr>
          <w:rFonts w:ascii="Times New Roman" w:hAnsi="Times New Roman"/>
          <w:sz w:val="24"/>
          <w:szCs w:val="24"/>
        </w:rPr>
        <w:t>MCW Wrestling, November 1st, Hollywood</w:t>
      </w:r>
    </w:p>
    <w:p w14:paraId="5944DD60" w14:textId="77777777" w:rsidR="00944599" w:rsidRPr="00325B16" w:rsidRDefault="00944599" w:rsidP="00944599">
      <w:pPr>
        <w:spacing w:after="0"/>
        <w:rPr>
          <w:rFonts w:ascii="Times New Roman" w:hAnsi="Times New Roman"/>
          <w:sz w:val="24"/>
          <w:szCs w:val="24"/>
        </w:rPr>
      </w:pPr>
      <w:r w:rsidRPr="00325B16">
        <w:rPr>
          <w:rFonts w:ascii="Times New Roman" w:hAnsi="Times New Roman"/>
          <w:sz w:val="24"/>
          <w:szCs w:val="24"/>
        </w:rPr>
        <w:t>MCW Wrestling, November 2nd, Baltimore</w:t>
      </w:r>
    </w:p>
    <w:p w14:paraId="41ED8F9B" w14:textId="77777777" w:rsidR="00944599" w:rsidRPr="00325B16" w:rsidRDefault="00944599" w:rsidP="00944599">
      <w:pPr>
        <w:spacing w:after="0"/>
        <w:rPr>
          <w:rFonts w:ascii="Times New Roman" w:hAnsi="Times New Roman"/>
          <w:sz w:val="24"/>
          <w:szCs w:val="24"/>
        </w:rPr>
      </w:pPr>
      <w:r w:rsidRPr="00325B16">
        <w:rPr>
          <w:rFonts w:ascii="Times New Roman" w:hAnsi="Times New Roman"/>
          <w:sz w:val="24"/>
          <w:szCs w:val="24"/>
        </w:rPr>
        <w:t>MCW Wrestling, November 15th, Joppa</w:t>
      </w:r>
    </w:p>
    <w:p w14:paraId="51AAFE15" w14:textId="77777777" w:rsidR="00944599" w:rsidRPr="00325B16" w:rsidRDefault="00944599" w:rsidP="00944599">
      <w:pPr>
        <w:spacing w:after="0"/>
        <w:rPr>
          <w:rFonts w:ascii="Times New Roman" w:hAnsi="Times New Roman"/>
          <w:sz w:val="24"/>
          <w:szCs w:val="24"/>
        </w:rPr>
      </w:pPr>
      <w:r w:rsidRPr="00325B16">
        <w:rPr>
          <w:rFonts w:ascii="Times New Roman" w:hAnsi="Times New Roman"/>
          <w:sz w:val="24"/>
          <w:szCs w:val="24"/>
        </w:rPr>
        <w:t>F1ght Club Wrestling, October 26th, Cheverly</w:t>
      </w:r>
    </w:p>
    <w:p w14:paraId="27E23E20" w14:textId="77777777" w:rsidR="00944599" w:rsidRDefault="00944599" w:rsidP="00944599">
      <w:pPr>
        <w:spacing w:after="0"/>
        <w:rPr>
          <w:rFonts w:ascii="Times New Roman" w:hAnsi="Times New Roman"/>
          <w:sz w:val="24"/>
          <w:szCs w:val="24"/>
        </w:rPr>
      </w:pPr>
      <w:r w:rsidRPr="00325B16">
        <w:rPr>
          <w:rFonts w:ascii="Times New Roman" w:hAnsi="Times New Roman"/>
          <w:sz w:val="24"/>
          <w:szCs w:val="24"/>
        </w:rPr>
        <w:t>Shogun Fights 31 MMA, November 15th, Maryland Live!</w:t>
      </w:r>
    </w:p>
    <w:p w14:paraId="2D762AF1" w14:textId="77777777" w:rsidR="00944599" w:rsidRDefault="00944599" w:rsidP="00944599">
      <w:pPr>
        <w:spacing w:after="0"/>
        <w:rPr>
          <w:rFonts w:ascii="Times New Roman" w:hAnsi="Times New Roman" w:cs="Times New Roman"/>
          <w:bCs/>
          <w:sz w:val="24"/>
          <w:szCs w:val="24"/>
        </w:rPr>
      </w:pPr>
    </w:p>
    <w:p w14:paraId="295A26CF" w14:textId="77777777" w:rsidR="00944599" w:rsidRDefault="00944599" w:rsidP="00944599">
      <w:pPr>
        <w:rPr>
          <w:rFonts w:ascii="Times New Roman" w:hAnsi="Times New Roman" w:cs="Times New Roman"/>
          <w:bCs/>
          <w:sz w:val="24"/>
          <w:szCs w:val="24"/>
        </w:rPr>
      </w:pPr>
      <w:r>
        <w:rPr>
          <w:rFonts w:ascii="Times New Roman" w:hAnsi="Times New Roman" w:cs="Times New Roman"/>
          <w:bCs/>
          <w:sz w:val="24"/>
          <w:szCs w:val="24"/>
        </w:rPr>
        <w:t xml:space="preserve">A motion to approve the upcoming Micro Wrestling All-Stars event on October 18th was made by Commissioner Wilson and seconded by Commissioner Wilkins. The motion was unanimously approved by the Commission. </w:t>
      </w:r>
    </w:p>
    <w:p w14:paraId="028FA314" w14:textId="77777777" w:rsidR="00944599" w:rsidRPr="009B6302" w:rsidRDefault="00944599" w:rsidP="00944599">
      <w:pPr>
        <w:rPr>
          <w:rFonts w:ascii="Times New Roman" w:hAnsi="Times New Roman" w:cs="Times New Roman"/>
          <w:bCs/>
          <w:sz w:val="24"/>
          <w:szCs w:val="24"/>
        </w:rPr>
      </w:pPr>
      <w:r>
        <w:rPr>
          <w:rFonts w:ascii="Times New Roman" w:hAnsi="Times New Roman" w:cs="Times New Roman"/>
          <w:bCs/>
          <w:sz w:val="24"/>
          <w:szCs w:val="24"/>
        </w:rPr>
        <w:lastRenderedPageBreak/>
        <w:t xml:space="preserve">A motion to approve the upcoming ACW Wrestling events on October 24th, November 1st and November 14th was made by Commissioner Wilson and seconded by Commissioner Wilkins. </w:t>
      </w:r>
      <w:r w:rsidRPr="009B6302">
        <w:rPr>
          <w:rFonts w:ascii="Times New Roman" w:hAnsi="Times New Roman" w:cs="Times New Roman"/>
          <w:bCs/>
          <w:sz w:val="24"/>
          <w:szCs w:val="24"/>
        </w:rPr>
        <w:t xml:space="preserve">The motion was unanimously approved by the Commission. </w:t>
      </w:r>
    </w:p>
    <w:p w14:paraId="5B6FDB81" w14:textId="77777777" w:rsidR="00944599" w:rsidRPr="009B6302" w:rsidRDefault="00944599" w:rsidP="00944599">
      <w:pPr>
        <w:rPr>
          <w:rFonts w:ascii="Times New Roman" w:hAnsi="Times New Roman" w:cs="Times New Roman"/>
          <w:bCs/>
          <w:sz w:val="24"/>
          <w:szCs w:val="24"/>
        </w:rPr>
      </w:pPr>
      <w:r>
        <w:rPr>
          <w:rFonts w:ascii="Times New Roman" w:hAnsi="Times New Roman" w:cs="Times New Roman"/>
          <w:bCs/>
          <w:sz w:val="24"/>
          <w:szCs w:val="24"/>
        </w:rPr>
        <w:t xml:space="preserve">A motion to approve the upcoming AWA Wrestling event on October 25th was made by Commissioner Wilson and seconded by Commissioner Wilkins. </w:t>
      </w:r>
      <w:r w:rsidRPr="009B6302">
        <w:rPr>
          <w:rFonts w:ascii="Times New Roman" w:hAnsi="Times New Roman" w:cs="Times New Roman"/>
          <w:bCs/>
          <w:sz w:val="24"/>
          <w:szCs w:val="24"/>
        </w:rPr>
        <w:t xml:space="preserve">The motion was unanimously approved by the Commission. </w:t>
      </w:r>
    </w:p>
    <w:p w14:paraId="6D44C844" w14:textId="77777777" w:rsidR="00944599" w:rsidRPr="009B6302" w:rsidRDefault="00944599" w:rsidP="00944599">
      <w:pPr>
        <w:rPr>
          <w:rFonts w:ascii="Times New Roman" w:hAnsi="Times New Roman" w:cs="Times New Roman"/>
          <w:bCs/>
          <w:sz w:val="24"/>
          <w:szCs w:val="24"/>
        </w:rPr>
      </w:pPr>
      <w:r>
        <w:rPr>
          <w:rFonts w:ascii="Times New Roman" w:hAnsi="Times New Roman" w:cs="Times New Roman"/>
          <w:bCs/>
          <w:sz w:val="24"/>
          <w:szCs w:val="24"/>
        </w:rPr>
        <w:t xml:space="preserve">A motion to approve the upcoming MCW Wrestling events on October 18th, October 25th, November 1st, November 2nd, and November 15th was made by Commissioner Wilson and seconded by Commissioner Wilkins. </w:t>
      </w:r>
      <w:r w:rsidRPr="009B6302">
        <w:rPr>
          <w:rFonts w:ascii="Times New Roman" w:hAnsi="Times New Roman" w:cs="Times New Roman"/>
          <w:bCs/>
          <w:sz w:val="24"/>
          <w:szCs w:val="24"/>
        </w:rPr>
        <w:t xml:space="preserve">The motion was unanimously approved by the Commission. </w:t>
      </w:r>
    </w:p>
    <w:p w14:paraId="02C3D8D6" w14:textId="77777777" w:rsidR="00944599" w:rsidRPr="009B6302" w:rsidRDefault="00944599" w:rsidP="00944599">
      <w:pPr>
        <w:rPr>
          <w:rFonts w:ascii="Times New Roman" w:hAnsi="Times New Roman" w:cs="Times New Roman"/>
          <w:bCs/>
          <w:sz w:val="24"/>
          <w:szCs w:val="24"/>
        </w:rPr>
      </w:pPr>
      <w:r>
        <w:rPr>
          <w:rFonts w:ascii="Times New Roman" w:hAnsi="Times New Roman" w:cs="Times New Roman"/>
          <w:bCs/>
          <w:sz w:val="24"/>
          <w:szCs w:val="24"/>
        </w:rPr>
        <w:t xml:space="preserve">A motion to approve the upcoming F1ght C1ub Wrestling event on October 26th was made by Commissioner Wilson and seconded by Commissioner Wilkins. </w:t>
      </w:r>
      <w:r w:rsidRPr="009B6302">
        <w:rPr>
          <w:rFonts w:ascii="Times New Roman" w:hAnsi="Times New Roman" w:cs="Times New Roman"/>
          <w:bCs/>
          <w:sz w:val="24"/>
          <w:szCs w:val="24"/>
        </w:rPr>
        <w:t xml:space="preserve">The motion was unanimously approved by the Commission. </w:t>
      </w:r>
    </w:p>
    <w:p w14:paraId="2E622E3C" w14:textId="77777777" w:rsidR="00944599" w:rsidRPr="006B6BDC" w:rsidRDefault="00944599" w:rsidP="00944599">
      <w:pPr>
        <w:rPr>
          <w:rFonts w:ascii="Times New Roman" w:hAnsi="Times New Roman" w:cs="Times New Roman"/>
          <w:bCs/>
          <w:sz w:val="24"/>
          <w:szCs w:val="24"/>
        </w:rPr>
      </w:pPr>
      <w:r>
        <w:rPr>
          <w:rFonts w:ascii="Times New Roman" w:hAnsi="Times New Roman" w:cs="Times New Roman"/>
          <w:bCs/>
          <w:sz w:val="24"/>
          <w:szCs w:val="24"/>
        </w:rPr>
        <w:t xml:space="preserve">A motion to approve the upcoming Shogun Fight on November 15th </w:t>
      </w:r>
      <w:r w:rsidRPr="006B6BDC">
        <w:rPr>
          <w:rFonts w:ascii="Times New Roman" w:hAnsi="Times New Roman" w:cs="Times New Roman"/>
          <w:bCs/>
          <w:sz w:val="24"/>
          <w:szCs w:val="24"/>
        </w:rPr>
        <w:t xml:space="preserve">was made by Commissioner Wilson and seconded by Commissioner Wilkins. The motion was unanimously approved by the Commission. </w:t>
      </w:r>
    </w:p>
    <w:p w14:paraId="079478E3" w14:textId="77777777" w:rsidR="00944599" w:rsidRDefault="00944599" w:rsidP="00944599">
      <w:pPr>
        <w:rPr>
          <w:rFonts w:ascii="Times New Roman" w:hAnsi="Times New Roman" w:cs="Times New Roman"/>
          <w:bCs/>
          <w:sz w:val="24"/>
          <w:szCs w:val="24"/>
        </w:rPr>
      </w:pPr>
    </w:p>
    <w:p w14:paraId="65EE52B6" w14:textId="77777777" w:rsidR="00944599" w:rsidRDefault="00944599" w:rsidP="00944599">
      <w:pPr>
        <w:rPr>
          <w:rFonts w:ascii="Times New Roman" w:hAnsi="Times New Roman" w:cs="Times New Roman"/>
          <w:bCs/>
          <w:sz w:val="24"/>
          <w:szCs w:val="24"/>
        </w:rPr>
      </w:pPr>
    </w:p>
    <w:p w14:paraId="02E7FD71" w14:textId="77777777" w:rsidR="00944599" w:rsidRDefault="00944599" w:rsidP="00944599">
      <w:pPr>
        <w:rPr>
          <w:rFonts w:ascii="Times New Roman" w:hAnsi="Times New Roman" w:cs="Times New Roman"/>
          <w:b/>
          <w:bCs/>
          <w:sz w:val="24"/>
          <w:szCs w:val="24"/>
          <w:u w:val="single"/>
        </w:rPr>
      </w:pPr>
      <w:r w:rsidRPr="00FD6157">
        <w:rPr>
          <w:rFonts w:ascii="Times New Roman" w:hAnsi="Times New Roman" w:cs="Times New Roman"/>
          <w:b/>
          <w:bCs/>
          <w:sz w:val="24"/>
          <w:szCs w:val="24"/>
          <w:u w:val="single"/>
        </w:rPr>
        <w:t>NEW BUSINESS</w:t>
      </w:r>
    </w:p>
    <w:p w14:paraId="18F28C0E" w14:textId="77777777" w:rsidR="00944599" w:rsidRPr="006B6BDC" w:rsidRDefault="00944599" w:rsidP="00944599">
      <w:pPr>
        <w:rPr>
          <w:rFonts w:ascii="Times New Roman" w:hAnsi="Times New Roman" w:cs="Times New Roman"/>
          <w:sz w:val="24"/>
          <w:szCs w:val="24"/>
        </w:rPr>
      </w:pPr>
      <w:r>
        <w:rPr>
          <w:rFonts w:ascii="Times New Roman" w:hAnsi="Times New Roman" w:cs="Times New Roman"/>
          <w:sz w:val="24"/>
          <w:szCs w:val="24"/>
        </w:rPr>
        <w:t xml:space="preserve">Executive Director Jay Brown stated to the Commission that he recently </w:t>
      </w:r>
      <w:r w:rsidRPr="006B6BDC">
        <w:rPr>
          <w:rFonts w:ascii="Times New Roman" w:hAnsi="Times New Roman" w:cs="Times New Roman"/>
          <w:sz w:val="24"/>
          <w:szCs w:val="24"/>
        </w:rPr>
        <w:t>had a conference call with Mr. Charles Smith</w:t>
      </w:r>
      <w:r>
        <w:rPr>
          <w:rFonts w:ascii="Times New Roman" w:hAnsi="Times New Roman" w:cs="Times New Roman"/>
          <w:sz w:val="24"/>
          <w:szCs w:val="24"/>
        </w:rPr>
        <w:t>,</w:t>
      </w:r>
      <w:r w:rsidRPr="006B6BDC">
        <w:rPr>
          <w:rFonts w:ascii="Times New Roman" w:hAnsi="Times New Roman" w:cs="Times New Roman"/>
          <w:sz w:val="24"/>
          <w:szCs w:val="24"/>
        </w:rPr>
        <w:t xml:space="preserve"> co-owner of Rising Star Entertainment Group, which is a professional wrestling company</w:t>
      </w:r>
      <w:r>
        <w:rPr>
          <w:rFonts w:ascii="Times New Roman" w:hAnsi="Times New Roman" w:cs="Times New Roman"/>
          <w:sz w:val="24"/>
          <w:szCs w:val="24"/>
        </w:rPr>
        <w:t xml:space="preserve"> who</w:t>
      </w:r>
      <w:r w:rsidRPr="006B6BDC">
        <w:rPr>
          <w:rFonts w:ascii="Times New Roman" w:hAnsi="Times New Roman" w:cs="Times New Roman"/>
          <w:sz w:val="24"/>
          <w:szCs w:val="24"/>
        </w:rPr>
        <w:t xml:space="preserve"> is looking to institute a national apprenticeship for professional wrestling.</w:t>
      </w:r>
    </w:p>
    <w:p w14:paraId="2BF3AAD0" w14:textId="77777777" w:rsidR="00944599" w:rsidRDefault="00944599" w:rsidP="00944599">
      <w:pPr>
        <w:rPr>
          <w:rFonts w:ascii="Times New Roman" w:hAnsi="Times New Roman" w:cs="Times New Roman"/>
          <w:b/>
          <w:bCs/>
          <w:sz w:val="24"/>
          <w:szCs w:val="24"/>
          <w:u w:val="single"/>
        </w:rPr>
      </w:pPr>
      <w:r w:rsidRPr="00FD6157">
        <w:rPr>
          <w:rFonts w:ascii="Times New Roman" w:hAnsi="Times New Roman" w:cs="Times New Roman"/>
          <w:b/>
          <w:bCs/>
          <w:sz w:val="24"/>
          <w:szCs w:val="24"/>
          <w:u w:val="single"/>
        </w:rPr>
        <w:t>PUBLIC COMMENTS</w:t>
      </w:r>
    </w:p>
    <w:p w14:paraId="3DECC11C" w14:textId="77777777" w:rsidR="00944599" w:rsidRDefault="00944599" w:rsidP="00944599">
      <w:pPr>
        <w:rPr>
          <w:rFonts w:ascii="Times New Roman" w:hAnsi="Times New Roman" w:cs="Times New Roman"/>
          <w:bCs/>
          <w:sz w:val="24"/>
          <w:szCs w:val="24"/>
        </w:rPr>
      </w:pPr>
      <w:r>
        <w:rPr>
          <w:rFonts w:ascii="Times New Roman" w:hAnsi="Times New Roman" w:cs="Times New Roman"/>
          <w:bCs/>
          <w:sz w:val="24"/>
          <w:szCs w:val="24"/>
        </w:rPr>
        <w:t xml:space="preserve">Boxing </w:t>
      </w:r>
      <w:proofErr w:type="gramStart"/>
      <w:r>
        <w:rPr>
          <w:rFonts w:ascii="Times New Roman" w:hAnsi="Times New Roman" w:cs="Times New Roman"/>
          <w:bCs/>
          <w:sz w:val="24"/>
          <w:szCs w:val="24"/>
        </w:rPr>
        <w:t>promotor</w:t>
      </w:r>
      <w:proofErr w:type="gramEnd"/>
      <w:r>
        <w:rPr>
          <w:rFonts w:ascii="Times New Roman" w:hAnsi="Times New Roman" w:cs="Times New Roman"/>
          <w:bCs/>
          <w:sz w:val="24"/>
          <w:szCs w:val="24"/>
        </w:rPr>
        <w:t xml:space="preserve"> Christen Jeter asked the </w:t>
      </w:r>
      <w:proofErr w:type="gramStart"/>
      <w:r>
        <w:rPr>
          <w:rFonts w:ascii="Times New Roman" w:hAnsi="Times New Roman" w:cs="Times New Roman"/>
          <w:bCs/>
          <w:sz w:val="24"/>
          <w:szCs w:val="24"/>
        </w:rPr>
        <w:t>Commission that</w:t>
      </w:r>
      <w:proofErr w:type="gramEnd"/>
      <w:r>
        <w:rPr>
          <w:rFonts w:ascii="Times New Roman" w:hAnsi="Times New Roman" w:cs="Times New Roman"/>
          <w:bCs/>
          <w:sz w:val="24"/>
          <w:szCs w:val="24"/>
        </w:rPr>
        <w:t xml:space="preserve"> on top of extending the blood acceptance to 90 days, if the Commission was going to do the same for the eye exams as well. Mrs. Jeter then asked if the Commission had made any progress in increasing the maximum number of rounds. </w:t>
      </w:r>
    </w:p>
    <w:p w14:paraId="3EB916F4" w14:textId="77777777" w:rsidR="00944599" w:rsidRDefault="00944599" w:rsidP="00944599">
      <w:pPr>
        <w:rPr>
          <w:rFonts w:ascii="Times New Roman" w:hAnsi="Times New Roman" w:cs="Times New Roman"/>
          <w:bCs/>
          <w:sz w:val="24"/>
          <w:szCs w:val="24"/>
        </w:rPr>
      </w:pPr>
      <w:r>
        <w:rPr>
          <w:rFonts w:ascii="Times New Roman" w:hAnsi="Times New Roman" w:cs="Times New Roman"/>
          <w:bCs/>
          <w:sz w:val="24"/>
          <w:szCs w:val="24"/>
        </w:rPr>
        <w:t xml:space="preserve">Boxing promotor Tony Jeter expressed his concerns regarding fees the Commission imposes on promotors. He also reiterated the need for an extension on medicals for fighters due to the cost it has on promoters. </w:t>
      </w:r>
    </w:p>
    <w:p w14:paraId="5DB268ED" w14:textId="77777777" w:rsidR="00944599" w:rsidRPr="00773B32" w:rsidRDefault="00944599" w:rsidP="00944599">
      <w:pPr>
        <w:rPr>
          <w:rFonts w:ascii="Times New Roman" w:hAnsi="Times New Roman" w:cs="Times New Roman"/>
          <w:b/>
          <w:bCs/>
          <w:sz w:val="24"/>
          <w:szCs w:val="24"/>
          <w:u w:val="single"/>
        </w:rPr>
      </w:pPr>
      <w:r w:rsidRPr="00773B32">
        <w:rPr>
          <w:rFonts w:ascii="Times New Roman" w:hAnsi="Times New Roman" w:cs="Times New Roman"/>
          <w:b/>
          <w:bCs/>
          <w:sz w:val="24"/>
          <w:szCs w:val="24"/>
          <w:u w:val="single"/>
        </w:rPr>
        <w:t xml:space="preserve">ADJOURNMENT </w:t>
      </w:r>
    </w:p>
    <w:p w14:paraId="20704795" w14:textId="77777777" w:rsidR="00944599" w:rsidRDefault="00944599" w:rsidP="00944599">
      <w:pPr>
        <w:rPr>
          <w:rFonts w:ascii="Times New Roman" w:hAnsi="Times New Roman" w:cs="Times New Roman"/>
          <w:bCs/>
          <w:sz w:val="24"/>
          <w:szCs w:val="24"/>
        </w:rPr>
      </w:pPr>
      <w:r w:rsidRPr="00773B32">
        <w:rPr>
          <w:rFonts w:ascii="Times New Roman" w:hAnsi="Times New Roman" w:cs="Times New Roman"/>
          <w:bCs/>
          <w:sz w:val="24"/>
          <w:szCs w:val="24"/>
        </w:rPr>
        <w:t xml:space="preserve">Chairman </w:t>
      </w:r>
      <w:r>
        <w:rPr>
          <w:rFonts w:ascii="Times New Roman" w:hAnsi="Times New Roman" w:cs="Times New Roman"/>
          <w:bCs/>
          <w:sz w:val="24"/>
          <w:szCs w:val="24"/>
        </w:rPr>
        <w:t>Dave Norman</w:t>
      </w:r>
      <w:r w:rsidRPr="00773B32">
        <w:rPr>
          <w:rFonts w:ascii="Times New Roman" w:hAnsi="Times New Roman" w:cs="Times New Roman"/>
          <w:bCs/>
          <w:sz w:val="24"/>
          <w:szCs w:val="24"/>
        </w:rPr>
        <w:t xml:space="preserve"> called for a motion for adjournment at roughly 3:</w:t>
      </w:r>
      <w:r>
        <w:rPr>
          <w:rFonts w:ascii="Times New Roman" w:hAnsi="Times New Roman" w:cs="Times New Roman"/>
          <w:bCs/>
          <w:sz w:val="24"/>
          <w:szCs w:val="24"/>
        </w:rPr>
        <w:t xml:space="preserve">59 </w:t>
      </w:r>
      <w:r w:rsidRPr="00773B32">
        <w:rPr>
          <w:rFonts w:ascii="Times New Roman" w:hAnsi="Times New Roman" w:cs="Times New Roman"/>
          <w:bCs/>
          <w:sz w:val="24"/>
          <w:szCs w:val="24"/>
        </w:rPr>
        <w:t xml:space="preserve">pm that </w:t>
      </w:r>
      <w:r>
        <w:rPr>
          <w:rFonts w:ascii="Times New Roman" w:hAnsi="Times New Roman" w:cs="Times New Roman"/>
          <w:bCs/>
          <w:sz w:val="24"/>
          <w:szCs w:val="24"/>
        </w:rPr>
        <w:t xml:space="preserve">was made by Commissioner Wilson and seconded by Commissioner Wilkins. The motion was unanimously approved by the Commission. </w:t>
      </w:r>
    </w:p>
    <w:p w14:paraId="1D934019" w14:textId="2D00A97A" w:rsidR="000041F1" w:rsidRDefault="000041F1" w:rsidP="00944599">
      <w:pPr>
        <w:rPr>
          <w:rFonts w:ascii="Times New Roman" w:hAnsi="Times New Roman" w:cs="Times New Roman"/>
          <w:bCs/>
          <w:sz w:val="24"/>
          <w:szCs w:val="24"/>
        </w:rPr>
      </w:pPr>
      <w:r w:rsidRPr="000041F1">
        <w:rPr>
          <w:noProof/>
        </w:rPr>
        <w:lastRenderedPageBreak/>
        <w:drawing>
          <wp:inline distT="0" distB="0" distL="0" distR="0" wp14:anchorId="33A6CB61" wp14:editId="21F5FBA0">
            <wp:extent cx="5943600" cy="581025"/>
            <wp:effectExtent l="0" t="0" r="0" b="0"/>
            <wp:docPr id="1285993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14:paraId="309BA3E0" w14:textId="77777777" w:rsidR="00C25593" w:rsidRDefault="00C25593"/>
    <w:sectPr w:rsidR="00C25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99"/>
    <w:rsid w:val="000041F1"/>
    <w:rsid w:val="001211B3"/>
    <w:rsid w:val="006362AD"/>
    <w:rsid w:val="008A102F"/>
    <w:rsid w:val="008A2555"/>
    <w:rsid w:val="00944599"/>
    <w:rsid w:val="009D6E36"/>
    <w:rsid w:val="00C20600"/>
    <w:rsid w:val="00C25593"/>
    <w:rsid w:val="00C81D98"/>
    <w:rsid w:val="00CF0DAA"/>
    <w:rsid w:val="00DD5F47"/>
    <w:rsid w:val="00E63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C7ED"/>
  <w15:chartTrackingRefBased/>
  <w15:docId w15:val="{D84F1591-EE77-4A4B-BBE1-D6E8EA2F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599"/>
    <w:pPr>
      <w:spacing w:line="259" w:lineRule="auto"/>
    </w:pPr>
    <w:rPr>
      <w:kern w:val="0"/>
      <w:sz w:val="22"/>
      <w:szCs w:val="22"/>
      <w14:ligatures w14:val="none"/>
    </w:rPr>
  </w:style>
  <w:style w:type="paragraph" w:styleId="Heading1">
    <w:name w:val="heading 1"/>
    <w:basedOn w:val="Normal"/>
    <w:next w:val="Normal"/>
    <w:link w:val="Heading1Char"/>
    <w:uiPriority w:val="9"/>
    <w:qFormat/>
    <w:rsid w:val="009445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45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4459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4459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4459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4459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4459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4459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4459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5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5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5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599"/>
    <w:rPr>
      <w:rFonts w:eastAsiaTheme="majorEastAsia" w:cstheme="majorBidi"/>
      <w:color w:val="272727" w:themeColor="text1" w:themeTint="D8"/>
    </w:rPr>
  </w:style>
  <w:style w:type="paragraph" w:styleId="Title">
    <w:name w:val="Title"/>
    <w:basedOn w:val="Normal"/>
    <w:next w:val="Normal"/>
    <w:link w:val="TitleChar"/>
    <w:uiPriority w:val="10"/>
    <w:qFormat/>
    <w:rsid w:val="0094459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4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59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4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59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44599"/>
    <w:rPr>
      <w:i/>
      <w:iCs/>
      <w:color w:val="404040" w:themeColor="text1" w:themeTint="BF"/>
    </w:rPr>
  </w:style>
  <w:style w:type="paragraph" w:styleId="ListParagraph">
    <w:name w:val="List Paragraph"/>
    <w:basedOn w:val="Normal"/>
    <w:uiPriority w:val="34"/>
    <w:qFormat/>
    <w:rsid w:val="0094459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44599"/>
    <w:rPr>
      <w:i/>
      <w:iCs/>
      <w:color w:val="0F4761" w:themeColor="accent1" w:themeShade="BF"/>
    </w:rPr>
  </w:style>
  <w:style w:type="paragraph" w:styleId="IntenseQuote">
    <w:name w:val="Intense Quote"/>
    <w:basedOn w:val="Normal"/>
    <w:next w:val="Normal"/>
    <w:link w:val="IntenseQuoteChar"/>
    <w:uiPriority w:val="30"/>
    <w:qFormat/>
    <w:rsid w:val="0094459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44599"/>
    <w:rPr>
      <w:i/>
      <w:iCs/>
      <w:color w:val="0F4761" w:themeColor="accent1" w:themeShade="BF"/>
    </w:rPr>
  </w:style>
  <w:style w:type="character" w:styleId="IntenseReference">
    <w:name w:val="Intense Reference"/>
    <w:basedOn w:val="DefaultParagraphFont"/>
    <w:uiPriority w:val="32"/>
    <w:qFormat/>
    <w:rsid w:val="009445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5163</Characters>
  <Application>Microsoft Office Word</Application>
  <DocSecurity>0</DocSecurity>
  <Lines>43</Lines>
  <Paragraphs>12</Paragraphs>
  <ScaleCrop>false</ScaleCrop>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Curtis</dc:creator>
  <cp:keywords/>
  <dc:description/>
  <cp:lastModifiedBy>Jason Curtis -LABOR-</cp:lastModifiedBy>
  <cp:revision>2</cp:revision>
  <dcterms:created xsi:type="dcterms:W3CDTF">2025-12-23T18:48:00Z</dcterms:created>
  <dcterms:modified xsi:type="dcterms:W3CDTF">2025-12-23T18:48:00Z</dcterms:modified>
</cp:coreProperties>
</file>