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6299" w14:textId="77777777" w:rsidR="007C112A" w:rsidRPr="006F28B2" w:rsidRDefault="007C112A" w:rsidP="007C112A">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0548488C" w14:textId="77777777" w:rsidR="007C112A" w:rsidRPr="006F28B2" w:rsidRDefault="007C112A" w:rsidP="007C112A">
      <w:pPr>
        <w:jc w:val="center"/>
        <w:rPr>
          <w:rFonts w:ascii="Times New Roman" w:hAnsi="Times New Roman"/>
          <w:b/>
          <w:bCs/>
          <w:sz w:val="28"/>
          <w:szCs w:val="28"/>
        </w:rPr>
      </w:pPr>
    </w:p>
    <w:p w14:paraId="4113E8D8" w14:textId="77777777" w:rsidR="007C112A" w:rsidRDefault="007C112A" w:rsidP="007C112A">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May 21, 2025</w:t>
      </w:r>
    </w:p>
    <w:p w14:paraId="33D872F9" w14:textId="77777777" w:rsidR="007C112A" w:rsidRDefault="007C112A" w:rsidP="007C112A">
      <w:pPr>
        <w:rPr>
          <w:rFonts w:ascii="Times New Roman" w:hAnsi="Times New Roman" w:cs="Times New Roman"/>
          <w:bCs/>
          <w:sz w:val="24"/>
          <w:szCs w:val="24"/>
        </w:rPr>
      </w:pPr>
      <w:r w:rsidRPr="008903F8">
        <w:rPr>
          <w:rFonts w:ascii="Times New Roman" w:hAnsi="Times New Roman" w:cs="Times New Roman"/>
          <w:bCs/>
          <w:sz w:val="24"/>
          <w:szCs w:val="24"/>
        </w:rPr>
        <w:t xml:space="preserve">On Wednesday, </w:t>
      </w:r>
      <w:r>
        <w:rPr>
          <w:rFonts w:ascii="Times New Roman" w:hAnsi="Times New Roman" w:cs="Times New Roman"/>
          <w:bCs/>
          <w:sz w:val="24"/>
          <w:szCs w:val="24"/>
        </w:rPr>
        <w:t>May 21</w:t>
      </w:r>
      <w:r w:rsidRPr="008903F8">
        <w:rPr>
          <w:rFonts w:ascii="Times New Roman" w:hAnsi="Times New Roman" w:cs="Times New Roman"/>
          <w:bCs/>
          <w:sz w:val="24"/>
          <w:szCs w:val="24"/>
        </w:rPr>
        <w:t>, 2025, the Maryland State Athletic Commission meeting was called to order by Chairman David Norman at 3:0</w:t>
      </w:r>
      <w:r>
        <w:rPr>
          <w:rFonts w:ascii="Times New Roman" w:hAnsi="Times New Roman" w:cs="Times New Roman"/>
          <w:bCs/>
          <w:sz w:val="24"/>
          <w:szCs w:val="24"/>
        </w:rPr>
        <w:t>1</w:t>
      </w:r>
      <w:r w:rsidRPr="008903F8">
        <w:rPr>
          <w:rFonts w:ascii="Times New Roman" w:hAnsi="Times New Roman" w:cs="Times New Roman"/>
          <w:bCs/>
          <w:sz w:val="24"/>
          <w:szCs w:val="24"/>
        </w:rPr>
        <w:t xml:space="preserve"> p.m.  Present were the following: Chairman David Norman, Commissioner Dr. Kristi Hall, Commissioner Brian Boles, Commissioner Carl Wilson, </w:t>
      </w:r>
      <w:r>
        <w:rPr>
          <w:rFonts w:ascii="Times New Roman" w:hAnsi="Times New Roman" w:cs="Times New Roman"/>
          <w:bCs/>
          <w:sz w:val="24"/>
          <w:szCs w:val="24"/>
        </w:rPr>
        <w:t xml:space="preserve">Commissioner James “Binky” Jones, John Dove, Commissioner for O&amp;P, </w:t>
      </w:r>
      <w:r w:rsidRPr="008903F8">
        <w:rPr>
          <w:rFonts w:ascii="Times New Roman" w:hAnsi="Times New Roman" w:cs="Times New Roman"/>
          <w:bCs/>
          <w:sz w:val="24"/>
          <w:szCs w:val="24"/>
        </w:rPr>
        <w:t xml:space="preserve">Sarah McDermott, Assistant Commissioner for O&amp;P, Eric London, Assistant Attorney General and Counsel, Matthew McKinney, Director of Strategic Initiatives, Olga Escobar, Administrative Officer, and Executive Director Johnston Brown. This was a </w:t>
      </w:r>
      <w:r>
        <w:rPr>
          <w:rFonts w:ascii="Times New Roman" w:hAnsi="Times New Roman" w:cs="Times New Roman"/>
          <w:bCs/>
          <w:sz w:val="24"/>
          <w:szCs w:val="24"/>
        </w:rPr>
        <w:t xml:space="preserve">hybrid </w:t>
      </w:r>
      <w:r w:rsidRPr="008903F8">
        <w:rPr>
          <w:rFonts w:ascii="Times New Roman" w:hAnsi="Times New Roman" w:cs="Times New Roman"/>
          <w:bCs/>
          <w:sz w:val="24"/>
          <w:szCs w:val="24"/>
        </w:rPr>
        <w:t xml:space="preserve">meeting with Commission members, Commission staff, and the public </w:t>
      </w:r>
      <w:r>
        <w:rPr>
          <w:rFonts w:ascii="Times New Roman" w:hAnsi="Times New Roman" w:cs="Times New Roman"/>
          <w:bCs/>
          <w:sz w:val="24"/>
          <w:szCs w:val="24"/>
        </w:rPr>
        <w:t xml:space="preserve">both meeting in-person and </w:t>
      </w:r>
      <w:r w:rsidRPr="008903F8">
        <w:rPr>
          <w:rFonts w:ascii="Times New Roman" w:hAnsi="Times New Roman" w:cs="Times New Roman"/>
          <w:bCs/>
          <w:sz w:val="24"/>
          <w:szCs w:val="24"/>
        </w:rPr>
        <w:t>using the Google Meets platform.</w:t>
      </w:r>
      <w:r>
        <w:rPr>
          <w:rFonts w:ascii="Times New Roman" w:hAnsi="Times New Roman" w:cs="Times New Roman"/>
          <w:bCs/>
          <w:sz w:val="24"/>
          <w:szCs w:val="24"/>
        </w:rPr>
        <w:t xml:space="preserve"> </w:t>
      </w:r>
    </w:p>
    <w:p w14:paraId="11BF7F65" w14:textId="77777777" w:rsidR="007C112A" w:rsidRPr="00442046" w:rsidRDefault="007C112A" w:rsidP="007C112A">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APPROVAL OF COMMISSION MINUTES</w:t>
      </w:r>
    </w:p>
    <w:p w14:paraId="7A86FD5C" w14:textId="77777777" w:rsidR="007C112A" w:rsidRDefault="007C112A" w:rsidP="007C112A">
      <w:pPr>
        <w:rPr>
          <w:rFonts w:ascii="Times New Roman" w:hAnsi="Times New Roman" w:cs="Times New Roman"/>
          <w:bCs/>
          <w:sz w:val="24"/>
          <w:szCs w:val="24"/>
        </w:rPr>
      </w:pPr>
      <w:r w:rsidRPr="00442046">
        <w:rPr>
          <w:rFonts w:ascii="Times New Roman" w:hAnsi="Times New Roman" w:cs="Times New Roman"/>
          <w:bCs/>
          <w:sz w:val="24"/>
          <w:szCs w:val="24"/>
        </w:rPr>
        <w:t xml:space="preserve">Minutes were discussed from the </w:t>
      </w:r>
      <w:r>
        <w:rPr>
          <w:rFonts w:ascii="Times New Roman" w:hAnsi="Times New Roman" w:cs="Times New Roman"/>
          <w:bCs/>
          <w:sz w:val="24"/>
          <w:szCs w:val="24"/>
        </w:rPr>
        <w:t>meeting of April</w:t>
      </w:r>
      <w:r w:rsidRPr="00442046">
        <w:rPr>
          <w:rFonts w:ascii="Times New Roman" w:hAnsi="Times New Roman" w:cs="Times New Roman"/>
          <w:bCs/>
          <w:sz w:val="24"/>
          <w:szCs w:val="24"/>
        </w:rPr>
        <w:t xml:space="preserve"> 1</w:t>
      </w:r>
      <w:r>
        <w:rPr>
          <w:rFonts w:ascii="Times New Roman" w:hAnsi="Times New Roman" w:cs="Times New Roman"/>
          <w:bCs/>
          <w:sz w:val="24"/>
          <w:szCs w:val="24"/>
        </w:rPr>
        <w:t>6</w:t>
      </w:r>
      <w:r w:rsidRPr="00442046">
        <w:rPr>
          <w:rFonts w:ascii="Times New Roman" w:hAnsi="Times New Roman" w:cs="Times New Roman"/>
          <w:bCs/>
          <w:sz w:val="24"/>
          <w:szCs w:val="24"/>
        </w:rPr>
        <w:t xml:space="preserve">, 2025. Commissioner </w:t>
      </w:r>
      <w:r w:rsidRPr="003854E6">
        <w:rPr>
          <w:rFonts w:ascii="Times New Roman" w:hAnsi="Times New Roman" w:cs="Times New Roman"/>
          <w:bCs/>
          <w:sz w:val="24"/>
          <w:szCs w:val="24"/>
        </w:rPr>
        <w:t>Boles</w:t>
      </w:r>
      <w:r w:rsidRPr="00442046">
        <w:rPr>
          <w:rFonts w:ascii="Times New Roman" w:hAnsi="Times New Roman" w:cs="Times New Roman"/>
          <w:bCs/>
          <w:sz w:val="24"/>
          <w:szCs w:val="24"/>
        </w:rPr>
        <w:t xml:space="preserve"> made a motion to approve the minutes and seconded by Commissioner </w:t>
      </w:r>
      <w:r w:rsidRPr="003854E6">
        <w:rPr>
          <w:rFonts w:ascii="Times New Roman" w:hAnsi="Times New Roman" w:cs="Times New Roman"/>
          <w:bCs/>
          <w:sz w:val="24"/>
          <w:szCs w:val="24"/>
        </w:rPr>
        <w:t>Wilson.</w:t>
      </w:r>
      <w:r w:rsidRPr="00442046">
        <w:rPr>
          <w:rFonts w:ascii="Times New Roman" w:hAnsi="Times New Roman" w:cs="Times New Roman"/>
          <w:bCs/>
          <w:sz w:val="24"/>
          <w:szCs w:val="24"/>
        </w:rPr>
        <w:t xml:space="preserve"> The minutes were unanimously approved. </w:t>
      </w:r>
    </w:p>
    <w:p w14:paraId="27B2B10D" w14:textId="77777777" w:rsidR="007C112A" w:rsidRDefault="007C112A" w:rsidP="007C112A">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CHAIRMAN’S REPORT</w:t>
      </w:r>
    </w:p>
    <w:p w14:paraId="0D3F18AA" w14:textId="77777777" w:rsidR="007C112A" w:rsidRDefault="007C112A" w:rsidP="007C112A">
      <w:pPr>
        <w:rPr>
          <w:rFonts w:ascii="Times New Roman" w:hAnsi="Times New Roman" w:cs="Times New Roman"/>
          <w:sz w:val="24"/>
          <w:szCs w:val="24"/>
        </w:rPr>
      </w:pPr>
      <w:r>
        <w:rPr>
          <w:rFonts w:ascii="Times New Roman" w:hAnsi="Times New Roman" w:cs="Times New Roman"/>
          <w:sz w:val="24"/>
          <w:szCs w:val="24"/>
        </w:rPr>
        <w:t>Chairman Dave Norman continued the discussion from the April Commission Meeting regarding bout approvals.  Chairman Norman also advised that the Commission is in the process of drafting statutory and regulatory changes regarding the length of time medical records must be presented to the Commission.  Chairman Norman noted that medical records are currently good for 30 days, but to be consistent with other jurisdictions, the Commission is looking to amend that to 90 days. Chairman Norman noted that counsel to the Commission, AAG Eric London, had advised that a Bill must be submitted to the Legislature to modify the current Statute.</w:t>
      </w:r>
    </w:p>
    <w:p w14:paraId="48A1FC89" w14:textId="77777777" w:rsidR="007C112A" w:rsidRPr="00557CA9" w:rsidRDefault="007C112A" w:rsidP="007C112A">
      <w:pPr>
        <w:rPr>
          <w:rFonts w:ascii="Times New Roman" w:hAnsi="Times New Roman" w:cs="Times New Roman"/>
          <w:sz w:val="24"/>
          <w:szCs w:val="24"/>
        </w:rPr>
      </w:pPr>
      <w:r>
        <w:rPr>
          <w:rFonts w:ascii="Times New Roman" w:hAnsi="Times New Roman" w:cs="Times New Roman"/>
          <w:sz w:val="24"/>
          <w:szCs w:val="24"/>
        </w:rPr>
        <w:t xml:space="preserve">Chairman Norman also discussed possibly changing the current regulation for the age of combatants that require further medical evaluation from 36 to 38 years old, as well as adjusting the “Boxing Severity Index” (BSI) which is used to measure a fighter’s risk of suffering an acute or chronic brain injury. Chairman Norman indicated that the issue would be presented to the Commission </w:t>
      </w:r>
      <w:proofErr w:type="gramStart"/>
      <w:r>
        <w:rPr>
          <w:rFonts w:ascii="Times New Roman" w:hAnsi="Times New Roman" w:cs="Times New Roman"/>
          <w:sz w:val="24"/>
          <w:szCs w:val="24"/>
        </w:rPr>
        <w:t>at a later time</w:t>
      </w:r>
      <w:proofErr w:type="gramEnd"/>
      <w:r>
        <w:rPr>
          <w:rFonts w:ascii="Times New Roman" w:hAnsi="Times New Roman" w:cs="Times New Roman"/>
          <w:sz w:val="24"/>
          <w:szCs w:val="24"/>
        </w:rPr>
        <w:t xml:space="preserve">, once research had been performed. </w:t>
      </w:r>
    </w:p>
    <w:p w14:paraId="0961F841" w14:textId="77777777" w:rsidR="007C112A" w:rsidRPr="00442046" w:rsidRDefault="007C112A" w:rsidP="007C112A">
      <w:pPr>
        <w:rPr>
          <w:rFonts w:ascii="Times New Roman" w:hAnsi="Times New Roman" w:cs="Times New Roman"/>
          <w:b/>
          <w:bCs/>
          <w:sz w:val="24"/>
          <w:szCs w:val="24"/>
          <w:u w:val="single"/>
        </w:rPr>
      </w:pPr>
    </w:p>
    <w:p w14:paraId="0E7D78FC" w14:textId="77777777" w:rsidR="007C112A" w:rsidRPr="0047559C" w:rsidRDefault="007C112A" w:rsidP="007C112A">
      <w:pPr>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EXECUTIVE DIRECTOR’S REPORT</w:t>
      </w:r>
    </w:p>
    <w:p w14:paraId="7E9704D4" w14:textId="77777777" w:rsidR="007C112A" w:rsidRDefault="007C112A" w:rsidP="007C112A">
      <w:pPr>
        <w:rPr>
          <w:rFonts w:ascii="Times New Roman" w:hAnsi="Times New Roman" w:cs="Times New Roman"/>
          <w:b/>
          <w:sz w:val="24"/>
          <w:szCs w:val="24"/>
        </w:rPr>
      </w:pPr>
      <w:r w:rsidRPr="003128AF">
        <w:rPr>
          <w:rFonts w:ascii="Times New Roman" w:hAnsi="Times New Roman" w:cs="Times New Roman"/>
          <w:b/>
          <w:sz w:val="24"/>
          <w:szCs w:val="24"/>
        </w:rPr>
        <w:t>Report on Muay Thai Regulations</w:t>
      </w:r>
      <w:r>
        <w:rPr>
          <w:rFonts w:ascii="Times New Roman" w:hAnsi="Times New Roman" w:cs="Times New Roman"/>
          <w:b/>
          <w:sz w:val="24"/>
          <w:szCs w:val="24"/>
        </w:rPr>
        <w:t>:</w:t>
      </w:r>
    </w:p>
    <w:p w14:paraId="02A13C72"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 xml:space="preserve">Executive Director Johnston Brown asked AAG London to discuss the status of the Muay Thai Regulations. AAG London advised the Commission that the regulations for Muay Thai that had been passed at the September of 2024 meeting, were slated to be published at the end of May in the Maryland Register.  He indicated that there were formatting changes to the original </w:t>
      </w:r>
      <w:r>
        <w:rPr>
          <w:rFonts w:ascii="Times New Roman" w:hAnsi="Times New Roman" w:cs="Times New Roman"/>
          <w:bCs/>
          <w:sz w:val="24"/>
          <w:szCs w:val="24"/>
        </w:rPr>
        <w:lastRenderedPageBreak/>
        <w:t xml:space="preserve">document, but no substantive changes.  Mr. London thanked Jason Curtis and Matthew McKinney for their assistance in the matter. </w:t>
      </w:r>
    </w:p>
    <w:p w14:paraId="7E98859A"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Per AAG London, the proposed Regulations will be published in the Maryland Register at the end of May.  Mr. London advised that once they have been published, the public will have 30 days to submit comments to the Executive Director. Mr. London further advised that he anticipated that at the July Commission meeting the Commission will have a vote to have the proposed regulations go final. Mr. London indicated that 10 days after publication of the Final regulations, , the Muay Thai regulations should become final.</w:t>
      </w:r>
    </w:p>
    <w:p w14:paraId="3C4A5AE3" w14:textId="77777777" w:rsidR="007C112A" w:rsidRPr="00D50612" w:rsidRDefault="007C112A" w:rsidP="007C112A">
      <w:pPr>
        <w:rPr>
          <w:rFonts w:ascii="Times New Roman" w:hAnsi="Times New Roman" w:cs="Times New Roman"/>
          <w:b/>
          <w:bCs/>
          <w:sz w:val="24"/>
          <w:szCs w:val="24"/>
        </w:rPr>
      </w:pPr>
      <w:r w:rsidRPr="0047559C">
        <w:rPr>
          <w:rFonts w:ascii="Times New Roman" w:hAnsi="Times New Roman" w:cs="Times New Roman"/>
          <w:b/>
          <w:bCs/>
          <w:sz w:val="24"/>
          <w:szCs w:val="24"/>
          <w:u w:val="single"/>
        </w:rPr>
        <w:t>REVIEW OF COMMISSION SANCTIONED EVENTS</w:t>
      </w:r>
    </w:p>
    <w:p w14:paraId="0B8D7D47" w14:textId="77777777" w:rsidR="007C112A" w:rsidRDefault="007C112A" w:rsidP="007C112A">
      <w:pPr>
        <w:rPr>
          <w:rFonts w:ascii="Times New Roman" w:hAnsi="Times New Roman" w:cs="Times New Roman"/>
          <w:bCs/>
          <w:sz w:val="24"/>
          <w:szCs w:val="24"/>
        </w:rPr>
      </w:pPr>
      <w:r w:rsidRPr="0047559C">
        <w:rPr>
          <w:rFonts w:ascii="Times New Roman" w:hAnsi="Times New Roman" w:cs="Times New Roman"/>
          <w:bCs/>
          <w:sz w:val="24"/>
          <w:szCs w:val="24"/>
        </w:rPr>
        <w:t>Executive Director Johnston Brown advised the Commission about the Boxing and Wrestling events of the previous month. Those events included the following:</w:t>
      </w:r>
    </w:p>
    <w:p w14:paraId="4E0BB2DB" w14:textId="77777777" w:rsidR="007C112A" w:rsidRPr="00DD3C5D"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Voltage Wrestling, April 18th, Boonsboro</w:t>
      </w:r>
    </w:p>
    <w:p w14:paraId="31D95FE4" w14:textId="77777777" w:rsidR="007C112A" w:rsidRPr="00DD3C5D"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AWA Wrestling, April 26th, Waldorf</w:t>
      </w:r>
    </w:p>
    <w:p w14:paraId="7B40699E" w14:textId="77777777" w:rsidR="007C112A"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MCW Wrestling, April 26th, Joppa</w:t>
      </w:r>
    </w:p>
    <w:p w14:paraId="7120D0A6" w14:textId="77777777" w:rsidR="007C112A" w:rsidRPr="00DD3C5D" w:rsidRDefault="007C112A" w:rsidP="007C112A">
      <w:pPr>
        <w:spacing w:after="0"/>
        <w:rPr>
          <w:rFonts w:ascii="Times New Roman" w:hAnsi="Times New Roman" w:cs="Times New Roman"/>
          <w:bCs/>
          <w:sz w:val="24"/>
          <w:szCs w:val="24"/>
        </w:rPr>
      </w:pPr>
      <w:r>
        <w:rPr>
          <w:rFonts w:ascii="Times New Roman" w:hAnsi="Times New Roman" w:cs="Times New Roman"/>
          <w:bCs/>
          <w:sz w:val="24"/>
          <w:szCs w:val="24"/>
        </w:rPr>
        <w:t>Jeter Promotions Boxing, May 10, Rosecroft</w:t>
      </w:r>
    </w:p>
    <w:p w14:paraId="12F1730F" w14:textId="77777777" w:rsidR="007C112A" w:rsidRPr="00DD3C5D"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MCW Wrestling, May 17th, Joppa</w:t>
      </w:r>
    </w:p>
    <w:p w14:paraId="53D7B893" w14:textId="77777777" w:rsidR="007C112A" w:rsidRPr="00DD3C5D"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ACW Wrestling, April 27th, Glen Burnie</w:t>
      </w:r>
    </w:p>
    <w:p w14:paraId="15D0CD1A" w14:textId="77777777" w:rsidR="007C112A" w:rsidRPr="00DD3C5D"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ACW Wrestling, May 16th, Baltimore</w:t>
      </w:r>
    </w:p>
    <w:p w14:paraId="06590EEE" w14:textId="77777777" w:rsidR="007C112A" w:rsidRPr="00DD3C5D"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FWA Wrestling, May 4th, Havre de Grace</w:t>
      </w:r>
    </w:p>
    <w:p w14:paraId="219E6195" w14:textId="77777777" w:rsidR="007C112A" w:rsidRPr="0047559C" w:rsidRDefault="007C112A" w:rsidP="007C112A">
      <w:pPr>
        <w:spacing w:after="0"/>
        <w:rPr>
          <w:rFonts w:ascii="Times New Roman" w:hAnsi="Times New Roman" w:cs="Times New Roman"/>
          <w:bCs/>
          <w:sz w:val="24"/>
          <w:szCs w:val="24"/>
        </w:rPr>
      </w:pPr>
      <w:r w:rsidRPr="00DD3C5D">
        <w:rPr>
          <w:rFonts w:ascii="Times New Roman" w:hAnsi="Times New Roman" w:cs="Times New Roman"/>
          <w:bCs/>
          <w:sz w:val="24"/>
          <w:szCs w:val="24"/>
        </w:rPr>
        <w:t>C3W Wrestling, May 18th, Hollywood</w:t>
      </w:r>
    </w:p>
    <w:p w14:paraId="54124F8B" w14:textId="77777777" w:rsidR="007C112A" w:rsidRDefault="007C112A" w:rsidP="007C112A">
      <w:pPr>
        <w:spacing w:after="0"/>
        <w:rPr>
          <w:rFonts w:ascii="Times New Roman" w:hAnsi="Times New Roman" w:cs="Times New Roman"/>
          <w:bCs/>
          <w:sz w:val="24"/>
          <w:szCs w:val="24"/>
        </w:rPr>
      </w:pPr>
    </w:p>
    <w:p w14:paraId="5D826D19" w14:textId="77777777" w:rsidR="007C112A" w:rsidRPr="0047559C" w:rsidRDefault="007C112A" w:rsidP="007C112A">
      <w:pPr>
        <w:spacing w:after="0"/>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UPCOMING EVENTS</w:t>
      </w:r>
    </w:p>
    <w:p w14:paraId="6FA03D9B" w14:textId="77777777" w:rsidR="007C112A" w:rsidRDefault="007C112A" w:rsidP="007C112A">
      <w:pPr>
        <w:spacing w:after="0"/>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led the Commission </w:t>
      </w:r>
      <w:proofErr w:type="gramStart"/>
      <w:r w:rsidRPr="0047559C">
        <w:rPr>
          <w:rFonts w:ascii="Times New Roman" w:hAnsi="Times New Roman" w:cs="Times New Roman"/>
          <w:bCs/>
          <w:sz w:val="24"/>
          <w:szCs w:val="24"/>
        </w:rPr>
        <w:t>in</w:t>
      </w:r>
      <w:proofErr w:type="gramEnd"/>
      <w:r w:rsidRPr="0047559C">
        <w:rPr>
          <w:rFonts w:ascii="Times New Roman" w:hAnsi="Times New Roman" w:cs="Times New Roman"/>
          <w:bCs/>
          <w:sz w:val="24"/>
          <w:szCs w:val="24"/>
        </w:rPr>
        <w:t xml:space="preserve"> a discussion of upcoming events, which included the following:</w:t>
      </w:r>
    </w:p>
    <w:p w14:paraId="7168683B" w14:textId="77777777" w:rsidR="007C112A" w:rsidRDefault="007C112A" w:rsidP="007C112A">
      <w:pPr>
        <w:spacing w:after="0"/>
        <w:rPr>
          <w:rFonts w:ascii="Times New Roman" w:hAnsi="Times New Roman" w:cs="Times New Roman"/>
          <w:bCs/>
          <w:sz w:val="24"/>
          <w:szCs w:val="24"/>
        </w:rPr>
      </w:pPr>
    </w:p>
    <w:p w14:paraId="4D738243"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Dwarfinators Wrestling, May 23rd</w:t>
      </w:r>
    </w:p>
    <w:p w14:paraId="635934A8"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Voltage Wrestling, May 23rd, Boonsboro</w:t>
      </w:r>
    </w:p>
    <w:p w14:paraId="7045F595"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Flying V Wrestling, May 31st, Silver Spring</w:t>
      </w:r>
    </w:p>
    <w:p w14:paraId="46EB4C31"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FWA Wrestling, June 1st, Havre de Grace</w:t>
      </w:r>
    </w:p>
    <w:p w14:paraId="4BD6BF67"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ACW Wrestling, June 13th, Sailsbury</w:t>
      </w:r>
    </w:p>
    <w:p w14:paraId="0879B6D3"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EWA Wrestling, June 14th, Baltimore</w:t>
      </w:r>
    </w:p>
    <w:p w14:paraId="40677F6A"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MCW Wrestling, June 14th, Joppa</w:t>
      </w:r>
    </w:p>
    <w:p w14:paraId="5D8FD947" w14:textId="77777777" w:rsidR="007C112A" w:rsidRPr="003854E6"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Ponytail Promotions Boxing, July 19th, Baltimore</w:t>
      </w:r>
    </w:p>
    <w:p w14:paraId="728F557A" w14:textId="77777777" w:rsidR="007C112A" w:rsidRPr="0047559C" w:rsidRDefault="007C112A" w:rsidP="007C112A">
      <w:pPr>
        <w:spacing w:after="0"/>
        <w:rPr>
          <w:rFonts w:ascii="Times New Roman" w:hAnsi="Times New Roman" w:cs="Times New Roman"/>
          <w:bCs/>
          <w:sz w:val="24"/>
          <w:szCs w:val="24"/>
        </w:rPr>
      </w:pPr>
      <w:r w:rsidRPr="003854E6">
        <w:rPr>
          <w:rFonts w:ascii="Times New Roman" w:hAnsi="Times New Roman" w:cs="Times New Roman"/>
          <w:bCs/>
          <w:sz w:val="24"/>
          <w:szCs w:val="24"/>
        </w:rPr>
        <w:t>Jeter Promotions Boxing, July 26th, Maryland Live!</w:t>
      </w:r>
    </w:p>
    <w:p w14:paraId="7FCF1D9B" w14:textId="77777777" w:rsidR="007C112A" w:rsidRDefault="007C112A" w:rsidP="007C112A">
      <w:pPr>
        <w:rPr>
          <w:rFonts w:ascii="Times New Roman" w:hAnsi="Times New Roman" w:cs="Times New Roman"/>
          <w:bCs/>
          <w:sz w:val="24"/>
          <w:szCs w:val="24"/>
        </w:rPr>
      </w:pPr>
    </w:p>
    <w:p w14:paraId="47AFBFEA"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w:t>
      </w:r>
      <w:r w:rsidRPr="00C13CCB">
        <w:rPr>
          <w:rFonts w:ascii="Times New Roman" w:hAnsi="Times New Roman" w:cs="Times New Roman"/>
          <w:bCs/>
          <w:sz w:val="24"/>
          <w:szCs w:val="24"/>
        </w:rPr>
        <w:t>Dwarfinators</w:t>
      </w:r>
      <w:r w:rsidRPr="00DD3C5D">
        <w:rPr>
          <w:rFonts w:ascii="Times New Roman" w:hAnsi="Times New Roman" w:cs="Times New Roman"/>
          <w:b/>
          <w:sz w:val="24"/>
          <w:szCs w:val="24"/>
        </w:rPr>
        <w:t xml:space="preserve"> </w:t>
      </w:r>
      <w:r w:rsidRPr="00C13CCB">
        <w:rPr>
          <w:rFonts w:ascii="Times New Roman" w:hAnsi="Times New Roman" w:cs="Times New Roman"/>
          <w:bCs/>
          <w:sz w:val="24"/>
          <w:szCs w:val="24"/>
        </w:rPr>
        <w:t>Wrestling</w:t>
      </w:r>
      <w:r>
        <w:rPr>
          <w:rFonts w:ascii="Times New Roman" w:hAnsi="Times New Roman" w:cs="Times New Roman"/>
          <w:bCs/>
          <w:sz w:val="24"/>
          <w:szCs w:val="24"/>
        </w:rPr>
        <w:t xml:space="preserve"> event on </w:t>
      </w:r>
      <w:r w:rsidRPr="00C13CCB">
        <w:rPr>
          <w:rFonts w:ascii="Times New Roman" w:hAnsi="Times New Roman" w:cs="Times New Roman"/>
          <w:bCs/>
          <w:sz w:val="24"/>
          <w:szCs w:val="24"/>
        </w:rPr>
        <w:t xml:space="preserve">May </w:t>
      </w:r>
      <w:r>
        <w:rPr>
          <w:rFonts w:ascii="Times New Roman" w:hAnsi="Times New Roman" w:cs="Times New Roman"/>
          <w:bCs/>
          <w:sz w:val="24"/>
          <w:szCs w:val="24"/>
        </w:rPr>
        <w:t xml:space="preserve">23 the completion of the Promoter interview was made by Commissioner </w:t>
      </w:r>
      <w:r w:rsidRPr="00C13CCB">
        <w:rPr>
          <w:rFonts w:ascii="Times New Roman" w:hAnsi="Times New Roman" w:cs="Times New Roman"/>
          <w:bCs/>
          <w:sz w:val="24"/>
          <w:szCs w:val="24"/>
        </w:rPr>
        <w:t>Hall</w:t>
      </w:r>
      <w:r>
        <w:rPr>
          <w:rFonts w:ascii="Times New Roman" w:hAnsi="Times New Roman" w:cs="Times New Roman"/>
          <w:bCs/>
          <w:sz w:val="24"/>
          <w:szCs w:val="24"/>
        </w:rPr>
        <w:t xml:space="preserve"> and seconded by Commissioner </w:t>
      </w:r>
      <w:r w:rsidRPr="00C13CCB">
        <w:rPr>
          <w:rFonts w:ascii="Times New Roman" w:hAnsi="Times New Roman" w:cs="Times New Roman"/>
          <w:bCs/>
          <w:sz w:val="24"/>
          <w:szCs w:val="24"/>
        </w:rPr>
        <w:t>Boles</w:t>
      </w:r>
      <w:r>
        <w:rPr>
          <w:rFonts w:ascii="Times New Roman" w:hAnsi="Times New Roman" w:cs="Times New Roman"/>
          <w:bCs/>
          <w:sz w:val="24"/>
          <w:szCs w:val="24"/>
        </w:rPr>
        <w:t>. The motion was unanimously approved by the Commission.</w:t>
      </w:r>
    </w:p>
    <w:p w14:paraId="3C62508B" w14:textId="77777777" w:rsidR="007C112A" w:rsidRDefault="007C112A" w:rsidP="007C112A">
      <w:pPr>
        <w:rPr>
          <w:rFonts w:ascii="Times New Roman" w:hAnsi="Times New Roman" w:cs="Times New Roman"/>
          <w:bCs/>
          <w:sz w:val="24"/>
          <w:szCs w:val="24"/>
        </w:rPr>
      </w:pPr>
      <w:bookmarkStart w:id="0" w:name="_Hlk199260278"/>
      <w:r>
        <w:rPr>
          <w:rFonts w:ascii="Times New Roman" w:hAnsi="Times New Roman" w:cs="Times New Roman"/>
          <w:bCs/>
          <w:sz w:val="24"/>
          <w:szCs w:val="24"/>
        </w:rPr>
        <w:lastRenderedPageBreak/>
        <w:t>A motion to approve the upcoming Voltage Wrestling event on May 23 was made by Commissioner Wilson and seconded by Commission Hall. The motion was unanimously approved by the Commission.</w:t>
      </w:r>
      <w:bookmarkEnd w:id="0"/>
    </w:p>
    <w:p w14:paraId="22B8CADA"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A motion to approve the upcoming Flying V Wrestling event on May 31 was made by Commissioner Wilson and seconded by Commission Hall. The motion was unanimously approved by the Commission.</w:t>
      </w:r>
    </w:p>
    <w:p w14:paraId="264AC552"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A motion to approve the upcoming FWA Wrestling event on June 1 was made by Commissioner Wilson and seconded by Commission Jones. The motion was unanimously approved by the Commission.</w:t>
      </w:r>
    </w:p>
    <w:p w14:paraId="1D809024"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A motion to approve the upcoming ACW Wrestling event on June 13 was made by Commissioner Jones and seconded by Commission Wilson. The motion was unanimously approved by the Commission.</w:t>
      </w:r>
    </w:p>
    <w:p w14:paraId="68267524"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A motion to approve the upcoming EWA Wrestling event on June 14 was made by Commissioner Wilson and seconded by Commission Jones. The motion was unanimously approved by the Commission.</w:t>
      </w:r>
    </w:p>
    <w:p w14:paraId="2668CB88"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A motion to approve the upcoming MCW Wrestling event on June 14 was made by Commissioner Hall and seconded by Commission Wilson. The motion was unanimously approved by the Commission.</w:t>
      </w:r>
    </w:p>
    <w:p w14:paraId="1D54F800"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A motion to approve the upcoming Ponytail Promotions Boxing event on July 19 was made by Commissioner Jones and seconded by Commission Hall. The motion was unanimously approved by the Commission.</w:t>
      </w:r>
    </w:p>
    <w:p w14:paraId="5FBAD870" w14:textId="77777777" w:rsidR="007C112A" w:rsidRDefault="007C112A" w:rsidP="007C112A">
      <w:pPr>
        <w:rPr>
          <w:rFonts w:ascii="Times New Roman" w:hAnsi="Times New Roman" w:cs="Times New Roman"/>
          <w:bCs/>
          <w:sz w:val="24"/>
          <w:szCs w:val="24"/>
        </w:rPr>
      </w:pPr>
      <w:r>
        <w:rPr>
          <w:rFonts w:ascii="Times New Roman" w:hAnsi="Times New Roman" w:cs="Times New Roman"/>
          <w:bCs/>
          <w:sz w:val="24"/>
          <w:szCs w:val="24"/>
        </w:rPr>
        <w:t>A motion to approve the upcoming Jeter Promotions Boxing event on July 26 was made by Commissioner Wilson and seconded by Commission Hall. The motion was unanimously approved by the Commission.</w:t>
      </w:r>
    </w:p>
    <w:p w14:paraId="1E0E229F" w14:textId="77777777" w:rsidR="007C112A" w:rsidRPr="00FD6157" w:rsidRDefault="007C112A" w:rsidP="007C112A">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NEW BUSINESS</w:t>
      </w:r>
    </w:p>
    <w:p w14:paraId="1F52F0C0" w14:textId="77777777" w:rsidR="007C112A" w:rsidRPr="00703DB6" w:rsidRDefault="007C112A" w:rsidP="007C112A">
      <w:pPr>
        <w:pStyle w:val="Heading3"/>
        <w:shd w:val="clear" w:color="auto" w:fill="FFFFFF"/>
        <w:spacing w:line="300" w:lineRule="atLeast"/>
        <w:rPr>
          <w:rFonts w:ascii="Roboto" w:eastAsia="Times New Roman" w:hAnsi="Roboto" w:cs="Times New Roman"/>
          <w:b/>
          <w:bCs/>
          <w:color w:val="5F6368"/>
          <w:kern w:val="0"/>
          <w:sz w:val="27"/>
          <w:szCs w:val="27"/>
          <w14:ligatures w14:val="none"/>
        </w:rPr>
      </w:pPr>
      <w:r w:rsidRPr="00703DB6">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was no New Business discussed</w:t>
      </w:r>
      <w:r>
        <w:rPr>
          <w:rFonts w:ascii="Times New Roman" w:hAnsi="Times New Roman" w:cs="Times New Roman"/>
          <w:bCs/>
          <w:sz w:val="24"/>
          <w:szCs w:val="24"/>
        </w:rPr>
        <w:t>.</w:t>
      </w:r>
    </w:p>
    <w:p w14:paraId="4BEAB810" w14:textId="77777777" w:rsidR="007C112A" w:rsidRDefault="007C112A" w:rsidP="007C112A">
      <w:pPr>
        <w:rPr>
          <w:rFonts w:ascii="Times New Roman" w:hAnsi="Times New Roman" w:cs="Times New Roman"/>
          <w:bCs/>
          <w:sz w:val="24"/>
          <w:szCs w:val="24"/>
        </w:rPr>
      </w:pPr>
    </w:p>
    <w:p w14:paraId="06A40E24" w14:textId="77777777" w:rsidR="007C112A" w:rsidRDefault="007C112A" w:rsidP="007C112A">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PUBLIC COMMENTS</w:t>
      </w:r>
    </w:p>
    <w:p w14:paraId="5EBF23C3" w14:textId="77777777" w:rsidR="007C112A" w:rsidRDefault="007C112A" w:rsidP="007C112A">
      <w:pPr>
        <w:rPr>
          <w:rFonts w:ascii="Times New Roman" w:hAnsi="Times New Roman" w:cs="Times New Roman"/>
          <w:sz w:val="24"/>
          <w:szCs w:val="24"/>
        </w:rPr>
      </w:pPr>
      <w:r>
        <w:rPr>
          <w:rFonts w:ascii="Times New Roman" w:hAnsi="Times New Roman" w:cs="Times New Roman"/>
          <w:sz w:val="24"/>
          <w:szCs w:val="24"/>
        </w:rPr>
        <w:t xml:space="preserve">Matthew Van Valkenburgh thanked the Commission for allowing him to contribute to the process of initiating the regulations for introducing Muay Thai to the State of Maryland. </w:t>
      </w:r>
    </w:p>
    <w:p w14:paraId="65CBE1E1" w14:textId="77777777" w:rsidR="007C112A" w:rsidRDefault="007C112A" w:rsidP="007C112A">
      <w:pPr>
        <w:rPr>
          <w:rFonts w:ascii="Times New Roman" w:hAnsi="Times New Roman" w:cs="Times New Roman"/>
          <w:sz w:val="24"/>
          <w:szCs w:val="24"/>
        </w:rPr>
      </w:pPr>
      <w:r>
        <w:rPr>
          <w:rFonts w:ascii="Times New Roman" w:hAnsi="Times New Roman" w:cs="Times New Roman"/>
          <w:sz w:val="24"/>
          <w:szCs w:val="24"/>
        </w:rPr>
        <w:t>Christen Jeter discussed the May 10 Rosecroft Boxing promotion as well as upcoming Jeter Promotion Boxing events. She also requested the Commission make available a clear structure regarding fees for Boxing events that surpass 40 rounds.</w:t>
      </w:r>
    </w:p>
    <w:p w14:paraId="59A5601C" w14:textId="77777777" w:rsidR="007C112A" w:rsidRDefault="007C112A" w:rsidP="007C112A">
      <w:pPr>
        <w:rPr>
          <w:rFonts w:ascii="Times New Roman" w:hAnsi="Times New Roman" w:cs="Times New Roman"/>
          <w:sz w:val="24"/>
          <w:szCs w:val="24"/>
        </w:rPr>
      </w:pPr>
      <w:r>
        <w:rPr>
          <w:rFonts w:ascii="Times New Roman" w:hAnsi="Times New Roman" w:cs="Times New Roman"/>
          <w:sz w:val="24"/>
          <w:szCs w:val="24"/>
        </w:rPr>
        <w:t>Christen Jeter asked for further clarification for the “Advanced Medicals” requirement to which Chairman Dave Norman responded.</w:t>
      </w:r>
    </w:p>
    <w:p w14:paraId="3864F72D" w14:textId="77777777" w:rsidR="007C112A" w:rsidRPr="00703DB6" w:rsidRDefault="007C112A" w:rsidP="007C112A">
      <w:pPr>
        <w:rPr>
          <w:rFonts w:ascii="Times New Roman" w:hAnsi="Times New Roman" w:cs="Times New Roman"/>
          <w:sz w:val="24"/>
          <w:szCs w:val="24"/>
        </w:rPr>
      </w:pPr>
    </w:p>
    <w:p w14:paraId="146B4D7F" w14:textId="77777777" w:rsidR="007C112A" w:rsidRPr="00FD6157" w:rsidRDefault="007C112A" w:rsidP="007C112A">
      <w:pPr>
        <w:rPr>
          <w:rFonts w:ascii="Times New Roman" w:hAnsi="Times New Roman" w:cs="Times New Roman"/>
          <w:b/>
          <w:bCs/>
          <w:sz w:val="24"/>
          <w:szCs w:val="24"/>
          <w:u w:val="single"/>
        </w:rPr>
      </w:pPr>
    </w:p>
    <w:p w14:paraId="7388B3EF" w14:textId="77777777" w:rsidR="007C112A" w:rsidRPr="00773B32" w:rsidRDefault="007C112A" w:rsidP="007C112A">
      <w:pPr>
        <w:rPr>
          <w:rFonts w:ascii="Times New Roman" w:hAnsi="Times New Roman" w:cs="Times New Roman"/>
          <w:b/>
          <w:bCs/>
          <w:sz w:val="24"/>
          <w:szCs w:val="24"/>
          <w:u w:val="single"/>
        </w:rPr>
      </w:pPr>
      <w:r w:rsidRPr="00773B32">
        <w:rPr>
          <w:rFonts w:ascii="Times New Roman" w:hAnsi="Times New Roman" w:cs="Times New Roman"/>
          <w:b/>
          <w:bCs/>
          <w:sz w:val="24"/>
          <w:szCs w:val="24"/>
          <w:u w:val="single"/>
        </w:rPr>
        <w:t xml:space="preserve">ADJOURNMENT </w:t>
      </w:r>
    </w:p>
    <w:p w14:paraId="5E6BDDDF" w14:textId="77777777" w:rsidR="007C112A" w:rsidRPr="00773B32" w:rsidRDefault="007C112A" w:rsidP="007C112A">
      <w:pPr>
        <w:rPr>
          <w:rFonts w:ascii="Times New Roman" w:hAnsi="Times New Roman" w:cs="Times New Roman"/>
          <w:bCs/>
          <w:sz w:val="24"/>
          <w:szCs w:val="24"/>
        </w:rPr>
      </w:pPr>
      <w:r w:rsidRPr="00773B32">
        <w:rPr>
          <w:rFonts w:ascii="Times New Roman" w:hAnsi="Times New Roman" w:cs="Times New Roman"/>
          <w:bCs/>
          <w:sz w:val="24"/>
          <w:szCs w:val="24"/>
        </w:rPr>
        <w:t>Chairman Dave Norman called for a motion for adjournment at 3:</w:t>
      </w:r>
      <w:r>
        <w:rPr>
          <w:rFonts w:ascii="Times New Roman" w:hAnsi="Times New Roman" w:cs="Times New Roman"/>
          <w:bCs/>
          <w:sz w:val="24"/>
          <w:szCs w:val="24"/>
        </w:rPr>
        <w:t>38</w:t>
      </w:r>
      <w:r w:rsidRPr="00773B32">
        <w:rPr>
          <w:rFonts w:ascii="Times New Roman" w:hAnsi="Times New Roman" w:cs="Times New Roman"/>
          <w:bCs/>
          <w:sz w:val="24"/>
          <w:szCs w:val="24"/>
        </w:rPr>
        <w:t>pm that was made by Commissioner Wilson</w:t>
      </w:r>
      <w:r>
        <w:rPr>
          <w:rFonts w:ascii="Times New Roman" w:hAnsi="Times New Roman" w:cs="Times New Roman"/>
          <w:bCs/>
          <w:sz w:val="24"/>
          <w:szCs w:val="24"/>
        </w:rPr>
        <w:t xml:space="preserve"> and seconded by Commissioner Hall</w:t>
      </w:r>
      <w:r w:rsidRPr="00773B32">
        <w:rPr>
          <w:rFonts w:ascii="Times New Roman" w:hAnsi="Times New Roman" w:cs="Times New Roman"/>
          <w:bCs/>
          <w:sz w:val="24"/>
          <w:szCs w:val="24"/>
        </w:rPr>
        <w:t>, the Commission unanimously approved the motion. </w:t>
      </w:r>
    </w:p>
    <w:p w14:paraId="19B3D73D" w14:textId="77777777" w:rsidR="005736A5" w:rsidRDefault="005736A5"/>
    <w:p w14:paraId="2B635D06" w14:textId="77777777" w:rsidR="007C112A" w:rsidRDefault="007C112A"/>
    <w:p w14:paraId="44E3C868" w14:textId="77777777" w:rsidR="007C112A" w:rsidRDefault="007C112A"/>
    <w:p w14:paraId="3AE491E5" w14:textId="77777777" w:rsidR="007C112A" w:rsidRPr="007C112A" w:rsidRDefault="007C112A" w:rsidP="007C112A">
      <w:pPr>
        <w:jc w:val="right"/>
        <w:rPr>
          <w:rFonts w:ascii="Times New Roman" w:hAnsi="Times New Roman" w:cs="Times New Roman"/>
          <w:sz w:val="24"/>
          <w:szCs w:val="24"/>
        </w:rPr>
      </w:pPr>
      <w:r w:rsidRPr="007C112A">
        <w:rPr>
          <w:rFonts w:ascii="Times New Roman" w:hAnsi="Times New Roman" w:cs="Times New Roman"/>
          <w:sz w:val="24"/>
          <w:szCs w:val="24"/>
        </w:rPr>
        <w:t>/s/David Norman</w:t>
      </w:r>
    </w:p>
    <w:p w14:paraId="290DE26F" w14:textId="6DBDD9E7" w:rsidR="007C112A" w:rsidRPr="007C112A" w:rsidRDefault="007C112A" w:rsidP="007C112A">
      <w:pPr>
        <w:jc w:val="right"/>
        <w:rPr>
          <w:rFonts w:ascii="Times New Roman" w:hAnsi="Times New Roman" w:cs="Times New Roman"/>
          <w:sz w:val="24"/>
          <w:szCs w:val="24"/>
        </w:rPr>
      </w:pPr>
      <w:r w:rsidRPr="007C112A">
        <w:rPr>
          <w:rFonts w:ascii="Times New Roman" w:hAnsi="Times New Roman" w:cs="Times New Roman"/>
          <w:sz w:val="24"/>
          <w:szCs w:val="24"/>
        </w:rPr>
        <w:t>Chairman</w:t>
      </w:r>
    </w:p>
    <w:sectPr w:rsidR="007C112A" w:rsidRPr="007C1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2A"/>
    <w:rsid w:val="000E35E0"/>
    <w:rsid w:val="002953FC"/>
    <w:rsid w:val="00401890"/>
    <w:rsid w:val="005736A5"/>
    <w:rsid w:val="007C112A"/>
    <w:rsid w:val="00C4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2136"/>
  <w15:chartTrackingRefBased/>
  <w15:docId w15:val="{F652307D-D2D9-4C5A-8D20-655C9A06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7C11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11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112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112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C112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C112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C112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C112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C112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12A"/>
    <w:rPr>
      <w:rFonts w:eastAsiaTheme="majorEastAsia" w:cstheme="majorBidi"/>
      <w:color w:val="272727" w:themeColor="text1" w:themeTint="D8"/>
    </w:rPr>
  </w:style>
  <w:style w:type="paragraph" w:styleId="Title">
    <w:name w:val="Title"/>
    <w:basedOn w:val="Normal"/>
    <w:next w:val="Normal"/>
    <w:link w:val="TitleChar"/>
    <w:uiPriority w:val="10"/>
    <w:qFormat/>
    <w:rsid w:val="007C112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1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12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1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12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C112A"/>
    <w:rPr>
      <w:i/>
      <w:iCs/>
      <w:color w:val="404040" w:themeColor="text1" w:themeTint="BF"/>
    </w:rPr>
  </w:style>
  <w:style w:type="paragraph" w:styleId="ListParagraph">
    <w:name w:val="List Paragraph"/>
    <w:basedOn w:val="Normal"/>
    <w:uiPriority w:val="34"/>
    <w:qFormat/>
    <w:rsid w:val="007C112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C112A"/>
    <w:rPr>
      <w:i/>
      <w:iCs/>
      <w:color w:val="0F4761" w:themeColor="accent1" w:themeShade="BF"/>
    </w:rPr>
  </w:style>
  <w:style w:type="paragraph" w:styleId="IntenseQuote">
    <w:name w:val="Intense Quote"/>
    <w:basedOn w:val="Normal"/>
    <w:next w:val="Normal"/>
    <w:link w:val="IntenseQuoteChar"/>
    <w:uiPriority w:val="30"/>
    <w:qFormat/>
    <w:rsid w:val="007C112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C112A"/>
    <w:rPr>
      <w:i/>
      <w:iCs/>
      <w:color w:val="0F4761" w:themeColor="accent1" w:themeShade="BF"/>
    </w:rPr>
  </w:style>
  <w:style w:type="character" w:styleId="IntenseReference">
    <w:name w:val="Intense Reference"/>
    <w:basedOn w:val="DefaultParagraphFont"/>
    <w:uiPriority w:val="32"/>
    <w:qFormat/>
    <w:rsid w:val="007C1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1010</Words>
  <Characters>5762</Characters>
  <Application>Microsoft Office Word</Application>
  <DocSecurity>0</DocSecurity>
  <Lines>48</Lines>
  <Paragraphs>13</Paragraphs>
  <ScaleCrop>false</ScaleCrop>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 -LABOR-</dc:creator>
  <cp:keywords/>
  <dc:description/>
  <cp:lastModifiedBy>Jason Curtis -LABOR-</cp:lastModifiedBy>
  <cp:revision>1</cp:revision>
  <dcterms:created xsi:type="dcterms:W3CDTF">2025-05-28T20:33:00Z</dcterms:created>
  <dcterms:modified xsi:type="dcterms:W3CDTF">2025-05-28T20:35:00Z</dcterms:modified>
</cp:coreProperties>
</file>