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D21E9" w14:textId="77777777" w:rsidR="005865E6" w:rsidRPr="006F28B2" w:rsidRDefault="005865E6" w:rsidP="005865E6">
      <w:pPr>
        <w:jc w:val="center"/>
        <w:outlineLvl w:val="0"/>
        <w:rPr>
          <w:rFonts w:ascii="Times New Roman" w:hAnsi="Times New Roman"/>
          <w:b/>
          <w:bCs/>
          <w:sz w:val="28"/>
          <w:szCs w:val="28"/>
        </w:rPr>
      </w:pPr>
      <w:r w:rsidRPr="006F28B2">
        <w:rPr>
          <w:rFonts w:ascii="Times New Roman" w:hAnsi="Times New Roman"/>
          <w:b/>
          <w:bCs/>
          <w:sz w:val="28"/>
          <w:szCs w:val="28"/>
        </w:rPr>
        <w:t>MARYLAND STATE ATHLETIC COMMISSION</w:t>
      </w:r>
    </w:p>
    <w:p w14:paraId="242ABA25" w14:textId="77777777" w:rsidR="005865E6" w:rsidRPr="006F28B2" w:rsidRDefault="005865E6" w:rsidP="005865E6">
      <w:pPr>
        <w:jc w:val="center"/>
        <w:rPr>
          <w:rFonts w:ascii="Times New Roman" w:hAnsi="Times New Roman"/>
          <w:b/>
          <w:bCs/>
          <w:sz w:val="28"/>
          <w:szCs w:val="28"/>
        </w:rPr>
      </w:pPr>
    </w:p>
    <w:p w14:paraId="1633D065" w14:textId="77777777" w:rsidR="005865E6" w:rsidRDefault="005865E6" w:rsidP="005865E6">
      <w:pPr>
        <w:jc w:val="center"/>
        <w:outlineLvl w:val="0"/>
        <w:rPr>
          <w:rFonts w:ascii="Times New Roman" w:hAnsi="Times New Roman"/>
          <w:b/>
          <w:bCs/>
          <w:sz w:val="28"/>
          <w:szCs w:val="28"/>
        </w:rPr>
      </w:pPr>
      <w:r w:rsidRPr="006F28B2">
        <w:rPr>
          <w:rFonts w:ascii="Times New Roman" w:hAnsi="Times New Roman"/>
          <w:b/>
          <w:bCs/>
          <w:sz w:val="28"/>
          <w:szCs w:val="28"/>
        </w:rPr>
        <w:t xml:space="preserve">MINUTES - WEDNESDAY, </w:t>
      </w:r>
      <w:r>
        <w:rPr>
          <w:rFonts w:ascii="Times New Roman" w:hAnsi="Times New Roman"/>
          <w:b/>
          <w:bCs/>
          <w:sz w:val="28"/>
          <w:szCs w:val="28"/>
        </w:rPr>
        <w:t>December 18, 2024</w:t>
      </w:r>
    </w:p>
    <w:p w14:paraId="5CCE79F2" w14:textId="77777777" w:rsidR="005865E6" w:rsidRDefault="005865E6" w:rsidP="005865E6">
      <w:pPr>
        <w:rPr>
          <w:rFonts w:ascii="Times New Roman" w:hAnsi="Times New Roman"/>
          <w:sz w:val="24"/>
          <w:szCs w:val="24"/>
        </w:rPr>
      </w:pPr>
      <w:r>
        <w:rPr>
          <w:rFonts w:ascii="Times New Roman" w:hAnsi="Times New Roman" w:cs="Times New Roman"/>
          <w:bCs/>
          <w:sz w:val="24"/>
          <w:szCs w:val="24"/>
        </w:rPr>
        <w:t xml:space="preserve">On Wednesday, December 18, 2024, the Maryland State Athletic Commission meeting was called to order by Chairman David Norman at 3:01 p.m.  Present were the following: Chairman David Norman, Commissioner James “Binky” Jones, Commissioner Dr. Kristi Hall, Commissioner Brian Boles, John Dove, Commission for O&amp;P, Sarah McDermott, </w:t>
      </w:r>
      <w:r w:rsidRPr="00A9257A">
        <w:rPr>
          <w:rFonts w:ascii="Times New Roman" w:hAnsi="Times New Roman" w:cs="Times New Roman"/>
          <w:bCs/>
          <w:sz w:val="24"/>
          <w:szCs w:val="24"/>
        </w:rPr>
        <w:t>Assistant Commissioner</w:t>
      </w:r>
      <w:r>
        <w:rPr>
          <w:rFonts w:ascii="Times New Roman" w:hAnsi="Times New Roman" w:cs="Times New Roman"/>
          <w:bCs/>
          <w:sz w:val="24"/>
          <w:szCs w:val="24"/>
        </w:rPr>
        <w:t xml:space="preserve"> for O&amp;P, Eric London, Assistant Attorney General and Counsel; Matthew McKinney, Director of Strategic Initiatives, Olga Escobar, Administrative Officer, Jason Curtis, Administrative Assistant, and Executive Director Johnston Brown. Commissioner Carl Wilson was absent. </w:t>
      </w:r>
      <w:r w:rsidRPr="00810851">
        <w:rPr>
          <w:rFonts w:ascii="Times New Roman" w:hAnsi="Times New Roman"/>
          <w:sz w:val="24"/>
          <w:szCs w:val="24"/>
        </w:rPr>
        <w:t xml:space="preserve">This was a </w:t>
      </w:r>
      <w:r>
        <w:rPr>
          <w:rFonts w:ascii="Times New Roman" w:hAnsi="Times New Roman"/>
          <w:sz w:val="24"/>
          <w:szCs w:val="24"/>
        </w:rPr>
        <w:t>virtual</w:t>
      </w:r>
      <w:r w:rsidRPr="00810851">
        <w:rPr>
          <w:rFonts w:ascii="Times New Roman" w:hAnsi="Times New Roman"/>
          <w:sz w:val="24"/>
          <w:szCs w:val="24"/>
        </w:rPr>
        <w:t xml:space="preserve"> meeting with Commission members, Commission staff, and the public calling into Google Meets</w:t>
      </w:r>
      <w:r>
        <w:rPr>
          <w:rFonts w:ascii="Times New Roman" w:hAnsi="Times New Roman"/>
          <w:sz w:val="24"/>
          <w:szCs w:val="24"/>
        </w:rPr>
        <w:t xml:space="preserve"> platform.</w:t>
      </w:r>
    </w:p>
    <w:p w14:paraId="78292F26" w14:textId="77777777" w:rsidR="005865E6" w:rsidRPr="006F28B2" w:rsidRDefault="005865E6" w:rsidP="005865E6">
      <w:pPr>
        <w:rPr>
          <w:rFonts w:ascii="Times New Roman" w:hAnsi="Times New Roman"/>
          <w:b/>
          <w:sz w:val="28"/>
          <w:szCs w:val="28"/>
          <w:u w:val="single"/>
        </w:rPr>
      </w:pPr>
      <w:r w:rsidRPr="006F28B2">
        <w:rPr>
          <w:rFonts w:ascii="Times New Roman" w:hAnsi="Times New Roman"/>
          <w:b/>
          <w:sz w:val="28"/>
          <w:szCs w:val="28"/>
          <w:u w:val="single"/>
        </w:rPr>
        <w:t>APPROVAL OF COMMISSION MINUTES</w:t>
      </w:r>
    </w:p>
    <w:p w14:paraId="5F02B6C5" w14:textId="77777777" w:rsidR="005865E6" w:rsidRDefault="005865E6" w:rsidP="005865E6">
      <w:pPr>
        <w:rPr>
          <w:rFonts w:ascii="Times New Roman" w:hAnsi="Times New Roman"/>
          <w:sz w:val="24"/>
          <w:szCs w:val="24"/>
        </w:rPr>
      </w:pPr>
      <w:r>
        <w:rPr>
          <w:rFonts w:ascii="Times New Roman" w:hAnsi="Times New Roman"/>
          <w:sz w:val="24"/>
          <w:szCs w:val="24"/>
        </w:rPr>
        <w:t xml:space="preserve">Minutes from the November 20, </w:t>
      </w:r>
      <w:proofErr w:type="gramStart"/>
      <w:r>
        <w:rPr>
          <w:rFonts w:ascii="Times New Roman" w:hAnsi="Times New Roman"/>
          <w:sz w:val="24"/>
          <w:szCs w:val="24"/>
        </w:rPr>
        <w:t>2024</w:t>
      </w:r>
      <w:proofErr w:type="gramEnd"/>
      <w:r>
        <w:rPr>
          <w:rFonts w:ascii="Times New Roman" w:hAnsi="Times New Roman"/>
          <w:sz w:val="24"/>
          <w:szCs w:val="24"/>
        </w:rPr>
        <w:t xml:space="preserve"> meeting were discussed. Commissioner Jones made a motion to approve the minutes that </w:t>
      </w:r>
      <w:proofErr w:type="gramStart"/>
      <w:r>
        <w:rPr>
          <w:rFonts w:ascii="Times New Roman" w:hAnsi="Times New Roman"/>
          <w:sz w:val="24"/>
          <w:szCs w:val="24"/>
        </w:rPr>
        <w:t>was</w:t>
      </w:r>
      <w:proofErr w:type="gramEnd"/>
      <w:r>
        <w:rPr>
          <w:rFonts w:ascii="Times New Roman" w:hAnsi="Times New Roman"/>
          <w:sz w:val="24"/>
          <w:szCs w:val="24"/>
        </w:rPr>
        <w:t xml:space="preserve"> seconded by Commissioner Boles. The minutes were unanimously approved. </w:t>
      </w:r>
    </w:p>
    <w:p w14:paraId="062A880D" w14:textId="77777777" w:rsidR="005865E6" w:rsidRDefault="005865E6" w:rsidP="005865E6">
      <w:pPr>
        <w:rPr>
          <w:rFonts w:ascii="Times New Roman" w:eastAsia="Times New Roman" w:hAnsi="Times New Roman" w:cs="Times New Roman"/>
          <w:b/>
          <w:bCs/>
          <w:color w:val="000000"/>
          <w:sz w:val="28"/>
          <w:szCs w:val="28"/>
          <w:u w:val="single"/>
        </w:rPr>
      </w:pPr>
      <w:r>
        <w:rPr>
          <w:rFonts w:ascii="Times New Roman" w:eastAsia="Times New Roman" w:hAnsi="Times New Roman" w:cs="Times New Roman"/>
          <w:b/>
          <w:bCs/>
          <w:color w:val="000000"/>
          <w:sz w:val="28"/>
          <w:szCs w:val="28"/>
          <w:u w:val="single"/>
        </w:rPr>
        <w:t>CHAIRMAN’S REPORT</w:t>
      </w:r>
    </w:p>
    <w:p w14:paraId="28B1FE17" w14:textId="77777777" w:rsidR="005865E6" w:rsidRDefault="005865E6" w:rsidP="005865E6">
      <w:pPr>
        <w:rPr>
          <w:rFonts w:ascii="Times New Roman" w:hAnsi="Times New Roman"/>
          <w:sz w:val="24"/>
          <w:szCs w:val="24"/>
        </w:rPr>
      </w:pPr>
      <w:r>
        <w:rPr>
          <w:rFonts w:ascii="Times New Roman" w:hAnsi="Times New Roman"/>
          <w:sz w:val="24"/>
          <w:szCs w:val="24"/>
        </w:rPr>
        <w:t xml:space="preserve">Chairman Dave Norman clarified to the public the policy for which the Commission uses to approve boxing matches. He suggested for promoters </w:t>
      </w:r>
      <w:proofErr w:type="gramStart"/>
      <w:r>
        <w:rPr>
          <w:rFonts w:ascii="Times New Roman" w:hAnsi="Times New Roman"/>
          <w:sz w:val="24"/>
          <w:szCs w:val="24"/>
        </w:rPr>
        <w:t>to submit</w:t>
      </w:r>
      <w:proofErr w:type="gramEnd"/>
      <w:r>
        <w:rPr>
          <w:rFonts w:ascii="Times New Roman" w:hAnsi="Times New Roman"/>
          <w:sz w:val="24"/>
          <w:szCs w:val="24"/>
        </w:rPr>
        <w:t xml:space="preserve"> the name and age of the boxer as well as any amateur and other combat experience a boxer has when submitting bouts for approval. He stated that when the process of approving bouts takes place, the Commission should also consider excessive stoppages and a Boxing Severity Indes “</w:t>
      </w:r>
      <w:proofErr w:type="spellStart"/>
      <w:proofErr w:type="gramStart"/>
      <w:r>
        <w:rPr>
          <w:rFonts w:ascii="Times New Roman" w:hAnsi="Times New Roman"/>
          <w:sz w:val="24"/>
          <w:szCs w:val="24"/>
        </w:rPr>
        <w:t>BSI”of</w:t>
      </w:r>
      <w:proofErr w:type="spellEnd"/>
      <w:proofErr w:type="gramEnd"/>
      <w:r>
        <w:rPr>
          <w:rFonts w:ascii="Times New Roman" w:hAnsi="Times New Roman"/>
          <w:sz w:val="24"/>
          <w:szCs w:val="24"/>
        </w:rPr>
        <w:t xml:space="preserve"> 5 or higher on Box Rec.  A motion to approve the addition of excessive stoppages and BSI of 5 or higher to the policy for bout approval was made by Commissioner Boles and was seconded by Commissioner Jones. The Commission unanimously approved the motion.</w:t>
      </w:r>
    </w:p>
    <w:p w14:paraId="4F6D8801" w14:textId="77777777" w:rsidR="005865E6" w:rsidRPr="00B20542" w:rsidRDefault="005865E6" w:rsidP="005865E6">
      <w:pPr>
        <w:rPr>
          <w:rFonts w:ascii="Times New Roman" w:hAnsi="Times New Roman"/>
          <w:b/>
          <w:bCs/>
          <w:sz w:val="28"/>
          <w:szCs w:val="28"/>
          <w:u w:val="single"/>
        </w:rPr>
      </w:pPr>
      <w:r w:rsidRPr="00B20542">
        <w:rPr>
          <w:rFonts w:ascii="Times New Roman" w:hAnsi="Times New Roman"/>
          <w:b/>
          <w:bCs/>
          <w:sz w:val="28"/>
          <w:szCs w:val="28"/>
          <w:u w:val="single"/>
        </w:rPr>
        <w:t>EXECUTIVE DIRECTOR’S REPORT</w:t>
      </w:r>
    </w:p>
    <w:p w14:paraId="38076B6D" w14:textId="77777777" w:rsidR="005865E6" w:rsidRDefault="005865E6" w:rsidP="005865E6">
      <w:pPr>
        <w:rPr>
          <w:rFonts w:ascii="Times New Roman" w:hAnsi="Times New Roman"/>
          <w:sz w:val="24"/>
          <w:szCs w:val="24"/>
        </w:rPr>
      </w:pPr>
      <w:r>
        <w:rPr>
          <w:rFonts w:ascii="Times New Roman" w:hAnsi="Times New Roman"/>
          <w:sz w:val="24"/>
          <w:szCs w:val="24"/>
        </w:rPr>
        <w:t xml:space="preserve">Executive Director Johnston Brown led a discussion regarding marijuana testing at boxing and MMA events. Chairman Norman and Assistant Attorney General London advised Mr. Brown that the Commission would need to amend their current regulations regarding marijuana.  The issue was tabled.  </w:t>
      </w:r>
    </w:p>
    <w:p w14:paraId="0FB0FF01" w14:textId="77777777" w:rsidR="005865E6" w:rsidRDefault="005865E6" w:rsidP="005865E6">
      <w:pPr>
        <w:spacing w:before="240" w:after="24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color w:val="000000"/>
          <w:sz w:val="28"/>
          <w:szCs w:val="28"/>
          <w:u w:val="single"/>
        </w:rPr>
        <w:t>REVIEW OF COMMISSION SANCTIONED EVENTS</w:t>
      </w:r>
    </w:p>
    <w:p w14:paraId="14338B01" w14:textId="77777777" w:rsidR="005865E6" w:rsidRDefault="005865E6" w:rsidP="005865E6">
      <w:pPr>
        <w:spacing w:before="240" w:after="240" w:line="240" w:lineRule="auto"/>
        <w:rPr>
          <w:rFonts w:ascii="Times New Roman" w:eastAsia="Times New Roman" w:hAnsi="Times New Roman" w:cs="Times New Roman"/>
          <w:color w:val="000000"/>
          <w:sz w:val="24"/>
          <w:szCs w:val="24"/>
        </w:rPr>
      </w:pPr>
      <w:r w:rsidRPr="00141A08">
        <w:rPr>
          <w:rFonts w:ascii="Times New Roman" w:eastAsia="Times New Roman" w:hAnsi="Times New Roman" w:cs="Times New Roman"/>
          <w:color w:val="000000"/>
          <w:sz w:val="24"/>
          <w:szCs w:val="24"/>
        </w:rPr>
        <w:t xml:space="preserve">Executive Director </w:t>
      </w:r>
      <w:r>
        <w:rPr>
          <w:rFonts w:ascii="Times New Roman" w:eastAsia="Times New Roman" w:hAnsi="Times New Roman" w:cs="Times New Roman"/>
          <w:color w:val="000000"/>
          <w:sz w:val="24"/>
          <w:szCs w:val="24"/>
        </w:rPr>
        <w:t>Johnston Brown</w:t>
      </w:r>
      <w:r w:rsidRPr="00141A08">
        <w:rPr>
          <w:rFonts w:ascii="Times New Roman" w:eastAsia="Times New Roman" w:hAnsi="Times New Roman" w:cs="Times New Roman"/>
          <w:color w:val="000000"/>
          <w:sz w:val="24"/>
          <w:szCs w:val="24"/>
        </w:rPr>
        <w:t xml:space="preserve"> advised the Com</w:t>
      </w:r>
      <w:r>
        <w:rPr>
          <w:rFonts w:ascii="Times New Roman" w:eastAsia="Times New Roman" w:hAnsi="Times New Roman" w:cs="Times New Roman"/>
          <w:color w:val="000000"/>
          <w:sz w:val="24"/>
          <w:szCs w:val="24"/>
        </w:rPr>
        <w:t>mission about the Boxing and Wrestling events of</w:t>
      </w:r>
      <w:r w:rsidRPr="00141A08">
        <w:rPr>
          <w:rFonts w:ascii="Times New Roman" w:eastAsia="Times New Roman" w:hAnsi="Times New Roman" w:cs="Times New Roman"/>
          <w:color w:val="000000"/>
          <w:sz w:val="24"/>
          <w:szCs w:val="24"/>
        </w:rPr>
        <w:t xml:space="preserve"> the previous month. Those events included the following:</w:t>
      </w:r>
    </w:p>
    <w:p w14:paraId="18685D56" w14:textId="77777777" w:rsidR="005865E6" w:rsidRPr="00E604BA" w:rsidRDefault="005865E6" w:rsidP="005865E6">
      <w:pPr>
        <w:spacing w:after="0" w:line="240" w:lineRule="auto"/>
        <w:rPr>
          <w:rFonts w:ascii="Times New Roman" w:eastAsia="Times New Roman" w:hAnsi="Times New Roman" w:cs="Times New Roman"/>
          <w:color w:val="000000"/>
          <w:sz w:val="24"/>
          <w:szCs w:val="24"/>
        </w:rPr>
      </w:pPr>
      <w:r w:rsidRPr="00E604BA">
        <w:rPr>
          <w:rFonts w:ascii="Times New Roman" w:eastAsia="Times New Roman" w:hAnsi="Times New Roman" w:cs="Times New Roman"/>
          <w:color w:val="000000"/>
          <w:sz w:val="24"/>
          <w:szCs w:val="24"/>
        </w:rPr>
        <w:t>FWA Wrestling, December 1st, Harve de Grace</w:t>
      </w:r>
    </w:p>
    <w:p w14:paraId="76D17A04" w14:textId="77777777" w:rsidR="005865E6" w:rsidRPr="00E604BA" w:rsidRDefault="005865E6" w:rsidP="005865E6">
      <w:pPr>
        <w:spacing w:after="0" w:line="240" w:lineRule="auto"/>
        <w:rPr>
          <w:rFonts w:ascii="Times New Roman" w:eastAsia="Times New Roman" w:hAnsi="Times New Roman" w:cs="Times New Roman"/>
          <w:color w:val="000000"/>
          <w:sz w:val="24"/>
          <w:szCs w:val="24"/>
        </w:rPr>
      </w:pPr>
      <w:r w:rsidRPr="00E604BA">
        <w:rPr>
          <w:rFonts w:ascii="Times New Roman" w:eastAsia="Times New Roman" w:hAnsi="Times New Roman" w:cs="Times New Roman"/>
          <w:color w:val="000000"/>
          <w:sz w:val="24"/>
          <w:szCs w:val="24"/>
        </w:rPr>
        <w:t>MCW Wrestling, December 7th, Joppa</w:t>
      </w:r>
    </w:p>
    <w:p w14:paraId="5D42DA1F" w14:textId="77777777" w:rsidR="005865E6" w:rsidRPr="00E604BA" w:rsidRDefault="005865E6" w:rsidP="005865E6">
      <w:pPr>
        <w:spacing w:after="0" w:line="240" w:lineRule="auto"/>
        <w:rPr>
          <w:rFonts w:ascii="Times New Roman" w:eastAsia="Times New Roman" w:hAnsi="Times New Roman" w:cs="Times New Roman"/>
          <w:color w:val="000000"/>
          <w:sz w:val="24"/>
          <w:szCs w:val="24"/>
        </w:rPr>
      </w:pPr>
      <w:r w:rsidRPr="00E604BA">
        <w:rPr>
          <w:rFonts w:ascii="Times New Roman" w:eastAsia="Times New Roman" w:hAnsi="Times New Roman" w:cs="Times New Roman"/>
          <w:color w:val="000000"/>
          <w:sz w:val="24"/>
          <w:szCs w:val="24"/>
        </w:rPr>
        <w:lastRenderedPageBreak/>
        <w:t>AWA Wrestling, December 14th, Waldorf</w:t>
      </w:r>
    </w:p>
    <w:p w14:paraId="68B6BC0A" w14:textId="77777777" w:rsidR="005865E6" w:rsidRDefault="005865E6" w:rsidP="005865E6">
      <w:pPr>
        <w:spacing w:after="0" w:line="240" w:lineRule="auto"/>
        <w:rPr>
          <w:rFonts w:ascii="Times New Roman" w:eastAsia="Times New Roman" w:hAnsi="Times New Roman" w:cs="Times New Roman"/>
          <w:color w:val="000000"/>
          <w:sz w:val="24"/>
          <w:szCs w:val="24"/>
        </w:rPr>
      </w:pPr>
      <w:r w:rsidRPr="00E604BA">
        <w:rPr>
          <w:rFonts w:ascii="Times New Roman" w:eastAsia="Times New Roman" w:hAnsi="Times New Roman" w:cs="Times New Roman"/>
          <w:color w:val="000000"/>
          <w:sz w:val="24"/>
          <w:szCs w:val="24"/>
        </w:rPr>
        <w:t xml:space="preserve">Ponytail Promotions Boxing, December </w:t>
      </w:r>
      <w:r>
        <w:rPr>
          <w:rFonts w:ascii="Times New Roman" w:eastAsia="Times New Roman" w:hAnsi="Times New Roman" w:cs="Times New Roman"/>
          <w:color w:val="000000"/>
          <w:sz w:val="24"/>
          <w:szCs w:val="24"/>
        </w:rPr>
        <w:t>14</w:t>
      </w:r>
      <w:r w:rsidRPr="00E604BA">
        <w:rPr>
          <w:rFonts w:ascii="Times New Roman" w:eastAsia="Times New Roman" w:hAnsi="Times New Roman" w:cs="Times New Roman"/>
          <w:color w:val="000000"/>
          <w:sz w:val="24"/>
          <w:szCs w:val="24"/>
        </w:rPr>
        <w:t>th</w:t>
      </w:r>
    </w:p>
    <w:p w14:paraId="4558B13C" w14:textId="77777777" w:rsidR="005865E6" w:rsidRDefault="005865E6" w:rsidP="005865E6">
      <w:pPr>
        <w:rPr>
          <w:rFonts w:ascii="Times New Roman" w:hAnsi="Times New Roman"/>
          <w:sz w:val="24"/>
          <w:szCs w:val="24"/>
        </w:rPr>
      </w:pPr>
    </w:p>
    <w:p w14:paraId="76943052" w14:textId="77777777" w:rsidR="005865E6" w:rsidRDefault="005865E6" w:rsidP="005865E6">
      <w:pPr>
        <w:rPr>
          <w:rFonts w:ascii="Times New Roman" w:hAnsi="Times New Roman" w:cs="Times New Roman"/>
          <w:b/>
          <w:bCs/>
          <w:sz w:val="28"/>
          <w:szCs w:val="28"/>
          <w:u w:val="single"/>
        </w:rPr>
      </w:pPr>
      <w:r>
        <w:rPr>
          <w:rFonts w:ascii="Times New Roman" w:hAnsi="Times New Roman" w:cs="Times New Roman"/>
          <w:b/>
          <w:bCs/>
          <w:sz w:val="28"/>
          <w:szCs w:val="28"/>
          <w:u w:val="single"/>
        </w:rPr>
        <w:t>UPCOMING EVENTS</w:t>
      </w:r>
    </w:p>
    <w:p w14:paraId="2E0EBEB7" w14:textId="77777777" w:rsidR="005865E6" w:rsidRDefault="005865E6" w:rsidP="005865E6">
      <w:pPr>
        <w:rPr>
          <w:rFonts w:ascii="Times New Roman" w:eastAsia="Times New Roman" w:hAnsi="Times New Roman" w:cs="Times New Roman"/>
          <w:color w:val="000000"/>
          <w:sz w:val="24"/>
          <w:szCs w:val="24"/>
        </w:rPr>
      </w:pPr>
      <w:r>
        <w:rPr>
          <w:rFonts w:ascii="Times New Roman" w:hAnsi="Times New Roman" w:cs="Times New Roman"/>
          <w:bCs/>
          <w:sz w:val="24"/>
          <w:szCs w:val="24"/>
        </w:rPr>
        <w:t xml:space="preserve">Executive Director Johnston Brown </w:t>
      </w:r>
      <w:r w:rsidRPr="00141A08">
        <w:rPr>
          <w:rFonts w:ascii="Times New Roman" w:eastAsia="Times New Roman" w:hAnsi="Times New Roman" w:cs="Times New Roman"/>
          <w:color w:val="000000"/>
          <w:sz w:val="24"/>
          <w:szCs w:val="24"/>
        </w:rPr>
        <w:t xml:space="preserve">led </w:t>
      </w:r>
      <w:r>
        <w:rPr>
          <w:rFonts w:ascii="Times New Roman" w:eastAsia="Times New Roman" w:hAnsi="Times New Roman" w:cs="Times New Roman"/>
          <w:color w:val="000000"/>
          <w:sz w:val="24"/>
          <w:szCs w:val="24"/>
        </w:rPr>
        <w:t xml:space="preserve">the Commission </w:t>
      </w:r>
      <w:proofErr w:type="gramStart"/>
      <w:r w:rsidRPr="00141A08">
        <w:rPr>
          <w:rFonts w:ascii="Times New Roman" w:eastAsia="Times New Roman" w:hAnsi="Times New Roman" w:cs="Times New Roman"/>
          <w:color w:val="000000"/>
          <w:sz w:val="24"/>
          <w:szCs w:val="24"/>
        </w:rPr>
        <w:t>in</w:t>
      </w:r>
      <w:proofErr w:type="gramEnd"/>
      <w:r w:rsidRPr="00141A08">
        <w:rPr>
          <w:rFonts w:ascii="Times New Roman" w:eastAsia="Times New Roman" w:hAnsi="Times New Roman" w:cs="Times New Roman"/>
          <w:color w:val="000000"/>
          <w:sz w:val="24"/>
          <w:szCs w:val="24"/>
        </w:rPr>
        <w:t xml:space="preserve"> a discussion of upcoming events, which included the following:</w:t>
      </w:r>
    </w:p>
    <w:p w14:paraId="06B72EF4" w14:textId="77777777" w:rsidR="005865E6" w:rsidRPr="00F2789E" w:rsidRDefault="005865E6" w:rsidP="005865E6">
      <w:pPr>
        <w:spacing w:after="0"/>
        <w:rPr>
          <w:rFonts w:ascii="Times New Roman" w:hAnsi="Times New Roman"/>
          <w:sz w:val="24"/>
          <w:szCs w:val="24"/>
        </w:rPr>
      </w:pPr>
      <w:r w:rsidRPr="00F2789E">
        <w:rPr>
          <w:rFonts w:ascii="Times New Roman" w:hAnsi="Times New Roman"/>
          <w:sz w:val="24"/>
          <w:szCs w:val="24"/>
        </w:rPr>
        <w:t>MCW Wrestling, December 27th, Joppa</w:t>
      </w:r>
    </w:p>
    <w:p w14:paraId="3C90EA28" w14:textId="77777777" w:rsidR="005865E6" w:rsidRPr="00F2789E" w:rsidRDefault="005865E6" w:rsidP="005865E6">
      <w:pPr>
        <w:spacing w:after="0"/>
        <w:rPr>
          <w:rFonts w:ascii="Times New Roman" w:hAnsi="Times New Roman"/>
          <w:sz w:val="24"/>
          <w:szCs w:val="24"/>
        </w:rPr>
      </w:pPr>
      <w:r w:rsidRPr="00F2789E">
        <w:rPr>
          <w:rFonts w:ascii="Times New Roman" w:hAnsi="Times New Roman"/>
          <w:sz w:val="24"/>
          <w:szCs w:val="24"/>
        </w:rPr>
        <w:t>WWE Wrestling, December 28th, Baltimore</w:t>
      </w:r>
    </w:p>
    <w:p w14:paraId="1E73DE1E" w14:textId="77777777" w:rsidR="005865E6" w:rsidRPr="00F2789E" w:rsidRDefault="005865E6" w:rsidP="005865E6">
      <w:pPr>
        <w:spacing w:after="0"/>
        <w:rPr>
          <w:rFonts w:ascii="Times New Roman" w:hAnsi="Times New Roman"/>
          <w:sz w:val="24"/>
          <w:szCs w:val="24"/>
        </w:rPr>
      </w:pPr>
      <w:r w:rsidRPr="00F2789E">
        <w:rPr>
          <w:rFonts w:ascii="Times New Roman" w:hAnsi="Times New Roman"/>
          <w:sz w:val="24"/>
          <w:szCs w:val="24"/>
        </w:rPr>
        <w:t>ACW Wrestling, December 29th, Glen Burnie</w:t>
      </w:r>
    </w:p>
    <w:p w14:paraId="5E1CF9B7" w14:textId="77777777" w:rsidR="005865E6" w:rsidRPr="00F2789E" w:rsidRDefault="005865E6" w:rsidP="005865E6">
      <w:pPr>
        <w:spacing w:after="0"/>
        <w:rPr>
          <w:rFonts w:ascii="Times New Roman" w:hAnsi="Times New Roman"/>
          <w:sz w:val="24"/>
          <w:szCs w:val="24"/>
        </w:rPr>
      </w:pPr>
      <w:r w:rsidRPr="00F2789E">
        <w:rPr>
          <w:rFonts w:ascii="Times New Roman" w:hAnsi="Times New Roman"/>
          <w:sz w:val="24"/>
          <w:szCs w:val="24"/>
        </w:rPr>
        <w:t>FWA Wrestling, January 5th, Havre de Grace</w:t>
      </w:r>
    </w:p>
    <w:p w14:paraId="18A4D300" w14:textId="77777777" w:rsidR="005865E6" w:rsidRDefault="005865E6" w:rsidP="005865E6">
      <w:pPr>
        <w:spacing w:after="0"/>
        <w:rPr>
          <w:rFonts w:ascii="Times New Roman" w:hAnsi="Times New Roman"/>
          <w:sz w:val="24"/>
          <w:szCs w:val="24"/>
        </w:rPr>
      </w:pPr>
      <w:r w:rsidRPr="00F2789E">
        <w:rPr>
          <w:rFonts w:ascii="Times New Roman" w:hAnsi="Times New Roman"/>
          <w:sz w:val="24"/>
          <w:szCs w:val="24"/>
        </w:rPr>
        <w:t>Voltage Wrestling, January 10th, Boonsboro</w:t>
      </w:r>
    </w:p>
    <w:p w14:paraId="063F6199" w14:textId="77777777" w:rsidR="005865E6" w:rsidRDefault="005865E6" w:rsidP="005865E6"/>
    <w:p w14:paraId="488FDFB5" w14:textId="77777777" w:rsidR="005865E6" w:rsidRDefault="005865E6" w:rsidP="005865E6">
      <w:pPr>
        <w:rPr>
          <w:rFonts w:ascii="Times New Roman" w:hAnsi="Times New Roman" w:cs="Times New Roman"/>
          <w:sz w:val="24"/>
          <w:szCs w:val="24"/>
        </w:rPr>
      </w:pPr>
      <w:r>
        <w:rPr>
          <w:rFonts w:ascii="Times New Roman" w:hAnsi="Times New Roman" w:cs="Times New Roman"/>
          <w:sz w:val="24"/>
          <w:szCs w:val="24"/>
        </w:rPr>
        <w:t>A motion to approve the upcoming MCW Wrestling event on December 27</w:t>
      </w:r>
      <w:r w:rsidRPr="001C1AD5">
        <w:rPr>
          <w:rFonts w:ascii="Times New Roman" w:hAnsi="Times New Roman" w:cs="Times New Roman"/>
          <w:sz w:val="24"/>
          <w:szCs w:val="24"/>
        </w:rPr>
        <w:t>th</w:t>
      </w:r>
      <w:r>
        <w:rPr>
          <w:rFonts w:ascii="Times New Roman" w:hAnsi="Times New Roman" w:cs="Times New Roman"/>
          <w:sz w:val="24"/>
          <w:szCs w:val="24"/>
        </w:rPr>
        <w:t xml:space="preserve"> was made by Commissioner Jones and seconded by Commissioner Hall. The notion was unanimously approved by the Commission.</w:t>
      </w:r>
    </w:p>
    <w:p w14:paraId="5285F446" w14:textId="77777777" w:rsidR="005865E6" w:rsidRDefault="005865E6" w:rsidP="005865E6">
      <w:pPr>
        <w:rPr>
          <w:rFonts w:ascii="Times New Roman" w:hAnsi="Times New Roman" w:cs="Times New Roman"/>
          <w:sz w:val="24"/>
          <w:szCs w:val="24"/>
        </w:rPr>
      </w:pPr>
      <w:r>
        <w:rPr>
          <w:rFonts w:ascii="Times New Roman" w:hAnsi="Times New Roman" w:cs="Times New Roman"/>
          <w:sz w:val="24"/>
          <w:szCs w:val="24"/>
        </w:rPr>
        <w:t>A motion to approve the upcoming WWE Wrestling event on December 28</w:t>
      </w:r>
      <w:r w:rsidRPr="001C1AD5">
        <w:rPr>
          <w:rFonts w:ascii="Times New Roman" w:hAnsi="Times New Roman" w:cs="Times New Roman"/>
          <w:sz w:val="24"/>
          <w:szCs w:val="24"/>
        </w:rPr>
        <w:t>th</w:t>
      </w:r>
      <w:r>
        <w:rPr>
          <w:rFonts w:ascii="Times New Roman" w:hAnsi="Times New Roman" w:cs="Times New Roman"/>
          <w:sz w:val="24"/>
          <w:szCs w:val="24"/>
        </w:rPr>
        <w:t xml:space="preserve"> was made by Commissioner Jones and seconded by Commissioner Boles. The motion was unanimously approved by the Commission. </w:t>
      </w:r>
    </w:p>
    <w:p w14:paraId="77F9133E" w14:textId="77777777" w:rsidR="005865E6" w:rsidRPr="001C1AD5" w:rsidRDefault="005865E6" w:rsidP="005865E6">
      <w:pPr>
        <w:rPr>
          <w:rFonts w:ascii="Times New Roman" w:hAnsi="Times New Roman" w:cs="Times New Roman"/>
          <w:sz w:val="24"/>
          <w:szCs w:val="24"/>
        </w:rPr>
      </w:pPr>
      <w:r>
        <w:rPr>
          <w:rFonts w:ascii="Times New Roman" w:hAnsi="Times New Roman" w:cs="Times New Roman"/>
          <w:sz w:val="24"/>
          <w:szCs w:val="24"/>
        </w:rPr>
        <w:t>A motion to approve the upcoming ACW Wrestling event pm December 29</w:t>
      </w:r>
      <w:r w:rsidRPr="00A31172">
        <w:rPr>
          <w:rFonts w:ascii="Times New Roman" w:hAnsi="Times New Roman" w:cs="Times New Roman"/>
          <w:sz w:val="24"/>
          <w:szCs w:val="24"/>
        </w:rPr>
        <w:t>th</w:t>
      </w:r>
      <w:r>
        <w:rPr>
          <w:rFonts w:ascii="Times New Roman" w:hAnsi="Times New Roman" w:cs="Times New Roman"/>
          <w:sz w:val="24"/>
          <w:szCs w:val="24"/>
        </w:rPr>
        <w:t xml:space="preserve"> was made by Commissioner Jones and seconded by Commissioner Boles. The motion was unanimously approved by the Commission. </w:t>
      </w:r>
    </w:p>
    <w:p w14:paraId="29642E5B" w14:textId="77777777" w:rsidR="005865E6" w:rsidRPr="001C1AD5" w:rsidRDefault="005865E6" w:rsidP="005865E6">
      <w:pPr>
        <w:rPr>
          <w:rFonts w:ascii="Times New Roman" w:hAnsi="Times New Roman" w:cs="Times New Roman"/>
          <w:sz w:val="24"/>
          <w:szCs w:val="24"/>
        </w:rPr>
      </w:pPr>
      <w:r>
        <w:rPr>
          <w:rFonts w:ascii="Times New Roman" w:hAnsi="Times New Roman" w:cs="Times New Roman"/>
          <w:sz w:val="24"/>
          <w:szCs w:val="24"/>
        </w:rPr>
        <w:t>A motion to approve the upcoming FWA event on January 5</w:t>
      </w:r>
      <w:r w:rsidRPr="00A31172">
        <w:rPr>
          <w:rFonts w:ascii="Times New Roman" w:hAnsi="Times New Roman" w:cs="Times New Roman"/>
          <w:sz w:val="24"/>
          <w:szCs w:val="24"/>
        </w:rPr>
        <w:t>th</w:t>
      </w:r>
      <w:r>
        <w:rPr>
          <w:rFonts w:ascii="Times New Roman" w:hAnsi="Times New Roman" w:cs="Times New Roman"/>
          <w:sz w:val="24"/>
          <w:szCs w:val="24"/>
        </w:rPr>
        <w:t xml:space="preserve"> was made by Commissioner Jones and seconded by Commissioner Boles. The motion was unanimously approved by the Commission. </w:t>
      </w:r>
    </w:p>
    <w:p w14:paraId="03532437" w14:textId="77777777" w:rsidR="005865E6" w:rsidRDefault="005865E6" w:rsidP="005865E6">
      <w:pPr>
        <w:rPr>
          <w:rFonts w:ascii="Times New Roman" w:hAnsi="Times New Roman" w:cs="Times New Roman"/>
          <w:sz w:val="24"/>
          <w:szCs w:val="24"/>
        </w:rPr>
      </w:pPr>
      <w:r>
        <w:rPr>
          <w:rFonts w:ascii="Times New Roman" w:hAnsi="Times New Roman" w:cs="Times New Roman"/>
          <w:sz w:val="24"/>
          <w:szCs w:val="24"/>
        </w:rPr>
        <w:t>A motion to approve the upcoming Voltage Wrestling event on January 10</w:t>
      </w:r>
      <w:r w:rsidRPr="00A31172">
        <w:rPr>
          <w:rFonts w:ascii="Times New Roman" w:hAnsi="Times New Roman" w:cs="Times New Roman"/>
          <w:sz w:val="24"/>
          <w:szCs w:val="24"/>
        </w:rPr>
        <w:t>th</w:t>
      </w:r>
      <w:r>
        <w:rPr>
          <w:rFonts w:ascii="Times New Roman" w:hAnsi="Times New Roman" w:cs="Times New Roman"/>
          <w:sz w:val="24"/>
          <w:szCs w:val="24"/>
        </w:rPr>
        <w:t xml:space="preserve"> was made by Commissioner Jones and seconded by Commissioner Hall. The motion was unanimously approved by the Commission. </w:t>
      </w:r>
    </w:p>
    <w:p w14:paraId="27A10C94" w14:textId="77777777" w:rsidR="005865E6" w:rsidRDefault="005865E6" w:rsidP="005865E6">
      <w:pPr>
        <w:spacing w:before="240" w:after="240" w:line="240" w:lineRule="auto"/>
        <w:rPr>
          <w:rFonts w:ascii="Times New Roman" w:eastAsia="Times New Roman" w:hAnsi="Times New Roman" w:cs="Times New Roman"/>
          <w:b/>
          <w:bCs/>
          <w:color w:val="000000"/>
          <w:sz w:val="28"/>
          <w:szCs w:val="28"/>
          <w:u w:val="single"/>
        </w:rPr>
      </w:pPr>
      <w:r>
        <w:rPr>
          <w:rFonts w:ascii="Times New Roman" w:eastAsia="Times New Roman" w:hAnsi="Times New Roman" w:cs="Times New Roman"/>
          <w:b/>
          <w:bCs/>
          <w:color w:val="000000"/>
          <w:sz w:val="28"/>
          <w:szCs w:val="28"/>
          <w:u w:val="single"/>
        </w:rPr>
        <w:t>NEW BUSINESS</w:t>
      </w:r>
    </w:p>
    <w:p w14:paraId="686C3EE4" w14:textId="77777777" w:rsidR="005865E6" w:rsidRDefault="005865E6" w:rsidP="005865E6">
      <w:pPr>
        <w:rPr>
          <w:rFonts w:ascii="Times New Roman" w:hAnsi="Times New Roman" w:cs="Times New Roman"/>
          <w:sz w:val="24"/>
          <w:szCs w:val="24"/>
        </w:rPr>
      </w:pPr>
      <w:r>
        <w:rPr>
          <w:rFonts w:ascii="Times New Roman" w:hAnsi="Times New Roman" w:cs="Times New Roman"/>
          <w:sz w:val="24"/>
          <w:szCs w:val="24"/>
        </w:rPr>
        <w:t xml:space="preserve">Executive Director Johnston Brown led a discussion to extend the duration of bloodwork medicals to 90 days from 30. After the discussion, a motion to approve the extension was made by Commissioner Jones and seconded by Commissioner Boles. The motion was unanimously approved by the Commission. </w:t>
      </w:r>
    </w:p>
    <w:p w14:paraId="1BB5995B" w14:textId="77777777" w:rsidR="005865E6" w:rsidRPr="00992B8C" w:rsidRDefault="005865E6" w:rsidP="005865E6">
      <w:pPr>
        <w:spacing w:before="240" w:after="240" w:line="240" w:lineRule="auto"/>
        <w:rPr>
          <w:rFonts w:ascii="Times New Roman" w:eastAsia="Times New Roman" w:hAnsi="Times New Roman" w:cs="Times New Roman"/>
          <w:b/>
          <w:sz w:val="28"/>
          <w:szCs w:val="28"/>
          <w:u w:val="single"/>
        </w:rPr>
      </w:pPr>
      <w:r w:rsidRPr="00992B8C">
        <w:rPr>
          <w:rFonts w:ascii="Times New Roman" w:eastAsia="Times New Roman" w:hAnsi="Times New Roman" w:cs="Times New Roman"/>
          <w:b/>
          <w:sz w:val="28"/>
          <w:szCs w:val="28"/>
          <w:u w:val="single"/>
        </w:rPr>
        <w:t>PUBLIC COMMENTS</w:t>
      </w:r>
    </w:p>
    <w:p w14:paraId="20C8FA73" w14:textId="77777777" w:rsidR="005865E6" w:rsidRDefault="005865E6" w:rsidP="005865E6">
      <w:pPr>
        <w:rPr>
          <w:rFonts w:ascii="Times New Roman" w:hAnsi="Times New Roman" w:cs="Times New Roman"/>
          <w:sz w:val="24"/>
          <w:szCs w:val="24"/>
        </w:rPr>
      </w:pPr>
      <w:r>
        <w:rPr>
          <w:rFonts w:ascii="Times New Roman" w:hAnsi="Times New Roman" w:cs="Times New Roman"/>
          <w:sz w:val="24"/>
          <w:szCs w:val="24"/>
        </w:rPr>
        <w:t xml:space="preserve">There were no public comments shared during this meeting. </w:t>
      </w:r>
    </w:p>
    <w:p w14:paraId="593CBEB4" w14:textId="77777777" w:rsidR="005865E6" w:rsidRPr="002C148B" w:rsidRDefault="005865E6" w:rsidP="005865E6">
      <w:pPr>
        <w:spacing w:before="240" w:after="240" w:line="240" w:lineRule="auto"/>
        <w:rPr>
          <w:rFonts w:ascii="Times New Roman" w:eastAsia="Times New Roman" w:hAnsi="Times New Roman" w:cs="Times New Roman"/>
          <w:b/>
          <w:bCs/>
          <w:color w:val="000000"/>
          <w:sz w:val="28"/>
          <w:szCs w:val="28"/>
          <w:u w:val="single"/>
        </w:rPr>
      </w:pPr>
      <w:r w:rsidRPr="002C148B">
        <w:rPr>
          <w:rFonts w:ascii="Times New Roman" w:eastAsia="Times New Roman" w:hAnsi="Times New Roman" w:cs="Times New Roman"/>
          <w:b/>
          <w:bCs/>
          <w:color w:val="000000"/>
          <w:sz w:val="28"/>
          <w:szCs w:val="28"/>
          <w:u w:val="single"/>
        </w:rPr>
        <w:lastRenderedPageBreak/>
        <w:t xml:space="preserve">ADJOURNMENT </w:t>
      </w:r>
    </w:p>
    <w:p w14:paraId="0A6CF0B0" w14:textId="77777777" w:rsidR="005865E6" w:rsidRDefault="005865E6" w:rsidP="005865E6">
      <w:pPr>
        <w:spacing w:before="240" w:after="240" w:line="240" w:lineRule="auto"/>
        <w:rPr>
          <w:rFonts w:ascii="Times New Roman" w:eastAsia="Times New Roman" w:hAnsi="Times New Roman" w:cs="Times New Roman"/>
        </w:rPr>
      </w:pPr>
      <w:r>
        <w:rPr>
          <w:rFonts w:ascii="Times New Roman" w:eastAsia="Times New Roman" w:hAnsi="Times New Roman" w:cs="Times New Roman"/>
          <w:color w:val="000000"/>
        </w:rPr>
        <w:t>Chairman Dave Norman called for a motion for adjournment at roughly 3:42pm that was made by Commissioner Hall and seconded by Commissioner Boles, the Commission unanimously approved the motion. </w:t>
      </w:r>
    </w:p>
    <w:p w14:paraId="078DE995" w14:textId="77777777" w:rsidR="005865E6" w:rsidRPr="004F727B" w:rsidRDefault="005865E6" w:rsidP="005865E6">
      <w:pPr>
        <w:rPr>
          <w:rFonts w:ascii="Times New Roman" w:hAnsi="Times New Roman" w:cs="Times New Roman"/>
          <w:sz w:val="24"/>
          <w:szCs w:val="24"/>
        </w:rPr>
      </w:pPr>
    </w:p>
    <w:p w14:paraId="6A46AFF9" w14:textId="77777777" w:rsidR="005865E6" w:rsidRPr="004F727B" w:rsidRDefault="005865E6" w:rsidP="005865E6">
      <w:pPr>
        <w:jc w:val="right"/>
        <w:rPr>
          <w:rFonts w:ascii="Times New Roman" w:hAnsi="Times New Roman" w:cs="Times New Roman"/>
          <w:sz w:val="24"/>
          <w:szCs w:val="24"/>
        </w:rPr>
      </w:pPr>
      <w:r w:rsidRPr="004F727B">
        <w:rPr>
          <w:rFonts w:ascii="Times New Roman" w:hAnsi="Times New Roman" w:cs="Times New Roman"/>
          <w:sz w:val="24"/>
          <w:szCs w:val="24"/>
        </w:rPr>
        <w:t>/s/</w:t>
      </w:r>
    </w:p>
    <w:p w14:paraId="34D9E229" w14:textId="77777777" w:rsidR="005865E6" w:rsidRDefault="005865E6" w:rsidP="005865E6">
      <w:pPr>
        <w:jc w:val="right"/>
        <w:rPr>
          <w:rFonts w:ascii="Times New Roman" w:hAnsi="Times New Roman" w:cs="Times New Roman"/>
          <w:sz w:val="24"/>
          <w:szCs w:val="24"/>
        </w:rPr>
      </w:pPr>
      <w:r w:rsidRPr="004F727B">
        <w:rPr>
          <w:rFonts w:ascii="Times New Roman" w:hAnsi="Times New Roman" w:cs="Times New Roman"/>
          <w:sz w:val="24"/>
          <w:szCs w:val="24"/>
        </w:rPr>
        <w:t xml:space="preserve">Dave </w:t>
      </w:r>
      <w:r>
        <w:rPr>
          <w:rFonts w:ascii="Times New Roman" w:hAnsi="Times New Roman" w:cs="Times New Roman"/>
          <w:sz w:val="24"/>
          <w:szCs w:val="24"/>
        </w:rPr>
        <w:t>Norman</w:t>
      </w:r>
    </w:p>
    <w:p w14:paraId="25C61EA8" w14:textId="77777777" w:rsidR="005865E6" w:rsidRDefault="005865E6" w:rsidP="005865E6">
      <w:pPr>
        <w:jc w:val="right"/>
        <w:rPr>
          <w:rFonts w:ascii="Times New Roman" w:hAnsi="Times New Roman" w:cs="Times New Roman"/>
          <w:sz w:val="24"/>
          <w:szCs w:val="24"/>
        </w:rPr>
      </w:pPr>
      <w:r>
        <w:rPr>
          <w:rFonts w:ascii="Times New Roman" w:hAnsi="Times New Roman" w:cs="Times New Roman"/>
          <w:sz w:val="24"/>
          <w:szCs w:val="24"/>
        </w:rPr>
        <w:t>Chairman</w:t>
      </w:r>
    </w:p>
    <w:p w14:paraId="3C92CBC1" w14:textId="7F1CC551" w:rsidR="005865E6" w:rsidRPr="004F727B" w:rsidRDefault="005865E6" w:rsidP="005865E6">
      <w:pPr>
        <w:jc w:val="right"/>
        <w:rPr>
          <w:rFonts w:ascii="Times New Roman" w:hAnsi="Times New Roman" w:cs="Times New Roman"/>
          <w:sz w:val="24"/>
          <w:szCs w:val="24"/>
        </w:rPr>
      </w:pPr>
      <w:r>
        <w:rPr>
          <w:rFonts w:ascii="Times New Roman" w:hAnsi="Times New Roman" w:cs="Times New Roman"/>
          <w:sz w:val="24"/>
          <w:szCs w:val="24"/>
        </w:rPr>
        <w:t>Date: 1/</w:t>
      </w:r>
      <w:r>
        <w:rPr>
          <w:rFonts w:ascii="Times New Roman" w:hAnsi="Times New Roman" w:cs="Times New Roman"/>
          <w:sz w:val="24"/>
          <w:szCs w:val="24"/>
        </w:rPr>
        <w:t>16</w:t>
      </w:r>
      <w:r>
        <w:rPr>
          <w:rFonts w:ascii="Times New Roman" w:hAnsi="Times New Roman" w:cs="Times New Roman"/>
          <w:sz w:val="24"/>
          <w:szCs w:val="24"/>
        </w:rPr>
        <w:t>/2</w:t>
      </w:r>
      <w:r>
        <w:rPr>
          <w:rFonts w:ascii="Times New Roman" w:hAnsi="Times New Roman" w:cs="Times New Roman"/>
          <w:sz w:val="24"/>
          <w:szCs w:val="24"/>
        </w:rPr>
        <w:t>5</w:t>
      </w:r>
    </w:p>
    <w:p w14:paraId="0AD7BECB" w14:textId="77777777" w:rsidR="005736A5" w:rsidRDefault="005736A5" w:rsidP="005865E6">
      <w:pPr>
        <w:jc w:val="right"/>
      </w:pPr>
    </w:p>
    <w:sectPr w:rsidR="005736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5E6"/>
    <w:rsid w:val="000E35E0"/>
    <w:rsid w:val="00125DB3"/>
    <w:rsid w:val="005736A5"/>
    <w:rsid w:val="005865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B78B6"/>
  <w15:chartTrackingRefBased/>
  <w15:docId w15:val="{2397CDD7-338C-4214-B243-FEB8F4C9A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5E6"/>
    <w:rPr>
      <w:kern w:val="0"/>
      <w14:ligatures w14:val="none"/>
    </w:rPr>
  </w:style>
  <w:style w:type="paragraph" w:styleId="Heading1">
    <w:name w:val="heading 1"/>
    <w:basedOn w:val="Normal"/>
    <w:next w:val="Normal"/>
    <w:link w:val="Heading1Char"/>
    <w:uiPriority w:val="9"/>
    <w:qFormat/>
    <w:rsid w:val="005865E6"/>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865E6"/>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865E6"/>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865E6"/>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865E6"/>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865E6"/>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865E6"/>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865E6"/>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865E6"/>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65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65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65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65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65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65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65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65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65E6"/>
    <w:rPr>
      <w:rFonts w:eastAsiaTheme="majorEastAsia" w:cstheme="majorBidi"/>
      <w:color w:val="272727" w:themeColor="text1" w:themeTint="D8"/>
    </w:rPr>
  </w:style>
  <w:style w:type="paragraph" w:styleId="Title">
    <w:name w:val="Title"/>
    <w:basedOn w:val="Normal"/>
    <w:next w:val="Normal"/>
    <w:link w:val="TitleChar"/>
    <w:uiPriority w:val="10"/>
    <w:qFormat/>
    <w:rsid w:val="005865E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865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65E6"/>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865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65E6"/>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5865E6"/>
    <w:rPr>
      <w:i/>
      <w:iCs/>
      <w:color w:val="404040" w:themeColor="text1" w:themeTint="BF"/>
    </w:rPr>
  </w:style>
  <w:style w:type="paragraph" w:styleId="ListParagraph">
    <w:name w:val="List Paragraph"/>
    <w:basedOn w:val="Normal"/>
    <w:uiPriority w:val="34"/>
    <w:qFormat/>
    <w:rsid w:val="005865E6"/>
    <w:pPr>
      <w:ind w:left="720"/>
      <w:contextualSpacing/>
    </w:pPr>
    <w:rPr>
      <w:kern w:val="2"/>
      <w14:ligatures w14:val="standardContextual"/>
    </w:rPr>
  </w:style>
  <w:style w:type="character" w:styleId="IntenseEmphasis">
    <w:name w:val="Intense Emphasis"/>
    <w:basedOn w:val="DefaultParagraphFont"/>
    <w:uiPriority w:val="21"/>
    <w:qFormat/>
    <w:rsid w:val="005865E6"/>
    <w:rPr>
      <w:i/>
      <w:iCs/>
      <w:color w:val="0F4761" w:themeColor="accent1" w:themeShade="BF"/>
    </w:rPr>
  </w:style>
  <w:style w:type="paragraph" w:styleId="IntenseQuote">
    <w:name w:val="Intense Quote"/>
    <w:basedOn w:val="Normal"/>
    <w:next w:val="Normal"/>
    <w:link w:val="IntenseQuoteChar"/>
    <w:uiPriority w:val="30"/>
    <w:qFormat/>
    <w:rsid w:val="005865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5865E6"/>
    <w:rPr>
      <w:i/>
      <w:iCs/>
      <w:color w:val="0F4761" w:themeColor="accent1" w:themeShade="BF"/>
    </w:rPr>
  </w:style>
  <w:style w:type="character" w:styleId="IntenseReference">
    <w:name w:val="Intense Reference"/>
    <w:basedOn w:val="DefaultParagraphFont"/>
    <w:uiPriority w:val="32"/>
    <w:qFormat/>
    <w:rsid w:val="005865E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648</Words>
  <Characters>3699</Characters>
  <Application>Microsoft Office Word</Application>
  <DocSecurity>0</DocSecurity>
  <Lines>30</Lines>
  <Paragraphs>8</Paragraphs>
  <ScaleCrop>false</ScaleCrop>
  <Company/>
  <LinksUpToDate>false</LinksUpToDate>
  <CharactersWithSpaces>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Curtis</dc:creator>
  <cp:keywords/>
  <dc:description/>
  <cp:lastModifiedBy>Jason Curtis</cp:lastModifiedBy>
  <cp:revision>1</cp:revision>
  <dcterms:created xsi:type="dcterms:W3CDTF">2025-01-22T17:21:00Z</dcterms:created>
  <dcterms:modified xsi:type="dcterms:W3CDTF">2025-01-22T17:23:00Z</dcterms:modified>
</cp:coreProperties>
</file>