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E0029" w14:textId="77777777" w:rsidR="009140CA" w:rsidRPr="006F28B2" w:rsidRDefault="009140CA" w:rsidP="009140CA">
      <w:pPr>
        <w:jc w:val="center"/>
        <w:outlineLvl w:val="0"/>
        <w:rPr>
          <w:rFonts w:ascii="Times New Roman" w:hAnsi="Times New Roman"/>
          <w:b/>
          <w:bCs/>
          <w:sz w:val="28"/>
          <w:szCs w:val="28"/>
        </w:rPr>
      </w:pPr>
      <w:bookmarkStart w:id="0" w:name="_GoBack"/>
      <w:bookmarkEnd w:id="0"/>
      <w:r w:rsidRPr="006F28B2">
        <w:rPr>
          <w:rFonts w:ascii="Times New Roman" w:hAnsi="Times New Roman"/>
          <w:b/>
          <w:bCs/>
          <w:sz w:val="28"/>
          <w:szCs w:val="28"/>
        </w:rPr>
        <w:t>MARYLAND STATE ATHLETIC COMMISSION</w:t>
      </w:r>
    </w:p>
    <w:p w14:paraId="34692E9D" w14:textId="77777777" w:rsidR="009140CA" w:rsidRPr="006F28B2" w:rsidRDefault="009140CA" w:rsidP="009140CA">
      <w:pPr>
        <w:jc w:val="center"/>
        <w:rPr>
          <w:rFonts w:ascii="Times New Roman" w:hAnsi="Times New Roman"/>
          <w:b/>
          <w:bCs/>
          <w:sz w:val="28"/>
          <w:szCs w:val="28"/>
        </w:rPr>
      </w:pPr>
    </w:p>
    <w:p w14:paraId="422E117B" w14:textId="77777777" w:rsidR="009140CA" w:rsidRPr="006F28B2" w:rsidRDefault="009140CA" w:rsidP="009140CA">
      <w:pPr>
        <w:jc w:val="center"/>
        <w:outlineLvl w:val="0"/>
        <w:rPr>
          <w:rFonts w:ascii="Times New Roman" w:hAnsi="Times New Roman"/>
          <w:b/>
          <w:bCs/>
          <w:sz w:val="28"/>
          <w:szCs w:val="28"/>
        </w:rPr>
      </w:pPr>
      <w:r w:rsidRPr="006F28B2">
        <w:rPr>
          <w:rFonts w:ascii="Times New Roman" w:hAnsi="Times New Roman"/>
          <w:b/>
          <w:bCs/>
          <w:sz w:val="28"/>
          <w:szCs w:val="28"/>
        </w:rPr>
        <w:t xml:space="preserve">MINUTES - WEDNESDAY, </w:t>
      </w:r>
      <w:r>
        <w:rPr>
          <w:rFonts w:ascii="Times New Roman" w:hAnsi="Times New Roman"/>
          <w:b/>
          <w:bCs/>
          <w:sz w:val="28"/>
          <w:szCs w:val="28"/>
        </w:rPr>
        <w:t>April 17</w:t>
      </w:r>
      <w:r w:rsidRPr="006F28B2">
        <w:rPr>
          <w:rFonts w:ascii="Times New Roman" w:hAnsi="Times New Roman"/>
          <w:b/>
          <w:bCs/>
          <w:sz w:val="28"/>
          <w:szCs w:val="28"/>
        </w:rPr>
        <w:t>, 202</w:t>
      </w:r>
      <w:r>
        <w:rPr>
          <w:rFonts w:ascii="Times New Roman" w:hAnsi="Times New Roman"/>
          <w:b/>
          <w:bCs/>
          <w:sz w:val="28"/>
          <w:szCs w:val="28"/>
        </w:rPr>
        <w:t>4</w:t>
      </w:r>
    </w:p>
    <w:p w14:paraId="7C616A5B" w14:textId="77777777" w:rsidR="009140CA" w:rsidRPr="006F28B2" w:rsidRDefault="009140CA" w:rsidP="009140CA">
      <w:pPr>
        <w:jc w:val="center"/>
        <w:outlineLvl w:val="0"/>
        <w:rPr>
          <w:rFonts w:ascii="Times New Roman" w:hAnsi="Times New Roman"/>
          <w:b/>
          <w:bCs/>
          <w:sz w:val="28"/>
          <w:szCs w:val="28"/>
        </w:rPr>
      </w:pPr>
      <w:r w:rsidRPr="006F28B2">
        <w:rPr>
          <w:rFonts w:ascii="Times New Roman" w:hAnsi="Times New Roman"/>
          <w:b/>
          <w:bCs/>
          <w:sz w:val="28"/>
          <w:szCs w:val="28"/>
        </w:rPr>
        <w:t xml:space="preserve">   </w:t>
      </w:r>
    </w:p>
    <w:p w14:paraId="403A1A9F" w14:textId="77777777" w:rsidR="009140CA" w:rsidRPr="00810851" w:rsidRDefault="009140CA" w:rsidP="009140CA">
      <w:pPr>
        <w:rPr>
          <w:rFonts w:ascii="Times New Roman" w:hAnsi="Times New Roman"/>
          <w:sz w:val="24"/>
          <w:szCs w:val="24"/>
        </w:rPr>
      </w:pPr>
      <w:r>
        <w:rPr>
          <w:rFonts w:ascii="Times New Roman" w:hAnsi="Times New Roman" w:cs="Times New Roman"/>
          <w:bCs/>
          <w:sz w:val="24"/>
          <w:szCs w:val="24"/>
        </w:rPr>
        <w:t xml:space="preserve">On Wednesday, April 17, 2024, the Maryland State Athletic Commission meeting was called to order by Acting Chair James “Binky” Jones at 3:02 p.m.  Present were the following:  Commissioner James “Binky Jones (Acting Chair); Commissioner David Norman, Commissioner Carl Wilson, Commissioner Brian Boles, John Dove, Commission for O&amp;P, Sarah McDermott, Assistant Commissioner for O&amp;P, Eric London, Assistant Attorney General and Counsel; Matthew McKinney, Director of Strategic Initiatives, Olga Escobar, Administrative Officer, and Jason Curtis, Administrative Assistant. Commissioner Dr. Kristi Hall was absent.  </w:t>
      </w:r>
      <w:r w:rsidRPr="00810851">
        <w:rPr>
          <w:rFonts w:ascii="Times New Roman" w:hAnsi="Times New Roman"/>
          <w:sz w:val="24"/>
          <w:szCs w:val="24"/>
        </w:rPr>
        <w:t>This was a hybrid meeting with Commission members, Commission staff, and the public calling into Google Meets, as well as joining in person.</w:t>
      </w:r>
      <w:r>
        <w:rPr>
          <w:rFonts w:ascii="Times New Roman" w:hAnsi="Times New Roman"/>
          <w:sz w:val="24"/>
          <w:szCs w:val="24"/>
        </w:rPr>
        <w:t xml:space="preserve">  Chairman Norman indicated that since he was at an airport and thought his phone connection would be spotty, he was requesting that another Commissioner serve as Acting Chair for the meeting.  James “Binky” Jones agreed to serve as Acting Chair.</w:t>
      </w:r>
    </w:p>
    <w:p w14:paraId="101C1F74" w14:textId="77777777" w:rsidR="009140CA" w:rsidRDefault="009140CA" w:rsidP="009140CA">
      <w:pPr>
        <w:rPr>
          <w:rFonts w:ascii="Times New Roman" w:hAnsi="Times New Roman"/>
          <w:b/>
          <w:sz w:val="28"/>
          <w:szCs w:val="28"/>
          <w:u w:val="single"/>
        </w:rPr>
      </w:pPr>
    </w:p>
    <w:p w14:paraId="21EF68E1" w14:textId="77777777" w:rsidR="009140CA" w:rsidRPr="006F28B2" w:rsidRDefault="009140CA" w:rsidP="009140CA">
      <w:pPr>
        <w:rPr>
          <w:rFonts w:ascii="Times New Roman" w:hAnsi="Times New Roman"/>
          <w:b/>
          <w:sz w:val="28"/>
          <w:szCs w:val="28"/>
          <w:u w:val="single"/>
        </w:rPr>
      </w:pPr>
      <w:r w:rsidRPr="006F28B2">
        <w:rPr>
          <w:rFonts w:ascii="Times New Roman" w:hAnsi="Times New Roman"/>
          <w:b/>
          <w:sz w:val="28"/>
          <w:szCs w:val="28"/>
          <w:u w:val="single"/>
        </w:rPr>
        <w:t>APPROVAL OF COMMISSION MINUTES</w:t>
      </w:r>
    </w:p>
    <w:p w14:paraId="78973B01" w14:textId="77777777" w:rsidR="009140CA" w:rsidRDefault="009140CA" w:rsidP="009140CA">
      <w:pPr>
        <w:rPr>
          <w:rFonts w:ascii="Times New Roman" w:hAnsi="Times New Roman" w:cs="Times New Roman"/>
          <w:sz w:val="24"/>
          <w:szCs w:val="24"/>
        </w:rPr>
      </w:pPr>
      <w:r>
        <w:rPr>
          <w:rFonts w:ascii="Times New Roman" w:hAnsi="Times New Roman" w:cs="Times New Roman"/>
          <w:sz w:val="24"/>
          <w:szCs w:val="24"/>
        </w:rPr>
        <w:t>Minutes from the March 20, 2024 meeting were discussed. Commissioner Wilson made a motion to approve the minutes that was seconded by Commissioner Boles. The minutes were unanimously approved.</w:t>
      </w:r>
    </w:p>
    <w:p w14:paraId="5CBF8933" w14:textId="77777777" w:rsidR="009140CA" w:rsidRDefault="009140CA" w:rsidP="009140CA">
      <w:pPr>
        <w:rPr>
          <w:rFonts w:ascii="Times New Roman" w:hAnsi="Times New Roman" w:cs="Times New Roman"/>
          <w:sz w:val="24"/>
          <w:szCs w:val="24"/>
        </w:rPr>
      </w:pPr>
    </w:p>
    <w:p w14:paraId="3AFF62D6" w14:textId="25F3C70C" w:rsidR="009140CA" w:rsidRPr="00810851" w:rsidRDefault="009140CA" w:rsidP="009140CA">
      <w:pPr>
        <w:spacing w:before="240" w:after="24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u w:val="single"/>
        </w:rPr>
        <w:t>Commissioner of Business Occupations &amp; Professions REPORT</w:t>
      </w:r>
    </w:p>
    <w:p w14:paraId="727F8880" w14:textId="4A71AC7B" w:rsidR="009140CA" w:rsidRDefault="009140CA" w:rsidP="009140CA">
      <w:pPr>
        <w:rPr>
          <w:rFonts w:ascii="Times New Roman" w:hAnsi="Times New Roman" w:cs="Times New Roman"/>
          <w:sz w:val="24"/>
          <w:szCs w:val="24"/>
        </w:rPr>
      </w:pPr>
      <w:r>
        <w:rPr>
          <w:rFonts w:ascii="Times New Roman" w:hAnsi="Times New Roman" w:cs="Times New Roman"/>
          <w:sz w:val="24"/>
          <w:szCs w:val="24"/>
        </w:rPr>
        <w:t>Commissioner of Occupations and Professions (“O&amp;P”) John Dove addressed the Commission by stating that the Executive Director position for the Maryland State Athletic Commission (“MSAC”) was vacant.  He stated that due to the vacancy of the position, all potential regulation changes would be tabled until the May 15, 2024 MSAC meeting. Mr. Dove also commented as to the excellent work performed by MSAC medical staff at the Shogun Fights, MMA show on March 30, 2024.  Mr. Dove explained that a fighter had been rendered unconscious by a strike and the medical team was able to provide excellent care that allowed the fighter to be released from the hospital the next day.</w:t>
      </w:r>
    </w:p>
    <w:p w14:paraId="21A491C2" w14:textId="77777777" w:rsidR="009140CA" w:rsidRDefault="009140CA" w:rsidP="009140CA">
      <w:pPr>
        <w:rPr>
          <w:rFonts w:ascii="Times New Roman" w:hAnsi="Times New Roman" w:cs="Times New Roman"/>
          <w:sz w:val="24"/>
          <w:szCs w:val="24"/>
        </w:rPr>
      </w:pPr>
    </w:p>
    <w:p w14:paraId="417891AC" w14:textId="77777777" w:rsidR="009140CA" w:rsidRPr="00810851" w:rsidRDefault="009140CA" w:rsidP="009140CA">
      <w:pPr>
        <w:spacing w:before="240" w:after="24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u w:val="single"/>
        </w:rPr>
        <w:t>REVIEW OF COMMISSION SANCTIONED EVENTS</w:t>
      </w:r>
    </w:p>
    <w:p w14:paraId="4979574A" w14:textId="77777777" w:rsidR="009140CA" w:rsidRDefault="009140CA" w:rsidP="009140CA">
      <w:pPr>
        <w:spacing w:before="240" w:after="24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lastRenderedPageBreak/>
        <w:t xml:space="preserve">Commissioner of O&amp;P John Dove </w:t>
      </w:r>
      <w:r w:rsidRPr="00141A08">
        <w:rPr>
          <w:rFonts w:ascii="Times New Roman" w:eastAsia="Times New Roman" w:hAnsi="Times New Roman" w:cs="Times New Roman"/>
          <w:color w:val="000000"/>
          <w:sz w:val="24"/>
          <w:szCs w:val="24"/>
        </w:rPr>
        <w:t xml:space="preserve">advised the Commission about the wrestling and </w:t>
      </w:r>
      <w:r>
        <w:rPr>
          <w:rFonts w:ascii="Times New Roman" w:eastAsia="Times New Roman" w:hAnsi="Times New Roman" w:cs="Times New Roman"/>
          <w:color w:val="000000"/>
          <w:sz w:val="24"/>
          <w:szCs w:val="24"/>
        </w:rPr>
        <w:t>MMA</w:t>
      </w:r>
      <w:r w:rsidRPr="00141A08">
        <w:rPr>
          <w:rFonts w:ascii="Times New Roman" w:eastAsia="Times New Roman" w:hAnsi="Times New Roman" w:cs="Times New Roman"/>
          <w:color w:val="000000"/>
          <w:sz w:val="24"/>
          <w:szCs w:val="24"/>
        </w:rPr>
        <w:t xml:space="preserve"> events in the previous month. Those events included the following:</w:t>
      </w:r>
    </w:p>
    <w:p w14:paraId="4F1689A0" w14:textId="77777777" w:rsidR="009140CA" w:rsidRDefault="009140CA" w:rsidP="009140CA">
      <w:pPr>
        <w:spacing w:before="240" w:after="240" w:line="240" w:lineRule="auto"/>
        <w:rPr>
          <w:rFonts w:ascii="Times New Roman" w:eastAsia="Times New Roman" w:hAnsi="Times New Roman" w:cs="Times New Roman"/>
          <w:sz w:val="24"/>
          <w:szCs w:val="24"/>
        </w:rPr>
      </w:pPr>
      <w:r w:rsidRPr="003F4EC0">
        <w:rPr>
          <w:rFonts w:ascii="Times New Roman" w:eastAsia="Times New Roman" w:hAnsi="Times New Roman" w:cs="Times New Roman"/>
          <w:sz w:val="24"/>
          <w:szCs w:val="24"/>
        </w:rPr>
        <w:t xml:space="preserve">Shogun Fights 27, March 30, Baltimore </w:t>
      </w:r>
    </w:p>
    <w:p w14:paraId="2EAA8D80" w14:textId="77777777" w:rsidR="009140CA" w:rsidRPr="003F4EC0" w:rsidRDefault="009140CA" w:rsidP="009140CA">
      <w:pPr>
        <w:spacing w:before="240" w:after="240" w:line="240" w:lineRule="auto"/>
        <w:rPr>
          <w:rFonts w:ascii="Times New Roman" w:eastAsia="Times New Roman" w:hAnsi="Times New Roman" w:cs="Times New Roman"/>
          <w:sz w:val="24"/>
          <w:szCs w:val="24"/>
        </w:rPr>
      </w:pPr>
      <w:r w:rsidRPr="003F4EC0">
        <w:rPr>
          <w:rFonts w:ascii="Times New Roman" w:eastAsia="Times New Roman" w:hAnsi="Times New Roman" w:cs="Times New Roman"/>
          <w:sz w:val="24"/>
          <w:szCs w:val="24"/>
        </w:rPr>
        <w:t>AWA Wrestling, March 30, Waldorf</w:t>
      </w:r>
    </w:p>
    <w:p w14:paraId="60034130" w14:textId="77777777" w:rsidR="009140CA" w:rsidRPr="003F4EC0" w:rsidRDefault="009140CA" w:rsidP="009140CA">
      <w:pPr>
        <w:spacing w:before="240" w:after="240" w:line="240" w:lineRule="auto"/>
        <w:rPr>
          <w:rFonts w:ascii="Times New Roman" w:eastAsia="Times New Roman" w:hAnsi="Times New Roman" w:cs="Times New Roman"/>
          <w:sz w:val="24"/>
          <w:szCs w:val="24"/>
        </w:rPr>
      </w:pPr>
      <w:r w:rsidRPr="003F4EC0">
        <w:rPr>
          <w:rFonts w:ascii="Times New Roman" w:eastAsia="Times New Roman" w:hAnsi="Times New Roman" w:cs="Times New Roman"/>
          <w:sz w:val="24"/>
          <w:szCs w:val="24"/>
        </w:rPr>
        <w:t>Micro Wrestling All-Stars, April 2, Baltimore (Canceled)</w:t>
      </w:r>
    </w:p>
    <w:p w14:paraId="77E8B888" w14:textId="77777777" w:rsidR="009140CA" w:rsidRPr="003F4EC0" w:rsidRDefault="009140CA" w:rsidP="009140CA">
      <w:pPr>
        <w:spacing w:before="240" w:after="240" w:line="240" w:lineRule="auto"/>
        <w:rPr>
          <w:rFonts w:ascii="Times New Roman" w:eastAsia="Times New Roman" w:hAnsi="Times New Roman" w:cs="Times New Roman"/>
          <w:sz w:val="24"/>
          <w:szCs w:val="24"/>
        </w:rPr>
      </w:pPr>
      <w:r w:rsidRPr="003F4EC0">
        <w:rPr>
          <w:rFonts w:ascii="Times New Roman" w:eastAsia="Times New Roman" w:hAnsi="Times New Roman" w:cs="Times New Roman"/>
          <w:sz w:val="24"/>
          <w:szCs w:val="24"/>
        </w:rPr>
        <w:t>Micro Wrestling All-Stars, April 3, Perryville (Canceled)</w:t>
      </w:r>
    </w:p>
    <w:p w14:paraId="35FC4167" w14:textId="77777777" w:rsidR="009140CA" w:rsidRPr="003F4EC0" w:rsidRDefault="009140CA" w:rsidP="009140CA">
      <w:pPr>
        <w:spacing w:before="240" w:after="240" w:line="240" w:lineRule="auto"/>
        <w:rPr>
          <w:rFonts w:ascii="Times New Roman" w:eastAsia="Times New Roman" w:hAnsi="Times New Roman" w:cs="Times New Roman"/>
          <w:sz w:val="24"/>
          <w:szCs w:val="24"/>
        </w:rPr>
      </w:pPr>
      <w:r w:rsidRPr="003F4EC0">
        <w:rPr>
          <w:rFonts w:ascii="Times New Roman" w:eastAsia="Times New Roman" w:hAnsi="Times New Roman" w:cs="Times New Roman"/>
          <w:sz w:val="24"/>
          <w:szCs w:val="24"/>
        </w:rPr>
        <w:t xml:space="preserve">ACW Wrestling, April 6, Catonsville </w:t>
      </w:r>
    </w:p>
    <w:p w14:paraId="2965D9F8" w14:textId="77777777" w:rsidR="009140CA" w:rsidRPr="003F4EC0" w:rsidRDefault="009140CA" w:rsidP="009140CA">
      <w:pPr>
        <w:spacing w:before="240" w:after="240" w:line="240" w:lineRule="auto"/>
        <w:rPr>
          <w:rFonts w:ascii="Times New Roman" w:eastAsia="Times New Roman" w:hAnsi="Times New Roman" w:cs="Times New Roman"/>
          <w:sz w:val="24"/>
          <w:szCs w:val="24"/>
        </w:rPr>
      </w:pPr>
      <w:r w:rsidRPr="003F4EC0">
        <w:rPr>
          <w:rFonts w:ascii="Times New Roman" w:eastAsia="Times New Roman" w:hAnsi="Times New Roman" w:cs="Times New Roman"/>
          <w:sz w:val="24"/>
          <w:szCs w:val="24"/>
        </w:rPr>
        <w:t>EWA Wrestling April 13, Bel Air</w:t>
      </w:r>
    </w:p>
    <w:p w14:paraId="4367D8DC" w14:textId="77777777" w:rsidR="009140CA" w:rsidRPr="003F4EC0" w:rsidRDefault="009140CA" w:rsidP="009140CA">
      <w:pPr>
        <w:spacing w:before="240" w:after="240" w:line="240" w:lineRule="auto"/>
        <w:rPr>
          <w:rFonts w:ascii="Times New Roman" w:eastAsia="Times New Roman" w:hAnsi="Times New Roman" w:cs="Times New Roman"/>
          <w:sz w:val="24"/>
          <w:szCs w:val="24"/>
        </w:rPr>
      </w:pPr>
      <w:r w:rsidRPr="003F4EC0">
        <w:rPr>
          <w:rFonts w:ascii="Times New Roman" w:eastAsia="Times New Roman" w:hAnsi="Times New Roman" w:cs="Times New Roman"/>
          <w:sz w:val="24"/>
          <w:szCs w:val="24"/>
        </w:rPr>
        <w:t xml:space="preserve">MCW Wrestling April 13, Frederick </w:t>
      </w:r>
    </w:p>
    <w:p w14:paraId="01F73AA1" w14:textId="77777777" w:rsidR="009140CA" w:rsidRPr="00141A08" w:rsidRDefault="009140CA" w:rsidP="009140CA">
      <w:pPr>
        <w:spacing w:before="240" w:after="240" w:line="240" w:lineRule="auto"/>
        <w:rPr>
          <w:rFonts w:ascii="Times New Roman" w:eastAsia="Times New Roman" w:hAnsi="Times New Roman" w:cs="Times New Roman"/>
          <w:sz w:val="24"/>
          <w:szCs w:val="24"/>
        </w:rPr>
      </w:pPr>
    </w:p>
    <w:p w14:paraId="0490E9A4" w14:textId="77777777" w:rsidR="009140CA" w:rsidRDefault="009140CA" w:rsidP="009140CA">
      <w:pPr>
        <w:rPr>
          <w:rFonts w:ascii="Times New Roman" w:hAnsi="Times New Roman" w:cs="Times New Roman"/>
          <w:b/>
          <w:bCs/>
          <w:sz w:val="28"/>
          <w:szCs w:val="28"/>
          <w:u w:val="single"/>
        </w:rPr>
      </w:pPr>
      <w:r>
        <w:rPr>
          <w:rFonts w:ascii="Times New Roman" w:hAnsi="Times New Roman" w:cs="Times New Roman"/>
          <w:b/>
          <w:bCs/>
          <w:sz w:val="28"/>
          <w:szCs w:val="28"/>
          <w:u w:val="single"/>
        </w:rPr>
        <w:t>UPCOMING EVENTS</w:t>
      </w:r>
    </w:p>
    <w:p w14:paraId="465FE011" w14:textId="77777777" w:rsidR="009140CA" w:rsidRPr="00141A08" w:rsidRDefault="009140CA" w:rsidP="009140CA">
      <w:pPr>
        <w:spacing w:before="240" w:after="240" w:line="240" w:lineRule="auto"/>
        <w:rPr>
          <w:rFonts w:ascii="Times New Roman" w:eastAsia="Times New Roman" w:hAnsi="Times New Roman" w:cs="Times New Roman"/>
          <w:sz w:val="24"/>
          <w:szCs w:val="24"/>
        </w:rPr>
      </w:pPr>
      <w:r>
        <w:rPr>
          <w:rFonts w:ascii="Times New Roman" w:hAnsi="Times New Roman" w:cs="Times New Roman"/>
          <w:bCs/>
          <w:sz w:val="24"/>
          <w:szCs w:val="24"/>
        </w:rPr>
        <w:t xml:space="preserve">Acting Chair James “Binky” Jones </w:t>
      </w:r>
      <w:r w:rsidRPr="00141A08">
        <w:rPr>
          <w:rFonts w:ascii="Times New Roman" w:eastAsia="Times New Roman" w:hAnsi="Times New Roman" w:cs="Times New Roman"/>
          <w:color w:val="000000"/>
          <w:sz w:val="24"/>
          <w:szCs w:val="24"/>
        </w:rPr>
        <w:t xml:space="preserve">led </w:t>
      </w:r>
      <w:r>
        <w:rPr>
          <w:rFonts w:ascii="Times New Roman" w:eastAsia="Times New Roman" w:hAnsi="Times New Roman" w:cs="Times New Roman"/>
          <w:color w:val="000000"/>
          <w:sz w:val="24"/>
          <w:szCs w:val="24"/>
        </w:rPr>
        <w:t xml:space="preserve">the Commission </w:t>
      </w:r>
      <w:r w:rsidRPr="00141A08">
        <w:rPr>
          <w:rFonts w:ascii="Times New Roman" w:eastAsia="Times New Roman" w:hAnsi="Times New Roman" w:cs="Times New Roman"/>
          <w:color w:val="000000"/>
          <w:sz w:val="24"/>
          <w:szCs w:val="24"/>
        </w:rPr>
        <w:t>in a discussion of upcoming events, which included the following:</w:t>
      </w:r>
    </w:p>
    <w:p w14:paraId="6723D271" w14:textId="77777777" w:rsidR="009140CA" w:rsidRPr="00134189" w:rsidRDefault="009140CA" w:rsidP="009140CA">
      <w:pPr>
        <w:rPr>
          <w:rFonts w:ascii="Times New Roman" w:hAnsi="Times New Roman" w:cs="Times New Roman"/>
          <w:sz w:val="24"/>
          <w:szCs w:val="24"/>
        </w:rPr>
      </w:pPr>
      <w:r w:rsidRPr="00134189">
        <w:rPr>
          <w:rFonts w:ascii="Times New Roman" w:hAnsi="Times New Roman" w:cs="Times New Roman"/>
          <w:sz w:val="24"/>
          <w:szCs w:val="24"/>
        </w:rPr>
        <w:t xml:space="preserve">Pay Your Dues Wrestling, April 19, Glen Burnie </w:t>
      </w:r>
    </w:p>
    <w:p w14:paraId="644D27A5" w14:textId="77777777" w:rsidR="009140CA" w:rsidRPr="00134189" w:rsidRDefault="009140CA" w:rsidP="009140CA">
      <w:pPr>
        <w:rPr>
          <w:rFonts w:ascii="Times New Roman" w:hAnsi="Times New Roman" w:cs="Times New Roman"/>
          <w:sz w:val="24"/>
          <w:szCs w:val="24"/>
        </w:rPr>
      </w:pPr>
      <w:r w:rsidRPr="00134189">
        <w:rPr>
          <w:rFonts w:ascii="Times New Roman" w:hAnsi="Times New Roman" w:cs="Times New Roman"/>
          <w:sz w:val="24"/>
          <w:szCs w:val="24"/>
        </w:rPr>
        <w:t xml:space="preserve">ACW Wrestling, April 19, Hagerstown </w:t>
      </w:r>
    </w:p>
    <w:p w14:paraId="7EF6C2AC" w14:textId="77777777" w:rsidR="009140CA" w:rsidRPr="00134189" w:rsidRDefault="009140CA" w:rsidP="009140CA">
      <w:pPr>
        <w:rPr>
          <w:rFonts w:ascii="Times New Roman" w:hAnsi="Times New Roman" w:cs="Times New Roman"/>
          <w:sz w:val="24"/>
          <w:szCs w:val="24"/>
        </w:rPr>
      </w:pPr>
      <w:r w:rsidRPr="00134189">
        <w:rPr>
          <w:rFonts w:ascii="Times New Roman" w:hAnsi="Times New Roman" w:cs="Times New Roman"/>
          <w:sz w:val="24"/>
          <w:szCs w:val="24"/>
        </w:rPr>
        <w:t>MCW Wrestling, April 20, Hollywood</w:t>
      </w:r>
    </w:p>
    <w:p w14:paraId="5B97499A" w14:textId="77777777" w:rsidR="009140CA" w:rsidRPr="00134189" w:rsidRDefault="009140CA" w:rsidP="009140CA">
      <w:pPr>
        <w:rPr>
          <w:rFonts w:ascii="Times New Roman" w:hAnsi="Times New Roman" w:cs="Times New Roman"/>
          <w:sz w:val="24"/>
          <w:szCs w:val="24"/>
        </w:rPr>
      </w:pPr>
      <w:r w:rsidRPr="00134189">
        <w:rPr>
          <w:rFonts w:ascii="Times New Roman" w:hAnsi="Times New Roman" w:cs="Times New Roman"/>
          <w:sz w:val="24"/>
          <w:szCs w:val="24"/>
        </w:rPr>
        <w:t>MCW Wrestling, April 21, Joppa</w:t>
      </w:r>
    </w:p>
    <w:p w14:paraId="55EF825E" w14:textId="77777777" w:rsidR="009140CA" w:rsidRPr="00134189" w:rsidRDefault="009140CA" w:rsidP="009140CA">
      <w:pPr>
        <w:rPr>
          <w:rFonts w:ascii="Times New Roman" w:hAnsi="Times New Roman" w:cs="Times New Roman"/>
          <w:sz w:val="24"/>
          <w:szCs w:val="24"/>
        </w:rPr>
      </w:pPr>
      <w:r w:rsidRPr="00134189">
        <w:rPr>
          <w:rFonts w:ascii="Times New Roman" w:hAnsi="Times New Roman" w:cs="Times New Roman"/>
          <w:sz w:val="24"/>
          <w:szCs w:val="24"/>
        </w:rPr>
        <w:t xml:space="preserve">Micro Wrestling Federation, April 26, Glen Burnie </w:t>
      </w:r>
    </w:p>
    <w:p w14:paraId="60693FCA" w14:textId="77777777" w:rsidR="009140CA" w:rsidRPr="00134189" w:rsidRDefault="009140CA" w:rsidP="009140CA">
      <w:pPr>
        <w:rPr>
          <w:rFonts w:ascii="Times New Roman" w:hAnsi="Times New Roman" w:cs="Times New Roman"/>
          <w:sz w:val="24"/>
          <w:szCs w:val="24"/>
        </w:rPr>
      </w:pPr>
      <w:r w:rsidRPr="00134189">
        <w:rPr>
          <w:rFonts w:ascii="Times New Roman" w:hAnsi="Times New Roman" w:cs="Times New Roman"/>
          <w:sz w:val="24"/>
          <w:szCs w:val="24"/>
        </w:rPr>
        <w:t>AWA Wrestling, April 27, Waldorf</w:t>
      </w:r>
    </w:p>
    <w:p w14:paraId="40C11AF3" w14:textId="77777777" w:rsidR="009140CA" w:rsidRPr="00134189" w:rsidRDefault="009140CA" w:rsidP="009140CA">
      <w:pPr>
        <w:rPr>
          <w:rFonts w:ascii="Times New Roman" w:hAnsi="Times New Roman" w:cs="Times New Roman"/>
          <w:sz w:val="24"/>
          <w:szCs w:val="24"/>
        </w:rPr>
      </w:pPr>
      <w:r w:rsidRPr="00134189">
        <w:rPr>
          <w:rFonts w:ascii="Times New Roman" w:hAnsi="Times New Roman" w:cs="Times New Roman"/>
          <w:sz w:val="24"/>
          <w:szCs w:val="24"/>
        </w:rPr>
        <w:t>MCW Wrestling, April 27,  Ridgley</w:t>
      </w:r>
    </w:p>
    <w:p w14:paraId="4B33ABB3" w14:textId="77777777" w:rsidR="009140CA" w:rsidRPr="00134189" w:rsidRDefault="009140CA" w:rsidP="009140CA">
      <w:pPr>
        <w:rPr>
          <w:rFonts w:ascii="Times New Roman" w:hAnsi="Times New Roman" w:cs="Times New Roman"/>
          <w:sz w:val="24"/>
          <w:szCs w:val="24"/>
        </w:rPr>
      </w:pPr>
      <w:r w:rsidRPr="00134189">
        <w:rPr>
          <w:rFonts w:ascii="Times New Roman" w:hAnsi="Times New Roman" w:cs="Times New Roman"/>
          <w:sz w:val="24"/>
          <w:szCs w:val="24"/>
        </w:rPr>
        <w:t>EWA Wrestling, April 2</w:t>
      </w:r>
      <w:r>
        <w:rPr>
          <w:rFonts w:ascii="Times New Roman" w:hAnsi="Times New Roman" w:cs="Times New Roman"/>
          <w:sz w:val="24"/>
          <w:szCs w:val="24"/>
        </w:rPr>
        <w:t>8</w:t>
      </w:r>
      <w:r w:rsidRPr="00134189">
        <w:rPr>
          <w:rFonts w:ascii="Times New Roman" w:hAnsi="Times New Roman" w:cs="Times New Roman"/>
          <w:sz w:val="24"/>
          <w:szCs w:val="24"/>
        </w:rPr>
        <w:t xml:space="preserve">, Dundalk </w:t>
      </w:r>
    </w:p>
    <w:p w14:paraId="184EE08D" w14:textId="77777777" w:rsidR="009140CA" w:rsidRPr="00134189" w:rsidRDefault="009140CA" w:rsidP="009140CA">
      <w:pPr>
        <w:rPr>
          <w:rFonts w:ascii="Times New Roman" w:hAnsi="Times New Roman" w:cs="Times New Roman"/>
          <w:sz w:val="24"/>
          <w:szCs w:val="24"/>
        </w:rPr>
      </w:pPr>
      <w:r w:rsidRPr="00134189">
        <w:rPr>
          <w:rFonts w:ascii="Times New Roman" w:hAnsi="Times New Roman" w:cs="Times New Roman"/>
          <w:sz w:val="24"/>
          <w:szCs w:val="24"/>
        </w:rPr>
        <w:t>Micro Wrestling Federation, May 2, Baltimore</w:t>
      </w:r>
    </w:p>
    <w:p w14:paraId="250931A1" w14:textId="77777777" w:rsidR="009140CA" w:rsidRPr="00134189" w:rsidRDefault="009140CA" w:rsidP="009140CA">
      <w:pPr>
        <w:rPr>
          <w:rFonts w:ascii="Times New Roman" w:hAnsi="Times New Roman" w:cs="Times New Roman"/>
          <w:sz w:val="24"/>
          <w:szCs w:val="24"/>
        </w:rPr>
      </w:pPr>
      <w:r w:rsidRPr="00134189">
        <w:rPr>
          <w:rFonts w:ascii="Times New Roman" w:hAnsi="Times New Roman" w:cs="Times New Roman"/>
          <w:sz w:val="24"/>
          <w:szCs w:val="24"/>
        </w:rPr>
        <w:t xml:space="preserve">Micro Wrestling Federation, May 3, Perryville </w:t>
      </w:r>
    </w:p>
    <w:p w14:paraId="6CC1AE00" w14:textId="77777777" w:rsidR="009140CA" w:rsidRPr="00134189" w:rsidRDefault="009140CA" w:rsidP="009140CA">
      <w:pPr>
        <w:rPr>
          <w:rFonts w:ascii="Times New Roman" w:hAnsi="Times New Roman" w:cs="Times New Roman"/>
          <w:sz w:val="24"/>
          <w:szCs w:val="24"/>
        </w:rPr>
      </w:pPr>
      <w:r w:rsidRPr="00134189">
        <w:rPr>
          <w:rFonts w:ascii="Times New Roman" w:hAnsi="Times New Roman" w:cs="Times New Roman"/>
          <w:sz w:val="24"/>
          <w:szCs w:val="24"/>
        </w:rPr>
        <w:t xml:space="preserve">CZW Wrestling, May 5, Harve de Grace </w:t>
      </w:r>
    </w:p>
    <w:p w14:paraId="5D3D1EE6" w14:textId="77777777" w:rsidR="009140CA" w:rsidRDefault="009140CA" w:rsidP="009140CA">
      <w:pPr>
        <w:rPr>
          <w:rFonts w:ascii="Times New Roman" w:hAnsi="Times New Roman" w:cs="Times New Roman"/>
          <w:sz w:val="24"/>
          <w:szCs w:val="24"/>
        </w:rPr>
      </w:pPr>
      <w:r w:rsidRPr="00134189">
        <w:rPr>
          <w:rFonts w:ascii="Times New Roman" w:hAnsi="Times New Roman" w:cs="Times New Roman"/>
          <w:sz w:val="24"/>
          <w:szCs w:val="24"/>
        </w:rPr>
        <w:t>EWA Wrestling, May 11, Bel Air</w:t>
      </w:r>
    </w:p>
    <w:p w14:paraId="0CD742C9" w14:textId="77777777" w:rsidR="009140CA" w:rsidRDefault="009140CA" w:rsidP="009140CA">
      <w:pPr>
        <w:rPr>
          <w:rFonts w:ascii="Times New Roman" w:hAnsi="Times New Roman" w:cs="Times New Roman"/>
          <w:sz w:val="24"/>
          <w:szCs w:val="24"/>
        </w:rPr>
      </w:pPr>
      <w:r>
        <w:rPr>
          <w:rFonts w:ascii="Times New Roman" w:hAnsi="Times New Roman" w:cs="Times New Roman"/>
          <w:sz w:val="24"/>
          <w:szCs w:val="24"/>
        </w:rPr>
        <w:t>A motion to approve the upcoming Pay Your Dues Wrestling event on April 19</w:t>
      </w:r>
      <w:r w:rsidRPr="00CC1D70">
        <w:rPr>
          <w:rFonts w:ascii="Times New Roman" w:hAnsi="Times New Roman" w:cs="Times New Roman"/>
          <w:sz w:val="24"/>
          <w:szCs w:val="24"/>
          <w:vertAlign w:val="superscript"/>
        </w:rPr>
        <w:t>th</w:t>
      </w:r>
      <w:r>
        <w:rPr>
          <w:rFonts w:ascii="Times New Roman" w:hAnsi="Times New Roman" w:cs="Times New Roman"/>
          <w:sz w:val="24"/>
          <w:szCs w:val="24"/>
        </w:rPr>
        <w:t xml:space="preserve"> was made by Commissioner Wilson and seconded by Commissioner Norman. The event was unanimously approved by the Commission.</w:t>
      </w:r>
    </w:p>
    <w:p w14:paraId="3929DBB5" w14:textId="77777777" w:rsidR="009140CA" w:rsidRDefault="009140CA" w:rsidP="009140CA">
      <w:pPr>
        <w:rPr>
          <w:rFonts w:ascii="Times New Roman" w:hAnsi="Times New Roman" w:cs="Times New Roman"/>
          <w:sz w:val="24"/>
          <w:szCs w:val="24"/>
        </w:rPr>
      </w:pPr>
      <w:r>
        <w:rPr>
          <w:rFonts w:ascii="Times New Roman" w:hAnsi="Times New Roman" w:cs="Times New Roman"/>
          <w:sz w:val="24"/>
          <w:szCs w:val="24"/>
        </w:rPr>
        <w:lastRenderedPageBreak/>
        <w:t>A motion to approve the upcoming ACW Wrestling event on April 19</w:t>
      </w:r>
      <w:r w:rsidRPr="00CC1D70">
        <w:rPr>
          <w:rFonts w:ascii="Times New Roman" w:hAnsi="Times New Roman" w:cs="Times New Roman"/>
          <w:sz w:val="24"/>
          <w:szCs w:val="24"/>
          <w:vertAlign w:val="superscript"/>
        </w:rPr>
        <w:t>th</w:t>
      </w:r>
      <w:r>
        <w:rPr>
          <w:rFonts w:ascii="Times New Roman" w:hAnsi="Times New Roman" w:cs="Times New Roman"/>
          <w:sz w:val="24"/>
          <w:szCs w:val="24"/>
        </w:rPr>
        <w:t xml:space="preserve"> was made by Commissioner Wilson and seconded by Commissioner Norman. The event was unanimously approved by the Commission.</w:t>
      </w:r>
    </w:p>
    <w:p w14:paraId="15DE7B8F" w14:textId="77777777" w:rsidR="009140CA" w:rsidRDefault="009140CA" w:rsidP="009140CA">
      <w:pPr>
        <w:rPr>
          <w:rFonts w:ascii="Times New Roman" w:hAnsi="Times New Roman" w:cs="Times New Roman"/>
          <w:sz w:val="24"/>
          <w:szCs w:val="24"/>
        </w:rPr>
      </w:pPr>
      <w:r>
        <w:rPr>
          <w:rFonts w:ascii="Times New Roman" w:hAnsi="Times New Roman" w:cs="Times New Roman"/>
          <w:sz w:val="24"/>
          <w:szCs w:val="24"/>
        </w:rPr>
        <w:t>A motion to approve the upcoming MCW events on April 20</w:t>
      </w:r>
      <w:r w:rsidRPr="00CC1D70">
        <w:rPr>
          <w:rFonts w:ascii="Times New Roman" w:hAnsi="Times New Roman" w:cs="Times New Roman"/>
          <w:sz w:val="24"/>
          <w:szCs w:val="24"/>
          <w:vertAlign w:val="superscript"/>
        </w:rPr>
        <w:t>th</w:t>
      </w:r>
      <w:r>
        <w:rPr>
          <w:rFonts w:ascii="Times New Roman" w:hAnsi="Times New Roman" w:cs="Times New Roman"/>
          <w:sz w:val="24"/>
          <w:szCs w:val="24"/>
        </w:rPr>
        <w:t>, April 21</w:t>
      </w:r>
      <w:r w:rsidRPr="00CC1D70">
        <w:rPr>
          <w:rFonts w:ascii="Times New Roman" w:hAnsi="Times New Roman" w:cs="Times New Roman"/>
          <w:sz w:val="24"/>
          <w:szCs w:val="24"/>
          <w:vertAlign w:val="superscript"/>
        </w:rPr>
        <w:t>st</w:t>
      </w:r>
      <w:r>
        <w:rPr>
          <w:rFonts w:ascii="Times New Roman" w:hAnsi="Times New Roman" w:cs="Times New Roman"/>
          <w:sz w:val="24"/>
          <w:szCs w:val="24"/>
        </w:rPr>
        <w:t xml:space="preserve"> and April 27</w:t>
      </w:r>
      <w:r w:rsidRPr="00CC1D70">
        <w:rPr>
          <w:rFonts w:ascii="Times New Roman" w:hAnsi="Times New Roman" w:cs="Times New Roman"/>
          <w:sz w:val="24"/>
          <w:szCs w:val="24"/>
          <w:vertAlign w:val="superscript"/>
        </w:rPr>
        <w:t>th</w:t>
      </w:r>
      <w:r>
        <w:rPr>
          <w:rFonts w:ascii="Times New Roman" w:hAnsi="Times New Roman" w:cs="Times New Roman"/>
          <w:sz w:val="24"/>
          <w:szCs w:val="24"/>
        </w:rPr>
        <w:t xml:space="preserve"> was made by Commissioner Wilson and seconded by Commissioner Norman. The events were unanimously approved by the Commission.</w:t>
      </w:r>
    </w:p>
    <w:p w14:paraId="1336D765" w14:textId="77777777" w:rsidR="009140CA" w:rsidRDefault="009140CA" w:rsidP="009140CA">
      <w:pPr>
        <w:rPr>
          <w:rFonts w:ascii="Times New Roman" w:hAnsi="Times New Roman" w:cs="Times New Roman"/>
          <w:sz w:val="24"/>
          <w:szCs w:val="24"/>
        </w:rPr>
      </w:pPr>
      <w:r>
        <w:rPr>
          <w:rFonts w:ascii="Times New Roman" w:hAnsi="Times New Roman" w:cs="Times New Roman"/>
          <w:sz w:val="24"/>
          <w:szCs w:val="24"/>
        </w:rPr>
        <w:t>A motion to approve the upcoming Micro Wrestling Federation events on April 26</w:t>
      </w:r>
      <w:r w:rsidRPr="00CC1D70">
        <w:rPr>
          <w:rFonts w:ascii="Times New Roman" w:hAnsi="Times New Roman" w:cs="Times New Roman"/>
          <w:sz w:val="24"/>
          <w:szCs w:val="24"/>
          <w:vertAlign w:val="superscript"/>
        </w:rPr>
        <w:t>th</w:t>
      </w:r>
      <w:r>
        <w:rPr>
          <w:rFonts w:ascii="Times New Roman" w:hAnsi="Times New Roman" w:cs="Times New Roman"/>
          <w:sz w:val="24"/>
          <w:szCs w:val="24"/>
        </w:rPr>
        <w:t>, May 2</w:t>
      </w:r>
      <w:r w:rsidRPr="00CC1D70">
        <w:rPr>
          <w:rFonts w:ascii="Times New Roman" w:hAnsi="Times New Roman" w:cs="Times New Roman"/>
          <w:sz w:val="24"/>
          <w:szCs w:val="24"/>
          <w:vertAlign w:val="superscript"/>
        </w:rPr>
        <w:t>nd</w:t>
      </w:r>
      <w:r>
        <w:rPr>
          <w:rFonts w:ascii="Times New Roman" w:hAnsi="Times New Roman" w:cs="Times New Roman"/>
          <w:sz w:val="24"/>
          <w:szCs w:val="24"/>
        </w:rPr>
        <w:t>, and May 3</w:t>
      </w:r>
      <w:r w:rsidRPr="00CC1D70">
        <w:rPr>
          <w:rFonts w:ascii="Times New Roman" w:hAnsi="Times New Roman" w:cs="Times New Roman"/>
          <w:sz w:val="24"/>
          <w:szCs w:val="24"/>
          <w:vertAlign w:val="superscript"/>
        </w:rPr>
        <w:t>rd</w:t>
      </w:r>
      <w:r>
        <w:rPr>
          <w:rFonts w:ascii="Times New Roman" w:hAnsi="Times New Roman" w:cs="Times New Roman"/>
          <w:sz w:val="24"/>
          <w:szCs w:val="24"/>
        </w:rPr>
        <w:t xml:space="preserve"> was made by Commissioner Wilson and seconded by Commissioner Norman. The events were unanimously approved by the Commission. </w:t>
      </w:r>
    </w:p>
    <w:p w14:paraId="39F20B3E" w14:textId="77777777" w:rsidR="009140CA" w:rsidRDefault="009140CA" w:rsidP="009140CA">
      <w:pPr>
        <w:rPr>
          <w:rFonts w:ascii="Times New Roman" w:hAnsi="Times New Roman" w:cs="Times New Roman"/>
          <w:sz w:val="24"/>
          <w:szCs w:val="24"/>
        </w:rPr>
      </w:pPr>
      <w:r>
        <w:rPr>
          <w:rFonts w:ascii="Times New Roman" w:hAnsi="Times New Roman" w:cs="Times New Roman"/>
          <w:sz w:val="24"/>
          <w:szCs w:val="24"/>
        </w:rPr>
        <w:t>A motion to approve the AWA Wrestling event on April 27</w:t>
      </w:r>
      <w:r w:rsidRPr="001F6B08">
        <w:rPr>
          <w:rFonts w:ascii="Times New Roman" w:hAnsi="Times New Roman" w:cs="Times New Roman"/>
          <w:sz w:val="24"/>
          <w:szCs w:val="24"/>
          <w:vertAlign w:val="superscript"/>
        </w:rPr>
        <w:t>th</w:t>
      </w:r>
      <w:r>
        <w:rPr>
          <w:rFonts w:ascii="Times New Roman" w:hAnsi="Times New Roman" w:cs="Times New Roman"/>
          <w:sz w:val="24"/>
          <w:szCs w:val="24"/>
        </w:rPr>
        <w:t xml:space="preserve"> was made by Commissioner Wilson and seconded by Commissioner Norman. The event was unanimously approved by the Commission. </w:t>
      </w:r>
    </w:p>
    <w:p w14:paraId="15A6234A" w14:textId="77777777" w:rsidR="009140CA" w:rsidRDefault="009140CA" w:rsidP="009140CA">
      <w:pPr>
        <w:rPr>
          <w:rFonts w:ascii="Times New Roman" w:hAnsi="Times New Roman" w:cs="Times New Roman"/>
          <w:sz w:val="24"/>
          <w:szCs w:val="24"/>
        </w:rPr>
      </w:pPr>
      <w:r>
        <w:rPr>
          <w:rFonts w:ascii="Times New Roman" w:hAnsi="Times New Roman" w:cs="Times New Roman"/>
          <w:sz w:val="24"/>
          <w:szCs w:val="24"/>
        </w:rPr>
        <w:t>A motion to approve the upcoming EWA Wrestling events on April 28</w:t>
      </w:r>
      <w:r w:rsidRPr="001F6B08">
        <w:rPr>
          <w:rFonts w:ascii="Times New Roman" w:hAnsi="Times New Roman" w:cs="Times New Roman"/>
          <w:sz w:val="24"/>
          <w:szCs w:val="24"/>
          <w:vertAlign w:val="superscript"/>
        </w:rPr>
        <w:t>th</w:t>
      </w:r>
      <w:r>
        <w:rPr>
          <w:rFonts w:ascii="Times New Roman" w:hAnsi="Times New Roman" w:cs="Times New Roman"/>
          <w:sz w:val="24"/>
          <w:szCs w:val="24"/>
        </w:rPr>
        <w:t xml:space="preserve"> and May 11</w:t>
      </w:r>
      <w:r w:rsidRPr="001F6B08">
        <w:rPr>
          <w:rFonts w:ascii="Times New Roman" w:hAnsi="Times New Roman" w:cs="Times New Roman"/>
          <w:sz w:val="24"/>
          <w:szCs w:val="24"/>
          <w:vertAlign w:val="superscript"/>
        </w:rPr>
        <w:t>th</w:t>
      </w:r>
      <w:r>
        <w:rPr>
          <w:rFonts w:ascii="Times New Roman" w:hAnsi="Times New Roman" w:cs="Times New Roman"/>
          <w:sz w:val="24"/>
          <w:szCs w:val="24"/>
        </w:rPr>
        <w:t xml:space="preserve"> was made by Commissioner Wilson and seconded by Commissioner Norman. The events were unanimously approved by the Commission.</w:t>
      </w:r>
    </w:p>
    <w:p w14:paraId="21A49897" w14:textId="77777777" w:rsidR="009140CA" w:rsidRDefault="009140CA" w:rsidP="009140CA">
      <w:pPr>
        <w:rPr>
          <w:rFonts w:ascii="Times New Roman" w:hAnsi="Times New Roman" w:cs="Times New Roman"/>
          <w:sz w:val="24"/>
          <w:szCs w:val="24"/>
        </w:rPr>
      </w:pPr>
      <w:r>
        <w:rPr>
          <w:rFonts w:ascii="Times New Roman" w:hAnsi="Times New Roman" w:cs="Times New Roman"/>
          <w:sz w:val="24"/>
          <w:szCs w:val="24"/>
        </w:rPr>
        <w:t>A motion to approve the upcoming CZW Wrestling event on May 5</w:t>
      </w:r>
      <w:r w:rsidRPr="001F6B08">
        <w:rPr>
          <w:rFonts w:ascii="Times New Roman" w:hAnsi="Times New Roman" w:cs="Times New Roman"/>
          <w:sz w:val="24"/>
          <w:szCs w:val="24"/>
          <w:vertAlign w:val="superscript"/>
        </w:rPr>
        <w:t>th</w:t>
      </w:r>
      <w:r>
        <w:rPr>
          <w:rFonts w:ascii="Times New Roman" w:hAnsi="Times New Roman" w:cs="Times New Roman"/>
          <w:sz w:val="24"/>
          <w:szCs w:val="24"/>
        </w:rPr>
        <w:t xml:space="preserve"> was made by Commissioner Wilson and seconded by Commissioner Norman. The event was unanimously approved by the Commission. </w:t>
      </w:r>
    </w:p>
    <w:p w14:paraId="427E9001" w14:textId="77777777" w:rsidR="009140CA" w:rsidRPr="00810851" w:rsidRDefault="009140CA" w:rsidP="009140CA">
      <w:pPr>
        <w:spacing w:before="240" w:after="24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color w:val="000000"/>
          <w:sz w:val="28"/>
          <w:szCs w:val="28"/>
          <w:u w:val="single"/>
        </w:rPr>
        <w:t>NEW BUSINESS</w:t>
      </w:r>
    </w:p>
    <w:p w14:paraId="0C674438" w14:textId="77777777" w:rsidR="009140CA" w:rsidRDefault="009140CA" w:rsidP="009140CA">
      <w:pPr>
        <w:rPr>
          <w:rFonts w:ascii="Times New Roman" w:hAnsi="Times New Roman" w:cs="Times New Roman"/>
          <w:sz w:val="24"/>
          <w:szCs w:val="24"/>
        </w:rPr>
      </w:pPr>
      <w:r>
        <w:rPr>
          <w:rFonts w:ascii="Times New Roman" w:hAnsi="Times New Roman" w:cs="Times New Roman"/>
          <w:sz w:val="24"/>
          <w:szCs w:val="24"/>
        </w:rPr>
        <w:t>There was no New Business discussion.</w:t>
      </w:r>
    </w:p>
    <w:p w14:paraId="70B0C141" w14:textId="77777777" w:rsidR="009140CA" w:rsidRDefault="009140CA" w:rsidP="009140CA">
      <w:pPr>
        <w:spacing w:before="240" w:after="240" w:line="240" w:lineRule="auto"/>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PUBLIC COMMENTS</w:t>
      </w:r>
    </w:p>
    <w:p w14:paraId="47F2BB32" w14:textId="77777777" w:rsidR="009140CA" w:rsidRDefault="009140CA" w:rsidP="009140CA">
      <w:pPr>
        <w:rPr>
          <w:rFonts w:ascii="Times New Roman" w:hAnsi="Times New Roman" w:cs="Times New Roman"/>
          <w:sz w:val="24"/>
          <w:szCs w:val="24"/>
        </w:rPr>
      </w:pPr>
      <w:r>
        <w:rPr>
          <w:rFonts w:ascii="Times New Roman" w:hAnsi="Times New Roman" w:cs="Times New Roman"/>
          <w:sz w:val="24"/>
          <w:szCs w:val="24"/>
        </w:rPr>
        <w:t xml:space="preserve">Christen Jeter addressed the Commission about her upcoming event scheduled for July. Mrs. Jeter stated she was worried about the round restrictions limiting her event to only 56 rounds of boxing. Ms. Jeter ended by advising the Commission about professional boxing events that took place the week prior that exceeded 56 rounds in other jurisdictions at venues that have smaller seating capacities than Maryland Live! Casino. </w:t>
      </w:r>
    </w:p>
    <w:p w14:paraId="46044C3F" w14:textId="77777777" w:rsidR="009140CA" w:rsidRDefault="009140CA" w:rsidP="009140CA">
      <w:pPr>
        <w:rPr>
          <w:rFonts w:ascii="Times New Roman" w:hAnsi="Times New Roman" w:cs="Times New Roman"/>
          <w:sz w:val="24"/>
          <w:szCs w:val="24"/>
        </w:rPr>
      </w:pPr>
      <w:r>
        <w:rPr>
          <w:rFonts w:ascii="Times New Roman" w:hAnsi="Times New Roman" w:cs="Times New Roman"/>
          <w:sz w:val="24"/>
          <w:szCs w:val="24"/>
        </w:rPr>
        <w:t xml:space="preserve">Marvin McDowell, a boxing trainer,  offered his gym to MSAC staff to practice refereeing and judging in a controlled setting. </w:t>
      </w:r>
    </w:p>
    <w:p w14:paraId="2DEDF9FC" w14:textId="77777777" w:rsidR="009140CA" w:rsidRDefault="009140CA" w:rsidP="009140CA">
      <w:pPr>
        <w:rPr>
          <w:rFonts w:ascii="Times New Roman" w:hAnsi="Times New Roman" w:cs="Times New Roman"/>
          <w:sz w:val="24"/>
          <w:szCs w:val="24"/>
        </w:rPr>
      </w:pPr>
      <w:r>
        <w:rPr>
          <w:rFonts w:ascii="Times New Roman" w:hAnsi="Times New Roman" w:cs="Times New Roman"/>
          <w:sz w:val="24"/>
          <w:szCs w:val="24"/>
        </w:rPr>
        <w:t>Alan Blyweiss, a boxing trainer, commented on  continuing education for judges and referees at the amateur level for state officials.</w:t>
      </w:r>
    </w:p>
    <w:p w14:paraId="1D9BFE02" w14:textId="77777777" w:rsidR="009140CA" w:rsidRDefault="009140CA" w:rsidP="009140CA">
      <w:pPr>
        <w:rPr>
          <w:rFonts w:ascii="Times New Roman" w:hAnsi="Times New Roman" w:cs="Times New Roman"/>
          <w:sz w:val="24"/>
          <w:szCs w:val="24"/>
        </w:rPr>
      </w:pPr>
      <w:r>
        <w:rPr>
          <w:rFonts w:ascii="Times New Roman" w:hAnsi="Times New Roman" w:cs="Times New Roman"/>
          <w:sz w:val="24"/>
          <w:szCs w:val="24"/>
        </w:rPr>
        <w:t>James Hogan, a promoter, stated that he is happy that there will be open dialogue between the Commission and promoters going forward. Mr. Hogan stated that he would be willing to offer locker room training for inspectors.</w:t>
      </w:r>
    </w:p>
    <w:p w14:paraId="046C54D1" w14:textId="77777777" w:rsidR="009140CA" w:rsidRDefault="009140CA" w:rsidP="009140CA">
      <w:pPr>
        <w:rPr>
          <w:rFonts w:ascii="Times New Roman" w:hAnsi="Times New Roman" w:cs="Times New Roman"/>
          <w:sz w:val="24"/>
          <w:szCs w:val="24"/>
        </w:rPr>
      </w:pPr>
      <w:r>
        <w:rPr>
          <w:rFonts w:ascii="Times New Roman" w:hAnsi="Times New Roman" w:cs="Times New Roman"/>
          <w:sz w:val="24"/>
          <w:szCs w:val="24"/>
        </w:rPr>
        <w:lastRenderedPageBreak/>
        <w:t xml:space="preserve">Tony Jeter of Jeter Promotions stated to the Commission that, if given the opportunity, Jeter Promotions would like to promote more shows. He stated that he hopes that with better communication there will be more opportunities for fighters to get on their cards for events. </w:t>
      </w:r>
    </w:p>
    <w:p w14:paraId="4AFE9158" w14:textId="77777777" w:rsidR="009140CA" w:rsidRDefault="009140CA" w:rsidP="009140CA">
      <w:pPr>
        <w:rPr>
          <w:rFonts w:ascii="Times New Roman" w:hAnsi="Times New Roman" w:cs="Times New Roman"/>
          <w:sz w:val="24"/>
          <w:szCs w:val="24"/>
        </w:rPr>
      </w:pPr>
      <w:r>
        <w:rPr>
          <w:rFonts w:ascii="Times New Roman" w:hAnsi="Times New Roman" w:cs="Times New Roman"/>
          <w:sz w:val="24"/>
          <w:szCs w:val="24"/>
        </w:rPr>
        <w:t xml:space="preserve">Bruce Branch, the </w:t>
      </w:r>
      <w:r w:rsidRPr="00DA3F69">
        <w:rPr>
          <w:rFonts w:ascii="Times New Roman" w:hAnsi="Times New Roman" w:cs="Times New Roman"/>
          <w:sz w:val="24"/>
          <w:szCs w:val="24"/>
        </w:rPr>
        <w:t xml:space="preserve">Executive </w:t>
      </w:r>
      <w:r>
        <w:rPr>
          <w:rFonts w:ascii="Times New Roman" w:hAnsi="Times New Roman" w:cs="Times New Roman"/>
          <w:sz w:val="24"/>
          <w:szCs w:val="24"/>
        </w:rPr>
        <w:t>D</w:t>
      </w:r>
      <w:r w:rsidRPr="00DA3F69">
        <w:rPr>
          <w:rFonts w:ascii="Times New Roman" w:hAnsi="Times New Roman" w:cs="Times New Roman"/>
          <w:sz w:val="24"/>
          <w:szCs w:val="24"/>
        </w:rPr>
        <w:t>irector at Maryland Business Clergy Partnership</w:t>
      </w:r>
      <w:r>
        <w:rPr>
          <w:rFonts w:ascii="Times New Roman" w:hAnsi="Times New Roman" w:cs="Times New Roman"/>
          <w:sz w:val="24"/>
          <w:szCs w:val="24"/>
        </w:rPr>
        <w:t xml:space="preserve">, addressed the Commission about how Maryland has the opportunity to bring major title fights into the state. Mr. Branch advised the Commission that with the round restrictions that were in place, those title fights would be sanctioned in other jurisdictions. </w:t>
      </w:r>
    </w:p>
    <w:p w14:paraId="231AB862" w14:textId="77777777" w:rsidR="009140CA" w:rsidRDefault="009140CA" w:rsidP="009140CA">
      <w:pPr>
        <w:rPr>
          <w:rFonts w:ascii="Times New Roman" w:hAnsi="Times New Roman" w:cs="Times New Roman"/>
          <w:sz w:val="24"/>
          <w:szCs w:val="24"/>
        </w:rPr>
      </w:pPr>
      <w:r>
        <w:rPr>
          <w:rFonts w:ascii="Times New Roman" w:hAnsi="Times New Roman" w:cs="Times New Roman"/>
          <w:sz w:val="24"/>
          <w:szCs w:val="24"/>
        </w:rPr>
        <w:t>Danny Kisner, a boxing trainer, stated to the Commission that fighters in Maryland do not have the chance to grow their skills fighting on cards that have 40 rounds. Mr. Kisner also advised the Commission against the suggested 72-hour cutoff rule for substitute fighters.</w:t>
      </w:r>
    </w:p>
    <w:p w14:paraId="53205228" w14:textId="77777777" w:rsidR="009140CA" w:rsidRDefault="009140CA" w:rsidP="009140CA">
      <w:pPr>
        <w:rPr>
          <w:rFonts w:ascii="Times New Roman" w:hAnsi="Times New Roman" w:cs="Times New Roman"/>
          <w:sz w:val="24"/>
          <w:szCs w:val="24"/>
        </w:rPr>
      </w:pPr>
      <w:r>
        <w:rPr>
          <w:rFonts w:ascii="Times New Roman" w:hAnsi="Times New Roman" w:cs="Times New Roman"/>
          <w:sz w:val="24"/>
          <w:szCs w:val="24"/>
        </w:rPr>
        <w:t xml:space="preserve">Ron Pisano, a matchmaker, stated to the Commission how 40 rounds of boxing will crush the sport in Maryland. Mr. Pisano stated that having this round restriction has hindered the fighter’s ability to earn a living. Mr. Pisano ended by stating that due to a lack of revenue generation from having a 40-round rule in Maryland, promoters cannot put shows on consistently and successfully. </w:t>
      </w:r>
    </w:p>
    <w:p w14:paraId="19FC981C" w14:textId="77777777" w:rsidR="009140CA" w:rsidRDefault="009140CA" w:rsidP="009140CA">
      <w:pPr>
        <w:rPr>
          <w:rFonts w:ascii="Times New Roman" w:hAnsi="Times New Roman" w:cs="Times New Roman"/>
          <w:sz w:val="24"/>
          <w:szCs w:val="24"/>
        </w:rPr>
      </w:pPr>
      <w:r>
        <w:rPr>
          <w:rFonts w:ascii="Times New Roman" w:hAnsi="Times New Roman" w:cs="Times New Roman"/>
          <w:sz w:val="24"/>
          <w:szCs w:val="24"/>
        </w:rPr>
        <w:t>Joe Veazey, a boxer, stated to the Commission that he would also be open to officials coming to gyms to watch fights and receive more training.</w:t>
      </w:r>
    </w:p>
    <w:p w14:paraId="0A6419E8" w14:textId="77777777" w:rsidR="009140CA" w:rsidRDefault="009140CA" w:rsidP="009140CA">
      <w:pPr>
        <w:rPr>
          <w:rFonts w:ascii="Times New Roman" w:hAnsi="Times New Roman" w:cs="Times New Roman"/>
          <w:sz w:val="24"/>
          <w:szCs w:val="24"/>
        </w:rPr>
      </w:pPr>
      <w:r>
        <w:rPr>
          <w:rFonts w:ascii="Times New Roman" w:hAnsi="Times New Roman" w:cs="Times New Roman"/>
          <w:sz w:val="24"/>
          <w:szCs w:val="24"/>
        </w:rPr>
        <w:t xml:space="preserve">Brandon Chambers, a boxer, stated to the Commission that he also believes that state officials should attend amateur shows to gain more experience in the ring. </w:t>
      </w:r>
    </w:p>
    <w:p w14:paraId="3D428171" w14:textId="77777777" w:rsidR="009140CA" w:rsidRPr="00AA49C3" w:rsidRDefault="009140CA" w:rsidP="009140CA">
      <w:pPr>
        <w:spacing w:before="240" w:after="240" w:line="240" w:lineRule="auto"/>
        <w:rPr>
          <w:rFonts w:ascii="Times New Roman" w:eastAsia="Times New Roman" w:hAnsi="Times New Roman" w:cs="Times New Roman"/>
          <w:b/>
          <w:bCs/>
          <w:sz w:val="28"/>
          <w:szCs w:val="28"/>
        </w:rPr>
      </w:pPr>
      <w:r w:rsidRPr="00AA49C3">
        <w:rPr>
          <w:rFonts w:ascii="Times New Roman" w:eastAsia="Times New Roman" w:hAnsi="Times New Roman" w:cs="Times New Roman"/>
          <w:b/>
          <w:bCs/>
          <w:color w:val="000000"/>
          <w:sz w:val="28"/>
          <w:szCs w:val="28"/>
          <w:u w:val="single"/>
        </w:rPr>
        <w:t>A</w:t>
      </w:r>
      <w:r>
        <w:rPr>
          <w:rFonts w:ascii="Times New Roman" w:eastAsia="Times New Roman" w:hAnsi="Times New Roman" w:cs="Times New Roman"/>
          <w:b/>
          <w:bCs/>
          <w:color w:val="000000"/>
          <w:sz w:val="28"/>
          <w:szCs w:val="28"/>
          <w:u w:val="single"/>
        </w:rPr>
        <w:t>DJOURNMENT</w:t>
      </w:r>
    </w:p>
    <w:p w14:paraId="3B6CB3AD" w14:textId="77777777" w:rsidR="009140CA" w:rsidRDefault="009140CA" w:rsidP="009140C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meeting was adjourned at roughly 3:48</w:t>
      </w:r>
      <w:r w:rsidRPr="00141A08">
        <w:rPr>
          <w:rFonts w:ascii="Times New Roman" w:eastAsia="Times New Roman" w:hAnsi="Times New Roman" w:cs="Times New Roman"/>
          <w:color w:val="000000"/>
          <w:sz w:val="24"/>
          <w:szCs w:val="24"/>
        </w:rPr>
        <w:t>pm</w:t>
      </w:r>
      <w:r>
        <w:rPr>
          <w:rFonts w:ascii="Times New Roman" w:eastAsia="Times New Roman" w:hAnsi="Times New Roman" w:cs="Times New Roman"/>
          <w:color w:val="000000"/>
          <w:sz w:val="24"/>
          <w:szCs w:val="24"/>
        </w:rPr>
        <w:t xml:space="preserve">. </w:t>
      </w:r>
    </w:p>
    <w:p w14:paraId="5435D5B4" w14:textId="77777777" w:rsidR="009140CA" w:rsidRDefault="009140CA" w:rsidP="009140CA">
      <w:pPr>
        <w:rPr>
          <w:rFonts w:ascii="Times New Roman" w:eastAsia="Times New Roman" w:hAnsi="Times New Roman" w:cs="Times New Roman"/>
          <w:color w:val="000000"/>
          <w:sz w:val="24"/>
          <w:szCs w:val="24"/>
        </w:rPr>
      </w:pPr>
    </w:p>
    <w:p w14:paraId="30543CC6" w14:textId="77777777" w:rsidR="009140CA" w:rsidRDefault="009140CA" w:rsidP="009140CA">
      <w:pPr>
        <w:rPr>
          <w:rFonts w:ascii="Times New Roman" w:eastAsia="Times New Roman" w:hAnsi="Times New Roman" w:cs="Times New Roman"/>
          <w:color w:val="000000"/>
          <w:sz w:val="24"/>
          <w:szCs w:val="24"/>
        </w:rPr>
      </w:pPr>
    </w:p>
    <w:p w14:paraId="2AAC3E5D" w14:textId="77777777" w:rsidR="009140CA" w:rsidRPr="007E544A" w:rsidRDefault="009140CA" w:rsidP="009140CA">
      <w:pPr>
        <w:pStyle w:val="NoSpacing"/>
        <w:rPr>
          <w:rFonts w:ascii="Times New Roman" w:hAnsi="Times New Roman" w:cs="Times New Roman"/>
          <w:sz w:val="24"/>
          <w:szCs w:val="24"/>
        </w:rPr>
      </w:pPr>
      <w:r>
        <w:tab/>
      </w:r>
      <w:r>
        <w:tab/>
      </w:r>
      <w:r>
        <w:tab/>
      </w:r>
      <w:r>
        <w:tab/>
      </w:r>
      <w:r>
        <w:tab/>
      </w:r>
      <w:r>
        <w:tab/>
      </w:r>
      <w:r>
        <w:tab/>
      </w:r>
      <w:r>
        <w:tab/>
      </w:r>
      <w:r w:rsidRPr="007E544A">
        <w:rPr>
          <w:rFonts w:ascii="Times New Roman" w:hAnsi="Times New Roman" w:cs="Times New Roman"/>
          <w:sz w:val="24"/>
          <w:szCs w:val="24"/>
        </w:rPr>
        <w:t>/s/ David Norman</w:t>
      </w:r>
    </w:p>
    <w:p w14:paraId="2CE145BC" w14:textId="77777777" w:rsidR="009140CA" w:rsidRPr="007E544A" w:rsidRDefault="009140CA" w:rsidP="009140CA">
      <w:pPr>
        <w:pStyle w:val="NoSpacing"/>
        <w:rPr>
          <w:rFonts w:ascii="Times New Roman" w:hAnsi="Times New Roman" w:cs="Times New Roman"/>
          <w:sz w:val="24"/>
          <w:szCs w:val="24"/>
        </w:rPr>
      </w:pPr>
      <w:r w:rsidRPr="007E544A">
        <w:rPr>
          <w:rFonts w:ascii="Times New Roman" w:hAnsi="Times New Roman" w:cs="Times New Roman"/>
          <w:sz w:val="24"/>
          <w:szCs w:val="24"/>
        </w:rPr>
        <w:tab/>
      </w:r>
      <w:r w:rsidRPr="007E544A">
        <w:rPr>
          <w:rFonts w:ascii="Times New Roman" w:hAnsi="Times New Roman" w:cs="Times New Roman"/>
          <w:sz w:val="24"/>
          <w:szCs w:val="24"/>
        </w:rPr>
        <w:tab/>
      </w:r>
      <w:r w:rsidRPr="007E544A">
        <w:rPr>
          <w:rFonts w:ascii="Times New Roman" w:hAnsi="Times New Roman" w:cs="Times New Roman"/>
          <w:sz w:val="24"/>
          <w:szCs w:val="24"/>
        </w:rPr>
        <w:tab/>
      </w:r>
      <w:r w:rsidRPr="007E544A">
        <w:rPr>
          <w:rFonts w:ascii="Times New Roman" w:hAnsi="Times New Roman" w:cs="Times New Roman"/>
          <w:sz w:val="24"/>
          <w:szCs w:val="24"/>
        </w:rPr>
        <w:tab/>
      </w:r>
      <w:r w:rsidRPr="007E544A">
        <w:rPr>
          <w:rFonts w:ascii="Times New Roman" w:hAnsi="Times New Roman" w:cs="Times New Roman"/>
          <w:sz w:val="24"/>
          <w:szCs w:val="24"/>
        </w:rPr>
        <w:tab/>
      </w:r>
      <w:r w:rsidRPr="007E544A">
        <w:rPr>
          <w:rFonts w:ascii="Times New Roman" w:hAnsi="Times New Roman" w:cs="Times New Roman"/>
          <w:sz w:val="24"/>
          <w:szCs w:val="24"/>
        </w:rPr>
        <w:tab/>
      </w:r>
      <w:r w:rsidRPr="007E544A">
        <w:rPr>
          <w:rFonts w:ascii="Times New Roman" w:hAnsi="Times New Roman" w:cs="Times New Roman"/>
          <w:sz w:val="24"/>
          <w:szCs w:val="24"/>
        </w:rPr>
        <w:tab/>
      </w:r>
      <w:r w:rsidRPr="007E544A">
        <w:rPr>
          <w:rFonts w:ascii="Times New Roman" w:hAnsi="Times New Roman" w:cs="Times New Roman"/>
          <w:sz w:val="24"/>
          <w:szCs w:val="24"/>
        </w:rPr>
        <w:tab/>
        <w:t>Chairman</w:t>
      </w:r>
    </w:p>
    <w:p w14:paraId="55D92B5F" w14:textId="77777777" w:rsidR="009140CA" w:rsidRDefault="009140CA"/>
    <w:sectPr w:rsidR="009140CA" w:rsidSect="009140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0CA"/>
    <w:rsid w:val="000D5510"/>
    <w:rsid w:val="00860473"/>
    <w:rsid w:val="00914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8627D"/>
  <w15:chartTrackingRefBased/>
  <w15:docId w15:val="{56D7428E-26D0-4A0D-80A0-DC6EB34F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0CA"/>
    <w:pPr>
      <w:spacing w:line="259" w:lineRule="auto"/>
    </w:pPr>
    <w:rPr>
      <w:kern w:val="0"/>
      <w:sz w:val="22"/>
      <w:szCs w:val="22"/>
      <w14:ligatures w14:val="none"/>
    </w:rPr>
  </w:style>
  <w:style w:type="paragraph" w:styleId="Heading1">
    <w:name w:val="heading 1"/>
    <w:basedOn w:val="Normal"/>
    <w:next w:val="Normal"/>
    <w:link w:val="Heading1Char"/>
    <w:uiPriority w:val="9"/>
    <w:qFormat/>
    <w:rsid w:val="009140C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140C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140C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140C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140C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140C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140C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140C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140C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0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40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0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0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0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0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0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0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0CA"/>
    <w:rPr>
      <w:rFonts w:eastAsiaTheme="majorEastAsia" w:cstheme="majorBidi"/>
      <w:color w:val="272727" w:themeColor="text1" w:themeTint="D8"/>
    </w:rPr>
  </w:style>
  <w:style w:type="paragraph" w:styleId="Title">
    <w:name w:val="Title"/>
    <w:basedOn w:val="Normal"/>
    <w:next w:val="Normal"/>
    <w:link w:val="TitleChar"/>
    <w:uiPriority w:val="10"/>
    <w:qFormat/>
    <w:rsid w:val="009140C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140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0C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140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0C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140CA"/>
    <w:rPr>
      <w:i/>
      <w:iCs/>
      <w:color w:val="404040" w:themeColor="text1" w:themeTint="BF"/>
    </w:rPr>
  </w:style>
  <w:style w:type="paragraph" w:styleId="ListParagraph">
    <w:name w:val="List Paragraph"/>
    <w:basedOn w:val="Normal"/>
    <w:uiPriority w:val="34"/>
    <w:qFormat/>
    <w:rsid w:val="009140C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140CA"/>
    <w:rPr>
      <w:i/>
      <w:iCs/>
      <w:color w:val="0F4761" w:themeColor="accent1" w:themeShade="BF"/>
    </w:rPr>
  </w:style>
  <w:style w:type="paragraph" w:styleId="IntenseQuote">
    <w:name w:val="Intense Quote"/>
    <w:basedOn w:val="Normal"/>
    <w:next w:val="Normal"/>
    <w:link w:val="IntenseQuoteChar"/>
    <w:uiPriority w:val="30"/>
    <w:qFormat/>
    <w:rsid w:val="009140C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140CA"/>
    <w:rPr>
      <w:i/>
      <w:iCs/>
      <w:color w:val="0F4761" w:themeColor="accent1" w:themeShade="BF"/>
    </w:rPr>
  </w:style>
  <w:style w:type="character" w:styleId="IntenseReference">
    <w:name w:val="Intense Reference"/>
    <w:basedOn w:val="DefaultParagraphFont"/>
    <w:uiPriority w:val="32"/>
    <w:qFormat/>
    <w:rsid w:val="009140CA"/>
    <w:rPr>
      <w:b/>
      <w:bCs/>
      <w:smallCaps/>
      <w:color w:val="0F4761" w:themeColor="accent1" w:themeShade="BF"/>
      <w:spacing w:val="5"/>
    </w:rPr>
  </w:style>
  <w:style w:type="paragraph" w:styleId="NoSpacing">
    <w:name w:val="No Spacing"/>
    <w:uiPriority w:val="1"/>
    <w:qFormat/>
    <w:rsid w:val="009140CA"/>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BD6A0BD987ED4AB2670E56424F16E7" ma:contentTypeVersion="4" ma:contentTypeDescription="Create a new document." ma:contentTypeScope="" ma:versionID="e780a6bf901e98ded7e5cbfc1fc43aea">
  <xsd:schema xmlns:xsd="http://www.w3.org/2001/XMLSchema" xmlns:xs="http://www.w3.org/2001/XMLSchema" xmlns:p="http://schemas.microsoft.com/office/2006/metadata/properties" xmlns:ns3="f65b7ee6-69a8-4c40-bb6b-9af6409b6a45" targetNamespace="http://schemas.microsoft.com/office/2006/metadata/properties" ma:root="true" ma:fieldsID="b0c151a8f7d631caf09034c6d20df053" ns3:_="">
    <xsd:import namespace="f65b7ee6-69a8-4c40-bb6b-9af6409b6a45"/>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b7ee6-69a8-4c40-bb6b-9af6409b6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7C4B9D-CE5B-4D3E-B10B-0EB6008E3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b7ee6-69a8-4c40-bb6b-9af6409b6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E0D969-0B27-4BD6-A979-203980CB51CC}">
  <ds:schemaRefs>
    <ds:schemaRef ds:uri="http://schemas.microsoft.com/sharepoint/v3/contenttype/forms"/>
  </ds:schemaRefs>
</ds:datastoreItem>
</file>

<file path=customXml/itemProps3.xml><?xml version="1.0" encoding="utf-8"?>
<ds:datastoreItem xmlns:ds="http://schemas.openxmlformats.org/officeDocument/2006/customXml" ds:itemID="{CBDB64D9-F004-42DE-B9C6-A7C4C3ADF5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Curtis</dc:creator>
  <cp:keywords/>
  <dc:description/>
  <cp:lastModifiedBy>Olga Escobar</cp:lastModifiedBy>
  <cp:revision>2</cp:revision>
  <dcterms:created xsi:type="dcterms:W3CDTF">2024-05-13T15:01:00Z</dcterms:created>
  <dcterms:modified xsi:type="dcterms:W3CDTF">2024-05-13T15:01:00Z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0x01010004BD6A0BD987ED4AB2670E56424F16E7</vt:lpwstr>
  </property>
</Properties>
</file>