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C57DF" w14:textId="77777777" w:rsidR="00EB20DD" w:rsidRPr="002879DF" w:rsidRDefault="006C5E2D" w:rsidP="002879DF">
      <w:pPr>
        <w:pStyle w:val="Heading1"/>
      </w:pPr>
      <w:bookmarkStart w:id="0" w:name="_heading=h.ytlb5l2m0puj" w:colFirst="0" w:colLast="0"/>
      <w:bookmarkEnd w:id="0"/>
      <w:r w:rsidRPr="002879DF">
        <w:t>Maryland Board of Architects</w:t>
      </w:r>
    </w:p>
    <w:p w14:paraId="73E3E219" w14:textId="77777777" w:rsidR="00EB20DD" w:rsidRPr="002879DF" w:rsidRDefault="006C5E2D" w:rsidP="002879DF">
      <w:pPr>
        <w:pStyle w:val="Heading1"/>
      </w:pPr>
      <w:bookmarkStart w:id="1" w:name="_heading=h.n6ysublgmoae" w:colFirst="0" w:colLast="0"/>
      <w:bookmarkEnd w:id="1"/>
      <w:r w:rsidRPr="002879DF">
        <w:t>Business Meeting Minutes</w:t>
      </w:r>
    </w:p>
    <w:p w14:paraId="0865BBFE" w14:textId="77777777" w:rsidR="00EB20DD" w:rsidRPr="001C07EC" w:rsidRDefault="00EB20DD">
      <w:pPr>
        <w:rPr>
          <w:rFonts w:ascii="Aptos" w:hAnsi="Aptos"/>
        </w:rPr>
      </w:pPr>
    </w:p>
    <w:p w14:paraId="41E9A9C2" w14:textId="42CCA57F" w:rsidR="00EB20DD" w:rsidRPr="00C61094" w:rsidRDefault="006C5E2D">
      <w:pPr>
        <w:widowControl w:val="0"/>
        <w:rPr>
          <w:rFonts w:eastAsia="Aptos" w:cs="Aptos"/>
          <w:sz w:val="24"/>
          <w:szCs w:val="24"/>
        </w:rPr>
      </w:pPr>
      <w:r w:rsidRPr="00C61094">
        <w:rPr>
          <w:rFonts w:eastAsia="Aptos" w:cs="Aptos"/>
          <w:b/>
          <w:sz w:val="24"/>
          <w:szCs w:val="24"/>
        </w:rPr>
        <w:t>DATE</w:t>
      </w:r>
      <w:r w:rsidRPr="00C61094">
        <w:rPr>
          <w:rFonts w:eastAsia="Aptos" w:cs="Aptos"/>
          <w:sz w:val="24"/>
          <w:szCs w:val="24"/>
        </w:rPr>
        <w:t>:</w:t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="00D40B68" w:rsidRPr="00C61094">
        <w:rPr>
          <w:rFonts w:eastAsia="Aptos" w:cs="Aptos"/>
          <w:sz w:val="24"/>
          <w:szCs w:val="24"/>
        </w:rPr>
        <w:t>December 17</w:t>
      </w:r>
      <w:r w:rsidRPr="00C61094">
        <w:rPr>
          <w:rFonts w:eastAsia="Aptos" w:cs="Aptos"/>
          <w:sz w:val="24"/>
          <w:szCs w:val="24"/>
        </w:rPr>
        <w:t>, 2025</w:t>
      </w:r>
    </w:p>
    <w:p w14:paraId="3C2250F1" w14:textId="77777777" w:rsidR="00EB20DD" w:rsidRPr="00C61094" w:rsidRDefault="00EB20DD">
      <w:pPr>
        <w:widowControl w:val="0"/>
        <w:rPr>
          <w:rFonts w:eastAsia="Aptos" w:cs="Aptos"/>
          <w:sz w:val="24"/>
          <w:szCs w:val="24"/>
        </w:rPr>
      </w:pPr>
    </w:p>
    <w:p w14:paraId="0B8802BF" w14:textId="33F32F2E" w:rsidR="00EB20DD" w:rsidRPr="00C61094" w:rsidRDefault="006C5E2D">
      <w:pPr>
        <w:widowControl w:val="0"/>
        <w:rPr>
          <w:rFonts w:eastAsia="Aptos" w:cs="Aptos"/>
          <w:sz w:val="24"/>
          <w:szCs w:val="24"/>
        </w:rPr>
      </w:pPr>
      <w:r w:rsidRPr="00C61094">
        <w:rPr>
          <w:rFonts w:eastAsia="Aptos" w:cs="Aptos"/>
          <w:b/>
          <w:sz w:val="24"/>
          <w:szCs w:val="24"/>
        </w:rPr>
        <w:t>TIME</w:t>
      </w:r>
      <w:r w:rsidRPr="00C61094">
        <w:rPr>
          <w:rFonts w:eastAsia="Aptos" w:cs="Aptos"/>
          <w:sz w:val="24"/>
          <w:szCs w:val="24"/>
        </w:rPr>
        <w:t>:</w:t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>11:00 AM</w:t>
      </w:r>
    </w:p>
    <w:p w14:paraId="7BDE2104" w14:textId="77777777" w:rsidR="00EB20DD" w:rsidRPr="00C61094" w:rsidRDefault="00EB20DD">
      <w:pPr>
        <w:widowControl w:val="0"/>
        <w:rPr>
          <w:rFonts w:eastAsia="Aptos" w:cs="Aptos"/>
          <w:sz w:val="24"/>
          <w:szCs w:val="24"/>
        </w:rPr>
      </w:pPr>
    </w:p>
    <w:p w14:paraId="13A5892C" w14:textId="1365D932" w:rsidR="00EB20DD" w:rsidRPr="00C61094" w:rsidRDefault="006C5E2D">
      <w:pPr>
        <w:widowControl w:val="0"/>
        <w:rPr>
          <w:rFonts w:eastAsia="Aptos" w:cs="Aptos"/>
          <w:sz w:val="24"/>
          <w:szCs w:val="24"/>
        </w:rPr>
      </w:pPr>
      <w:r w:rsidRPr="00C61094">
        <w:rPr>
          <w:rFonts w:eastAsia="Aptos" w:cs="Aptos"/>
          <w:b/>
          <w:sz w:val="24"/>
          <w:szCs w:val="24"/>
        </w:rPr>
        <w:t>LOCATION</w:t>
      </w:r>
      <w:r w:rsidRPr="00C61094">
        <w:rPr>
          <w:rFonts w:eastAsia="Aptos" w:cs="Aptos"/>
          <w:sz w:val="24"/>
          <w:szCs w:val="24"/>
        </w:rPr>
        <w:t>:</w:t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 xml:space="preserve">100 S. Charles Street </w:t>
      </w:r>
    </w:p>
    <w:p w14:paraId="508C140E" w14:textId="77777777" w:rsidR="00EB20DD" w:rsidRPr="00C61094" w:rsidRDefault="006C5E2D" w:rsidP="00C61094">
      <w:pPr>
        <w:widowControl w:val="0"/>
        <w:ind w:left="2880" w:firstLine="720"/>
        <w:rPr>
          <w:rFonts w:eastAsia="Aptos" w:cs="Aptos"/>
          <w:sz w:val="24"/>
          <w:szCs w:val="24"/>
        </w:rPr>
      </w:pPr>
      <w:r w:rsidRPr="00C61094">
        <w:rPr>
          <w:rFonts w:eastAsia="Aptos" w:cs="Aptos"/>
          <w:sz w:val="24"/>
          <w:szCs w:val="24"/>
        </w:rPr>
        <w:t>3</w:t>
      </w:r>
      <w:r w:rsidRPr="00C61094">
        <w:rPr>
          <w:rFonts w:eastAsia="Aptos" w:cs="Aptos"/>
          <w:sz w:val="24"/>
          <w:szCs w:val="24"/>
          <w:vertAlign w:val="superscript"/>
        </w:rPr>
        <w:t>rd</w:t>
      </w:r>
      <w:r w:rsidRPr="00C61094">
        <w:rPr>
          <w:rFonts w:eastAsia="Aptos" w:cs="Aptos"/>
          <w:sz w:val="24"/>
          <w:szCs w:val="24"/>
        </w:rPr>
        <w:t xml:space="preserve"> Floor Conference Room</w:t>
      </w:r>
    </w:p>
    <w:p w14:paraId="28EA4A55" w14:textId="454A12B4" w:rsidR="00EB20DD" w:rsidRPr="00C61094" w:rsidRDefault="006C5E2D">
      <w:pPr>
        <w:widowControl w:val="0"/>
        <w:rPr>
          <w:rFonts w:eastAsia="Aptos" w:cs="Aptos"/>
          <w:sz w:val="24"/>
          <w:szCs w:val="24"/>
        </w:rPr>
      </w:pP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ab/>
      </w:r>
      <w:r w:rsidR="00C61094">
        <w:rPr>
          <w:rFonts w:eastAsia="Aptos" w:cs="Aptos"/>
          <w:sz w:val="24"/>
          <w:szCs w:val="24"/>
        </w:rPr>
        <w:tab/>
      </w:r>
      <w:r w:rsidRPr="00C61094">
        <w:rPr>
          <w:rFonts w:eastAsia="Aptos" w:cs="Aptos"/>
          <w:sz w:val="24"/>
          <w:szCs w:val="24"/>
        </w:rPr>
        <w:t>Tower 1, Baltimore, MD 21201</w:t>
      </w:r>
    </w:p>
    <w:p w14:paraId="64701D3B" w14:textId="77777777" w:rsidR="00C61094" w:rsidRPr="00C61094" w:rsidRDefault="00C61094">
      <w:pPr>
        <w:widowControl w:val="0"/>
        <w:rPr>
          <w:rFonts w:eastAsia="Aptos" w:cs="Aptos"/>
          <w:sz w:val="24"/>
          <w:szCs w:val="24"/>
        </w:rPr>
      </w:pPr>
    </w:p>
    <w:p w14:paraId="3F327246" w14:textId="7EC00327" w:rsidR="00EB20DD" w:rsidRPr="00C61094" w:rsidRDefault="006C5E2D">
      <w:pPr>
        <w:widowControl w:val="0"/>
        <w:rPr>
          <w:rFonts w:eastAsia="Aptos" w:cs="Aptos"/>
          <w:sz w:val="24"/>
          <w:szCs w:val="24"/>
        </w:rPr>
      </w:pPr>
      <w:r w:rsidRPr="00C61094">
        <w:rPr>
          <w:rFonts w:eastAsia="Aptos" w:cs="Aptos"/>
          <w:sz w:val="24"/>
          <w:szCs w:val="24"/>
        </w:rPr>
        <w:t>Video Teleconferencing via:</w:t>
      </w:r>
      <w:r w:rsidRPr="00C61094">
        <w:rPr>
          <w:rFonts w:eastAsia="Aptos" w:cs="Aptos"/>
          <w:i/>
          <w:sz w:val="24"/>
          <w:szCs w:val="24"/>
        </w:rPr>
        <w:t xml:space="preserve">   </w:t>
      </w:r>
      <w:r w:rsidR="0055125F" w:rsidRPr="00C61094">
        <w:rPr>
          <w:rFonts w:eastAsia="Aptos" w:cs="Aptos"/>
          <w:i/>
          <w:sz w:val="24"/>
          <w:szCs w:val="24"/>
        </w:rPr>
        <w:t xml:space="preserve"> </w:t>
      </w:r>
      <w:hyperlink r:id="rId7" w:history="1">
        <w:r w:rsidR="002879DF" w:rsidRPr="00FF0BD2">
          <w:rPr>
            <w:rStyle w:val="Hyperlink"/>
            <w:rFonts w:eastAsia="Aptos" w:cs="Aptos"/>
            <w:sz w:val="24"/>
            <w:szCs w:val="24"/>
          </w:rPr>
          <w:t>https://meet.google.com/tbt-uxif-gth</w:t>
        </w:r>
      </w:hyperlink>
    </w:p>
    <w:p w14:paraId="0D56C7A4" w14:textId="59F5B945" w:rsidR="00EB20DD" w:rsidRPr="00C61094" w:rsidRDefault="006C5E2D">
      <w:pPr>
        <w:widowControl w:val="0"/>
        <w:rPr>
          <w:rFonts w:eastAsia="Aptos" w:cs="Aptos"/>
          <w:color w:val="000000"/>
          <w:sz w:val="24"/>
          <w:szCs w:val="24"/>
        </w:rPr>
      </w:pPr>
      <w:r w:rsidRPr="00C61094">
        <w:rPr>
          <w:rFonts w:eastAsia="Aptos" w:cs="Aptos"/>
          <w:color w:val="222222"/>
          <w:sz w:val="24"/>
          <w:szCs w:val="24"/>
        </w:rPr>
        <w:t xml:space="preserve">Phone Number: </w:t>
      </w:r>
      <w:r w:rsidRPr="00C61094">
        <w:rPr>
          <w:rFonts w:eastAsia="Aptos" w:cs="Aptos"/>
          <w:color w:val="222222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ab/>
      </w:r>
      <w:r w:rsidR="00C61094" w:rsidRPr="00C61094">
        <w:rPr>
          <w:rFonts w:eastAsia="Aptos" w:cs="Aptos"/>
          <w:color w:val="222222"/>
          <w:sz w:val="24"/>
          <w:szCs w:val="24"/>
        </w:rPr>
        <w:t xml:space="preserve">         </w:t>
      </w:r>
      <w:r w:rsidR="002879DF">
        <w:rPr>
          <w:rFonts w:eastAsia="Aptos" w:cs="Aptos"/>
          <w:color w:val="222222"/>
          <w:sz w:val="24"/>
          <w:szCs w:val="24"/>
        </w:rPr>
        <w:t xml:space="preserve">  </w:t>
      </w:r>
      <w:r w:rsidRPr="00C61094">
        <w:rPr>
          <w:rFonts w:eastAsia="Aptos" w:cs="Aptos"/>
          <w:color w:val="222222"/>
          <w:sz w:val="24"/>
          <w:szCs w:val="24"/>
        </w:rPr>
        <w:t>(</w:t>
      </w:r>
      <w:r w:rsidRPr="00C61094">
        <w:rPr>
          <w:rFonts w:eastAsia="Aptos" w:cs="Aptos"/>
          <w:color w:val="000000"/>
          <w:sz w:val="24"/>
          <w:szCs w:val="24"/>
          <w:highlight w:val="white"/>
        </w:rPr>
        <w:t xml:space="preserve">US) </w:t>
      </w:r>
      <w:r w:rsidRPr="00C61094">
        <w:rPr>
          <w:rFonts w:eastAsia="Arial" w:cs="Arial"/>
          <w:sz w:val="24"/>
          <w:szCs w:val="24"/>
          <w:highlight w:val="white"/>
        </w:rPr>
        <w:t>+1 567-250-3071</w:t>
      </w:r>
      <w:r w:rsidRPr="00C61094">
        <w:rPr>
          <w:rFonts w:eastAsia="Arial"/>
          <w:sz w:val="24"/>
          <w:szCs w:val="24"/>
          <w:highlight w:val="white"/>
        </w:rPr>
        <w:t>‬</w:t>
      </w:r>
      <w:r w:rsidRPr="00C61094">
        <w:rPr>
          <w:rFonts w:eastAsia="Arial" w:cs="Arial"/>
          <w:sz w:val="24"/>
          <w:szCs w:val="24"/>
          <w:highlight w:val="white"/>
        </w:rPr>
        <w:t xml:space="preserve"> PIN: </w:t>
      </w:r>
      <w:dir w:val="ltr">
        <w:r w:rsidRPr="00C61094">
          <w:rPr>
            <w:rFonts w:eastAsia="Arial" w:cs="Arial"/>
            <w:sz w:val="24"/>
            <w:szCs w:val="24"/>
            <w:highlight w:val="white"/>
          </w:rPr>
          <w:t>211 193 419</w:t>
        </w:r>
        <w:r w:rsidRPr="00C61094">
          <w:rPr>
            <w:rFonts w:eastAsia="Arial"/>
            <w:sz w:val="24"/>
            <w:szCs w:val="24"/>
            <w:highlight w:val="white"/>
          </w:rPr>
          <w:t>‬</w:t>
        </w:r>
        <w:r w:rsidRPr="00C61094">
          <w:rPr>
            <w:rFonts w:eastAsia="Arial" w:cs="Arial"/>
            <w:sz w:val="24"/>
            <w:szCs w:val="24"/>
            <w:highlight w:val="white"/>
          </w:rPr>
          <w:t>#</w:t>
        </w:r>
        <w:r w:rsidRPr="00C61094">
          <w:rPr>
            <w:rFonts w:eastAsia="Aptos"/>
            <w:color w:val="000000"/>
            <w:sz w:val="24"/>
            <w:szCs w:val="24"/>
          </w:rPr>
          <w:t>‬</w:t>
        </w:r>
        <w:r w:rsidRPr="00C61094">
          <w:rPr>
            <w:rFonts w:eastAsia="Aptos"/>
            <w:color w:val="000000"/>
            <w:sz w:val="24"/>
            <w:szCs w:val="24"/>
          </w:rPr>
          <w:t>‬</w:t>
        </w:r>
        <w:r w:rsidRPr="00C61094">
          <w:rPr>
            <w:rFonts w:eastAsia="Aptos"/>
            <w:color w:val="000000"/>
            <w:sz w:val="24"/>
            <w:szCs w:val="24"/>
          </w:rPr>
          <w:t>‬</w:t>
        </w:r>
        <w:r w:rsidRPr="00C61094">
          <w:rPr>
            <w:rFonts w:eastAsia="Aptos"/>
            <w:color w:val="000000"/>
            <w:sz w:val="24"/>
            <w:szCs w:val="24"/>
          </w:rPr>
          <w:t>‬</w:t>
        </w:r>
        <w:r w:rsidRPr="00C61094">
          <w:rPr>
            <w:rFonts w:eastAsia="Aptos"/>
            <w:color w:val="000000"/>
            <w:sz w:val="24"/>
            <w:szCs w:val="24"/>
          </w:rPr>
          <w:t>‬</w:t>
        </w:r>
        <w:r w:rsidRPr="00C61094">
          <w:rPr>
            <w:rFonts w:eastAsia="Aptos"/>
            <w:color w:val="000000"/>
            <w:sz w:val="24"/>
            <w:szCs w:val="24"/>
          </w:rPr>
          <w:t>‬</w:t>
        </w:r>
        <w:r w:rsidR="00E00E60" w:rsidRPr="00C61094">
          <w:rPr>
            <w:sz w:val="24"/>
            <w:szCs w:val="24"/>
          </w:rPr>
          <w:t>‬</w:t>
        </w:r>
        <w:r w:rsidR="00D278A6" w:rsidRPr="00C61094">
          <w:rPr>
            <w:sz w:val="24"/>
            <w:szCs w:val="24"/>
          </w:rPr>
          <w:t>‬</w:t>
        </w:r>
        <w:r w:rsidR="00C27CE0" w:rsidRPr="00C61094">
          <w:rPr>
            <w:sz w:val="24"/>
            <w:szCs w:val="24"/>
          </w:rPr>
          <w:t>‬</w:t>
        </w:r>
        <w:r w:rsidR="00FE2697" w:rsidRPr="00C61094">
          <w:rPr>
            <w:sz w:val="24"/>
            <w:szCs w:val="24"/>
          </w:rPr>
          <w:t>‬</w:t>
        </w:r>
        <w:r w:rsidR="00FE2697" w:rsidRPr="00C61094">
          <w:rPr>
            <w:sz w:val="24"/>
            <w:szCs w:val="24"/>
          </w:rPr>
          <w:t>‬</w:t>
        </w:r>
        <w:r w:rsidR="00843BBC" w:rsidRPr="00C61094">
          <w:rPr>
            <w:sz w:val="24"/>
            <w:szCs w:val="24"/>
          </w:rPr>
          <w:t>‬</w:t>
        </w:r>
        <w:r w:rsidR="001E0E94" w:rsidRPr="00C61094">
          <w:rPr>
            <w:sz w:val="24"/>
            <w:szCs w:val="24"/>
          </w:rPr>
          <w:t>‬</w:t>
        </w:r>
        <w:r w:rsidR="00EB3E98" w:rsidRPr="00C61094">
          <w:rPr>
            <w:sz w:val="24"/>
            <w:szCs w:val="24"/>
          </w:rPr>
          <w:t>‬</w:t>
        </w:r>
        <w:r w:rsidR="00901D63" w:rsidRPr="00C61094">
          <w:rPr>
            <w:sz w:val="24"/>
            <w:szCs w:val="24"/>
          </w:rPr>
          <w:t>‬</w:t>
        </w:r>
        <w:r w:rsidR="00561A30" w:rsidRPr="00C61094">
          <w:rPr>
            <w:sz w:val="24"/>
            <w:szCs w:val="24"/>
          </w:rPr>
          <w:t>‬</w:t>
        </w:r>
        <w:r w:rsidR="00363A7A" w:rsidRPr="00C61094">
          <w:rPr>
            <w:sz w:val="24"/>
            <w:szCs w:val="24"/>
          </w:rPr>
          <w:t>‬</w:t>
        </w:r>
        <w:r w:rsidR="000E1495" w:rsidRPr="00C61094">
          <w:rPr>
            <w:sz w:val="24"/>
            <w:szCs w:val="24"/>
          </w:rPr>
          <w:t>‬</w:t>
        </w:r>
        <w:r w:rsidR="00836BE6" w:rsidRPr="00C61094">
          <w:rPr>
            <w:sz w:val="24"/>
            <w:szCs w:val="24"/>
          </w:rPr>
          <w:t>‬</w:t>
        </w:r>
        <w:r w:rsidR="00516BBE" w:rsidRPr="00C61094">
          <w:rPr>
            <w:sz w:val="24"/>
            <w:szCs w:val="24"/>
          </w:rPr>
          <w:t>‬</w:t>
        </w:r>
        <w:r w:rsidR="007E60C0" w:rsidRPr="00C61094">
          <w:rPr>
            <w:sz w:val="24"/>
            <w:szCs w:val="24"/>
          </w:rPr>
          <w:t>‬</w:t>
        </w:r>
        <w:r w:rsidR="002253DC" w:rsidRPr="00C61094">
          <w:rPr>
            <w:sz w:val="24"/>
            <w:szCs w:val="24"/>
          </w:rPr>
          <w:t>‬</w:t>
        </w:r>
        <w:r w:rsidR="00C519BE" w:rsidRPr="00C61094">
          <w:rPr>
            <w:sz w:val="24"/>
            <w:szCs w:val="24"/>
          </w:rPr>
          <w:t>‬</w:t>
        </w:r>
        <w:r w:rsidR="00020682" w:rsidRPr="00C61094">
          <w:rPr>
            <w:sz w:val="24"/>
            <w:szCs w:val="24"/>
          </w:rPr>
          <w:t>‬</w:t>
        </w:r>
        <w:r w:rsidR="004B1F2E" w:rsidRPr="00C61094">
          <w:rPr>
            <w:sz w:val="24"/>
            <w:szCs w:val="24"/>
          </w:rPr>
          <w:t>‬</w:t>
        </w:r>
        <w:r w:rsidR="00E00226" w:rsidRPr="00C61094">
          <w:rPr>
            <w:sz w:val="24"/>
            <w:szCs w:val="24"/>
          </w:rPr>
          <w:t>‬</w:t>
        </w:r>
        <w:r w:rsidR="000B7EBC" w:rsidRPr="00C61094">
          <w:rPr>
            <w:sz w:val="24"/>
            <w:szCs w:val="24"/>
          </w:rPr>
          <w:t>‬</w:t>
        </w:r>
        <w:r w:rsidR="005413DC" w:rsidRPr="00C61094">
          <w:rPr>
            <w:sz w:val="24"/>
            <w:szCs w:val="24"/>
          </w:rPr>
          <w:t>‬</w:t>
        </w:r>
        <w:r w:rsidR="00A43DDE" w:rsidRPr="00C61094">
          <w:rPr>
            <w:sz w:val="24"/>
            <w:szCs w:val="24"/>
          </w:rPr>
          <w:t>‬</w:t>
        </w:r>
        <w:r w:rsidR="00E75477" w:rsidRPr="00C61094">
          <w:rPr>
            <w:sz w:val="24"/>
            <w:szCs w:val="24"/>
          </w:rPr>
          <w:t>‬</w:t>
        </w:r>
      </w:dir>
    </w:p>
    <w:p w14:paraId="55359ABF" w14:textId="77777777" w:rsidR="00EB20DD" w:rsidRPr="00C61094" w:rsidRDefault="00EB20DD">
      <w:pPr>
        <w:widowControl w:val="0"/>
        <w:rPr>
          <w:rFonts w:eastAsia="Aptos" w:cs="Aptos"/>
          <w:sz w:val="24"/>
          <w:szCs w:val="24"/>
        </w:rPr>
      </w:pPr>
    </w:p>
    <w:p w14:paraId="047E65C3" w14:textId="45BC5E6E" w:rsidR="00EB20DD" w:rsidRPr="00C61094" w:rsidRDefault="006C5E2D">
      <w:pPr>
        <w:pBdr>
          <w:top w:val="nil"/>
          <w:left w:val="nil"/>
          <w:bottom w:val="nil"/>
          <w:right w:val="nil"/>
          <w:between w:val="nil"/>
        </w:pBdr>
        <w:rPr>
          <w:rFonts w:eastAsia="Aptos" w:cs="Aptos"/>
          <w:color w:val="000000"/>
          <w:sz w:val="24"/>
          <w:szCs w:val="24"/>
        </w:rPr>
      </w:pPr>
      <w:bookmarkStart w:id="2" w:name="_Hlk210461770"/>
      <w:r w:rsidRPr="00C61094">
        <w:rPr>
          <w:rFonts w:eastAsia="Aptos" w:cs="Aptos"/>
          <w:b/>
          <w:color w:val="000000"/>
          <w:sz w:val="24"/>
          <w:szCs w:val="24"/>
        </w:rPr>
        <w:t>MEMBERS PRESENT</w:t>
      </w:r>
      <w:r w:rsidRPr="00C61094">
        <w:rPr>
          <w:rFonts w:eastAsia="Aptos" w:cs="Aptos"/>
          <w:color w:val="000000"/>
          <w:sz w:val="24"/>
          <w:szCs w:val="24"/>
        </w:rPr>
        <w:t>:</w:t>
      </w:r>
      <w:bookmarkEnd w:id="2"/>
      <w:r w:rsidRPr="00C61094">
        <w:rPr>
          <w:rFonts w:eastAsia="Aptos" w:cs="Aptos"/>
          <w:color w:val="000000"/>
          <w:sz w:val="24"/>
          <w:szCs w:val="24"/>
        </w:rPr>
        <w:tab/>
      </w:r>
      <w:r w:rsidR="00C61094">
        <w:rPr>
          <w:rFonts w:eastAsia="Aptos" w:cs="Aptos"/>
          <w:color w:val="000000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>Cynthia Shonaiya, Chair, RA</w:t>
      </w:r>
    </w:p>
    <w:p w14:paraId="5571E5FE" w14:textId="77777777" w:rsidR="00EB20DD" w:rsidRPr="00C61094" w:rsidRDefault="006C5E2D" w:rsidP="00C61094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eastAsia="Tahoma" w:cs="Tahoma"/>
          <w:color w:val="222222"/>
          <w:sz w:val="24"/>
          <w:szCs w:val="24"/>
        </w:rPr>
      </w:pPr>
      <w:r w:rsidRPr="00C61094">
        <w:rPr>
          <w:rFonts w:eastAsia="Tahoma" w:cs="Tahoma"/>
          <w:color w:val="222222"/>
          <w:sz w:val="24"/>
          <w:szCs w:val="24"/>
        </w:rPr>
        <w:t>Casey Dawkins, PhD</w:t>
      </w:r>
    </w:p>
    <w:p w14:paraId="0BEA99FB" w14:textId="77777777" w:rsidR="00ED6E6A" w:rsidRPr="00C61094" w:rsidRDefault="006C5E2D" w:rsidP="00C61094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eastAsia="Tahoma" w:cs="Tahoma"/>
          <w:color w:val="222222"/>
          <w:sz w:val="24"/>
          <w:szCs w:val="24"/>
        </w:rPr>
      </w:pPr>
      <w:r w:rsidRPr="00C61094">
        <w:rPr>
          <w:rFonts w:eastAsia="Tahoma" w:cs="Tahoma"/>
          <w:color w:val="222222"/>
          <w:sz w:val="24"/>
          <w:szCs w:val="24"/>
        </w:rPr>
        <w:t>Gretel Lott, CID</w:t>
      </w:r>
    </w:p>
    <w:p w14:paraId="2C76B369" w14:textId="0C012A38" w:rsidR="00ED6E6A" w:rsidRPr="00C61094" w:rsidRDefault="00DE6EF9" w:rsidP="00C61094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eastAsia="Aptos" w:cs="Aptos"/>
          <w:color w:val="222222"/>
          <w:sz w:val="24"/>
          <w:szCs w:val="24"/>
        </w:rPr>
      </w:pPr>
      <w:r w:rsidRPr="00C61094">
        <w:rPr>
          <w:rFonts w:eastAsia="Aptos" w:cs="Aptos"/>
          <w:color w:val="222222"/>
          <w:sz w:val="24"/>
          <w:szCs w:val="24"/>
        </w:rPr>
        <w:t>Kuo Pao Lian, RA</w:t>
      </w:r>
    </w:p>
    <w:p w14:paraId="795948D2" w14:textId="77777777" w:rsidR="00D40B68" w:rsidRPr="00C61094" w:rsidRDefault="00D40B68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eastAsia="Aptos" w:cs="Aptos"/>
          <w:color w:val="222222"/>
          <w:sz w:val="24"/>
          <w:szCs w:val="24"/>
        </w:rPr>
      </w:pPr>
    </w:p>
    <w:p w14:paraId="42828943" w14:textId="77777777" w:rsidR="00D40B68" w:rsidRPr="00C61094" w:rsidRDefault="00D40B68" w:rsidP="00D40B68">
      <w:pPr>
        <w:pBdr>
          <w:top w:val="nil"/>
          <w:left w:val="nil"/>
          <w:bottom w:val="nil"/>
          <w:right w:val="nil"/>
          <w:between w:val="nil"/>
        </w:pBdr>
        <w:rPr>
          <w:rFonts w:eastAsia="Aptos" w:cs="Aptos"/>
          <w:color w:val="000000"/>
          <w:sz w:val="24"/>
          <w:szCs w:val="24"/>
        </w:rPr>
      </w:pPr>
      <w:r w:rsidRPr="002879DF">
        <w:rPr>
          <w:rFonts w:eastAsia="Aptos" w:cs="Aptos"/>
          <w:b/>
          <w:bCs/>
          <w:color w:val="222222"/>
          <w:sz w:val="24"/>
          <w:szCs w:val="24"/>
        </w:rPr>
        <w:t>MEMBERS ABSENT:</w:t>
      </w:r>
      <w:r w:rsidRPr="00C61094">
        <w:rPr>
          <w:rFonts w:eastAsia="Aptos" w:cs="Aptos"/>
          <w:color w:val="222222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ab/>
        <w:t>Paul Edmeades, RA</w:t>
      </w:r>
      <w:r w:rsidRPr="00C61094">
        <w:rPr>
          <w:rFonts w:eastAsia="Aptos" w:cs="Aptos"/>
          <w:color w:val="222222"/>
          <w:sz w:val="24"/>
          <w:szCs w:val="24"/>
        </w:rPr>
        <w:tab/>
      </w:r>
    </w:p>
    <w:p w14:paraId="1F12152D" w14:textId="4E6BF827" w:rsidR="00D40B68" w:rsidRPr="00C61094" w:rsidRDefault="00D40B68" w:rsidP="00C61094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eastAsia="Aptos" w:cs="Aptos"/>
          <w:color w:val="222222"/>
          <w:sz w:val="24"/>
          <w:szCs w:val="24"/>
        </w:rPr>
      </w:pPr>
      <w:r w:rsidRPr="00C61094">
        <w:rPr>
          <w:rFonts w:eastAsia="Aptos" w:cs="Aptos"/>
          <w:color w:val="222222"/>
          <w:sz w:val="24"/>
          <w:szCs w:val="24"/>
        </w:rPr>
        <w:t>Douglas Polt, RA</w:t>
      </w:r>
    </w:p>
    <w:p w14:paraId="2FA41A86" w14:textId="31ABF838" w:rsidR="00D40B68" w:rsidRPr="00C61094" w:rsidRDefault="00D40B68" w:rsidP="00C61094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eastAsia="Tahoma" w:cs="Tahoma"/>
          <w:color w:val="222222"/>
          <w:sz w:val="24"/>
          <w:szCs w:val="24"/>
        </w:rPr>
      </w:pPr>
      <w:r w:rsidRPr="00C61094">
        <w:rPr>
          <w:rFonts w:eastAsia="Tahoma" w:cs="Tahoma"/>
          <w:color w:val="222222"/>
          <w:sz w:val="24"/>
          <w:szCs w:val="24"/>
        </w:rPr>
        <w:t>Kevin Sneed, RA</w:t>
      </w:r>
    </w:p>
    <w:p w14:paraId="132E94AF" w14:textId="77777777" w:rsidR="00EB20DD" w:rsidRPr="00C61094" w:rsidRDefault="00EB20DD">
      <w:pPr>
        <w:spacing w:after="0"/>
        <w:jc w:val="left"/>
        <w:rPr>
          <w:rFonts w:eastAsia="Aptos" w:cs="Aptos"/>
          <w:sz w:val="24"/>
          <w:szCs w:val="24"/>
        </w:rPr>
      </w:pPr>
    </w:p>
    <w:p w14:paraId="7D0AB9D0" w14:textId="57B4A829" w:rsidR="00EB20DD" w:rsidRPr="00C61094" w:rsidRDefault="006C5E2D">
      <w:pPr>
        <w:jc w:val="left"/>
        <w:rPr>
          <w:rFonts w:eastAsia="Aptos" w:cs="Aptos"/>
          <w:sz w:val="24"/>
          <w:szCs w:val="24"/>
        </w:rPr>
      </w:pPr>
      <w:r w:rsidRPr="00C61094">
        <w:rPr>
          <w:rFonts w:eastAsia="Aptos" w:cs="Aptos"/>
          <w:b/>
          <w:color w:val="222222"/>
          <w:sz w:val="24"/>
          <w:szCs w:val="24"/>
        </w:rPr>
        <w:t>STAFF</w:t>
      </w:r>
      <w:r w:rsidRPr="00C61094">
        <w:rPr>
          <w:rFonts w:eastAsia="Aptos" w:cs="Aptos"/>
          <w:b/>
          <w:i/>
          <w:color w:val="222222"/>
          <w:sz w:val="24"/>
          <w:szCs w:val="24"/>
        </w:rPr>
        <w:t xml:space="preserve"> </w:t>
      </w:r>
      <w:r w:rsidRPr="00C61094">
        <w:rPr>
          <w:rFonts w:eastAsia="Aptos" w:cs="Aptos"/>
          <w:b/>
          <w:color w:val="222222"/>
          <w:sz w:val="24"/>
          <w:szCs w:val="24"/>
        </w:rPr>
        <w:t>PRESENT:</w:t>
      </w:r>
      <w:r w:rsidRPr="00C61094">
        <w:rPr>
          <w:rFonts w:eastAsia="Aptos" w:cs="Aptos"/>
          <w:color w:val="222222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ab/>
      </w:r>
      <w:r w:rsidR="002879DF">
        <w:rPr>
          <w:rFonts w:eastAsia="Aptos" w:cs="Aptos"/>
          <w:color w:val="222222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>Zevi Thomas, Executive Director</w:t>
      </w:r>
    </w:p>
    <w:p w14:paraId="1F876244" w14:textId="667F7009" w:rsidR="00EB20DD" w:rsidRPr="00C61094" w:rsidRDefault="006C5E2D">
      <w:pPr>
        <w:jc w:val="left"/>
        <w:rPr>
          <w:rFonts w:eastAsia="Aptos" w:cs="Aptos"/>
          <w:sz w:val="24"/>
          <w:szCs w:val="24"/>
        </w:rPr>
      </w:pPr>
      <w:r w:rsidRPr="00C61094">
        <w:rPr>
          <w:rFonts w:eastAsia="Aptos" w:cs="Aptos"/>
          <w:color w:val="222222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ab/>
      </w:r>
      <w:r w:rsidR="00C61094">
        <w:rPr>
          <w:rFonts w:eastAsia="Aptos" w:cs="Aptos"/>
          <w:color w:val="222222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>Raquel Meyers, Assistant Executive Director</w:t>
      </w:r>
      <w:r w:rsidRPr="00C61094">
        <w:rPr>
          <w:rFonts w:eastAsia="Aptos" w:cs="Aptos"/>
          <w:color w:val="222222"/>
          <w:sz w:val="24"/>
          <w:szCs w:val="24"/>
        </w:rPr>
        <w:tab/>
      </w:r>
    </w:p>
    <w:p w14:paraId="27D18E5D" w14:textId="77777777" w:rsidR="00EB20DD" w:rsidRPr="00C61094" w:rsidRDefault="006C5E2D" w:rsidP="002879DF">
      <w:pPr>
        <w:ind w:left="2880" w:firstLine="720"/>
        <w:jc w:val="left"/>
        <w:rPr>
          <w:rFonts w:eastAsia="Aptos" w:cs="Aptos"/>
          <w:color w:val="222222"/>
          <w:sz w:val="24"/>
          <w:szCs w:val="24"/>
        </w:rPr>
      </w:pPr>
      <w:r w:rsidRPr="00C61094">
        <w:rPr>
          <w:rFonts w:eastAsia="Aptos" w:cs="Aptos"/>
          <w:color w:val="222222"/>
          <w:sz w:val="24"/>
          <w:szCs w:val="24"/>
        </w:rPr>
        <w:t>Matthew Venuti, Board Counsel</w:t>
      </w:r>
    </w:p>
    <w:p w14:paraId="1A822178" w14:textId="13F02763" w:rsidR="00DE6EF9" w:rsidRPr="00C61094" w:rsidRDefault="006C5E2D" w:rsidP="002879DF">
      <w:pPr>
        <w:widowControl w:val="0"/>
        <w:ind w:left="2880" w:firstLine="720"/>
        <w:jc w:val="left"/>
        <w:rPr>
          <w:rFonts w:eastAsia="Aptos" w:cs="Aptos"/>
          <w:color w:val="222222"/>
          <w:sz w:val="24"/>
          <w:szCs w:val="24"/>
        </w:rPr>
      </w:pPr>
      <w:r w:rsidRPr="00C61094">
        <w:rPr>
          <w:rFonts w:eastAsia="Aptos" w:cs="Aptos"/>
          <w:color w:val="222222"/>
          <w:sz w:val="24"/>
          <w:szCs w:val="24"/>
        </w:rPr>
        <w:t>Noraida Lozano, Board Administrator</w:t>
      </w:r>
    </w:p>
    <w:p w14:paraId="47102C7E" w14:textId="77777777" w:rsidR="00011251" w:rsidRPr="00C61094" w:rsidRDefault="00011251" w:rsidP="00161C59">
      <w:pPr>
        <w:widowControl w:val="0"/>
        <w:ind w:left="2160" w:firstLine="720"/>
        <w:jc w:val="left"/>
        <w:rPr>
          <w:rFonts w:eastAsia="Aptos" w:cs="Aptos"/>
          <w:color w:val="222222"/>
          <w:sz w:val="24"/>
          <w:szCs w:val="24"/>
        </w:rPr>
      </w:pPr>
    </w:p>
    <w:p w14:paraId="14E9DD61" w14:textId="48A42288" w:rsidR="00020682" w:rsidRPr="00C61094" w:rsidRDefault="00011251" w:rsidP="00D40B68">
      <w:pPr>
        <w:widowControl w:val="0"/>
        <w:jc w:val="left"/>
        <w:rPr>
          <w:rFonts w:eastAsia="Aptos" w:cs="Aptos"/>
          <w:color w:val="222222"/>
          <w:sz w:val="24"/>
          <w:szCs w:val="24"/>
        </w:rPr>
      </w:pPr>
      <w:r w:rsidRPr="00C61094">
        <w:rPr>
          <w:rFonts w:eastAsia="Aptos" w:cs="Aptos"/>
          <w:b/>
          <w:bCs/>
          <w:color w:val="222222"/>
          <w:sz w:val="24"/>
          <w:szCs w:val="24"/>
        </w:rPr>
        <w:t>OTHER PRESENT</w:t>
      </w:r>
      <w:r w:rsidRPr="00C61094">
        <w:rPr>
          <w:rFonts w:eastAsia="Aptos" w:cs="Aptos"/>
          <w:color w:val="222222"/>
          <w:sz w:val="24"/>
          <w:szCs w:val="24"/>
        </w:rPr>
        <w:t>:</w:t>
      </w:r>
      <w:r w:rsidRPr="00C61094">
        <w:rPr>
          <w:rFonts w:eastAsia="Aptos" w:cs="Aptos"/>
          <w:color w:val="222222"/>
          <w:sz w:val="24"/>
          <w:szCs w:val="24"/>
        </w:rPr>
        <w:tab/>
      </w:r>
      <w:r w:rsidRPr="00C61094">
        <w:rPr>
          <w:rFonts w:eastAsia="Aptos" w:cs="Aptos"/>
          <w:color w:val="222222"/>
          <w:sz w:val="24"/>
          <w:szCs w:val="24"/>
        </w:rPr>
        <w:tab/>
      </w:r>
      <w:r w:rsidR="002879DF">
        <w:rPr>
          <w:rFonts w:eastAsia="Aptos" w:cs="Aptos"/>
          <w:color w:val="222222"/>
          <w:sz w:val="24"/>
          <w:szCs w:val="24"/>
        </w:rPr>
        <w:tab/>
      </w:r>
      <w:r w:rsidR="00D40B68" w:rsidRPr="00C61094">
        <w:rPr>
          <w:rFonts w:eastAsia="Aptos" w:cs="Aptos"/>
          <w:color w:val="222222"/>
          <w:sz w:val="24"/>
          <w:szCs w:val="24"/>
        </w:rPr>
        <w:t xml:space="preserve">Sherry Nickerson, </w:t>
      </w:r>
      <w:bookmarkStart w:id="3" w:name="_heading=h.1l4ywmxzr14y" w:colFirst="0" w:colLast="0"/>
      <w:bookmarkEnd w:id="3"/>
      <w:r w:rsidR="00D40B68" w:rsidRPr="00C61094">
        <w:rPr>
          <w:rFonts w:eastAsia="Aptos" w:cs="Aptos"/>
          <w:color w:val="222222"/>
          <w:sz w:val="24"/>
          <w:szCs w:val="24"/>
        </w:rPr>
        <w:t>Representative, AIA Maryland</w:t>
      </w:r>
    </w:p>
    <w:p w14:paraId="177DA859" w14:textId="77777777" w:rsidR="00DE6EF9" w:rsidRPr="001C07EC" w:rsidRDefault="00DE6EF9" w:rsidP="00901D63">
      <w:pPr>
        <w:widowControl w:val="0"/>
        <w:jc w:val="left"/>
        <w:rPr>
          <w:rFonts w:ascii="Aptos" w:eastAsia="Aptos" w:hAnsi="Aptos" w:cs="Aptos"/>
          <w:color w:val="222222"/>
        </w:rPr>
      </w:pPr>
    </w:p>
    <w:p w14:paraId="6F8E8767" w14:textId="33DD325B" w:rsidR="002879DF" w:rsidRPr="002879DF" w:rsidRDefault="006C5E2D" w:rsidP="002879DF">
      <w:pPr>
        <w:pStyle w:val="Heading2"/>
        <w:rPr>
          <w:b/>
          <w:bCs/>
        </w:rPr>
      </w:pPr>
      <w:r w:rsidRPr="002879DF">
        <w:rPr>
          <w:b/>
          <w:bCs/>
        </w:rPr>
        <w:lastRenderedPageBreak/>
        <w:t>Call to Order</w:t>
      </w:r>
    </w:p>
    <w:p w14:paraId="799691B2" w14:textId="22A3788C" w:rsidR="004931EC" w:rsidRPr="001C07EC" w:rsidRDefault="004F5A94" w:rsidP="00C61094">
      <w:pPr>
        <w:rPr>
          <w:rFonts w:cs="Arial"/>
          <w:color w:val="000000"/>
        </w:rPr>
      </w:pPr>
      <w:r w:rsidRPr="001C07EC">
        <w:rPr>
          <w:rFonts w:cs="Arial"/>
          <w:color w:val="000000"/>
        </w:rPr>
        <w:t>   </w:t>
      </w:r>
      <w:r w:rsidR="00D40B68" w:rsidRPr="001C07EC">
        <w:rPr>
          <w:rFonts w:cs="Arial"/>
          <w:color w:val="000000"/>
        </w:rPr>
        <w:t>  </w:t>
      </w:r>
      <w:r w:rsidR="00C0390C">
        <w:rPr>
          <w:rFonts w:cs="Arial"/>
          <w:color w:val="000000"/>
        </w:rPr>
        <w:tab/>
      </w:r>
      <w:r w:rsidR="00D40B68" w:rsidRPr="001C07EC">
        <w:rPr>
          <w:rFonts w:cs="Arial"/>
          <w:color w:val="000000"/>
        </w:rPr>
        <w:t> Ms. Cynthia Shonaiya, Chair, called the Business Meeting of the Maryland Board of Architects to order at 11:01 a.m. virtually, via</w:t>
      </w:r>
      <w:hyperlink r:id="rId8" w:history="1">
        <w:r w:rsidR="00D40B68" w:rsidRPr="001C07EC">
          <w:rPr>
            <w:rFonts w:cs="Arial"/>
            <w:color w:val="1155CC"/>
          </w:rPr>
          <w:t xml:space="preserve"> Google Meet at https://meet.google.com/tbt-uxif-gth</w:t>
        </w:r>
      </w:hyperlink>
      <w:r w:rsidR="00D40B68" w:rsidRPr="001C07EC">
        <w:rPr>
          <w:rFonts w:cs="Arial"/>
          <w:color w:val="000000"/>
        </w:rPr>
        <w:t xml:space="preserve">, </w:t>
      </w:r>
      <w:r w:rsidR="00D40B68" w:rsidRPr="001C07EC">
        <w:rPr>
          <w:rFonts w:cs="Arial"/>
          <w:color w:val="222222"/>
        </w:rPr>
        <w:t>Phone Number: (</w:t>
      </w:r>
      <w:r w:rsidR="00D40B68" w:rsidRPr="001C07EC">
        <w:rPr>
          <w:rFonts w:cs="Arial"/>
          <w:color w:val="000000"/>
        </w:rPr>
        <w:t>US) +1 567-250-3071,</w:t>
      </w:r>
      <w:r w:rsidR="00D40B68" w:rsidRPr="001C07EC">
        <w:rPr>
          <w:rFonts w:cs="Arial"/>
          <w:color w:val="000000"/>
          <w:shd w:val="clear" w:color="auto" w:fill="FFFFFF"/>
        </w:rPr>
        <w:t xml:space="preserve"> PIN: 211 193 419#.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  <w:r w:rsidR="00D40B68" w:rsidRPr="001C07EC">
        <w:rPr>
          <w:color w:val="000000"/>
        </w:rPr>
        <w:t>‬</w:t>
      </w:r>
    </w:p>
    <w:p w14:paraId="298D2873" w14:textId="77777777" w:rsidR="00914244" w:rsidRPr="001C07EC" w:rsidRDefault="00914244" w:rsidP="00C61094">
      <w:pPr>
        <w:rPr>
          <w:rFonts w:cs="Arial"/>
          <w:color w:val="000000"/>
          <w:shd w:val="clear" w:color="auto" w:fill="FFFFFF"/>
        </w:rPr>
      </w:pPr>
    </w:p>
    <w:p w14:paraId="39A1D3B0" w14:textId="77777777" w:rsidR="00EB20DD" w:rsidRPr="00C61094" w:rsidRDefault="006C5E2D" w:rsidP="00C61094">
      <w:pPr>
        <w:pStyle w:val="Heading2"/>
        <w:rPr>
          <w:b/>
          <w:bCs/>
        </w:rPr>
      </w:pPr>
      <w:bookmarkStart w:id="4" w:name="_heading=h.rpixvswb19km" w:colFirst="0" w:colLast="0"/>
      <w:bookmarkEnd w:id="4"/>
      <w:r w:rsidRPr="00C61094">
        <w:rPr>
          <w:b/>
          <w:bCs/>
        </w:rPr>
        <w:t>Approval of Minutes</w:t>
      </w:r>
    </w:p>
    <w:p w14:paraId="1FD892A8" w14:textId="77777777" w:rsidR="001C07EC" w:rsidRPr="001C07EC" w:rsidRDefault="001C07EC" w:rsidP="00C61094"/>
    <w:p w14:paraId="5EC0F27F" w14:textId="4842517E" w:rsidR="00914244" w:rsidRDefault="006C5E2D" w:rsidP="00C61094">
      <w:pPr>
        <w:rPr>
          <w:rFonts w:cs="Arial"/>
          <w:color w:val="000000"/>
        </w:rPr>
      </w:pPr>
      <w:r w:rsidRPr="001C07EC">
        <w:rPr>
          <w:rFonts w:eastAsia="Tahoma" w:cs="Tahoma"/>
        </w:rPr>
        <w:t xml:space="preserve">     </w:t>
      </w:r>
      <w:r w:rsidRPr="001C07EC">
        <w:rPr>
          <w:rFonts w:eastAsia="Tahoma" w:cs="Tahoma"/>
        </w:rPr>
        <w:tab/>
      </w:r>
      <w:r w:rsidR="00914244" w:rsidRPr="001C07EC">
        <w:rPr>
          <w:rFonts w:cs="Arial"/>
          <w:color w:val="000000"/>
        </w:rPr>
        <w:t xml:space="preserve">The members reviewed the minutes of the Business Meeting held on </w:t>
      </w:r>
      <w:r w:rsidR="00C0390C">
        <w:rPr>
          <w:rFonts w:cs="Arial"/>
          <w:color w:val="000000"/>
        </w:rPr>
        <w:t>October 22</w:t>
      </w:r>
      <w:r w:rsidR="00914244" w:rsidRPr="001C07EC">
        <w:rPr>
          <w:rFonts w:cs="Arial"/>
          <w:color w:val="000000"/>
        </w:rPr>
        <w:t xml:space="preserve">, 2025. </w:t>
      </w:r>
      <w:r w:rsidR="00914244" w:rsidRPr="001F4D38">
        <w:rPr>
          <w:rFonts w:cs="Arial"/>
          <w:color w:val="000000"/>
          <w:shd w:val="clear" w:color="auto" w:fill="FFFFFF"/>
        </w:rPr>
        <w:t xml:space="preserve"> Motion (I) </w:t>
      </w:r>
      <w:r w:rsidR="00914244" w:rsidRPr="001C07EC">
        <w:rPr>
          <w:rFonts w:cs="Arial"/>
          <w:color w:val="000000"/>
          <w:shd w:val="clear" w:color="auto" w:fill="FFFFFF"/>
        </w:rPr>
        <w:t>was made by Ms. Lott, seconded by Mr. Dawkins, and unanimously carried by the Board to approve t</w:t>
      </w:r>
      <w:r w:rsidR="00914244" w:rsidRPr="001C07EC">
        <w:rPr>
          <w:rFonts w:cs="Arial"/>
          <w:color w:val="000000"/>
        </w:rPr>
        <w:t>he minutes without corrections.</w:t>
      </w:r>
    </w:p>
    <w:p w14:paraId="6E94B9BE" w14:textId="77777777" w:rsidR="001C07EC" w:rsidRPr="00C61094" w:rsidRDefault="001C07EC" w:rsidP="00C61094">
      <w:pPr>
        <w:pStyle w:val="Heading2"/>
        <w:rPr>
          <w:b/>
          <w:bCs/>
        </w:rPr>
      </w:pPr>
    </w:p>
    <w:p w14:paraId="34D7C3F7" w14:textId="77777777" w:rsidR="00EB20DD" w:rsidRPr="00C61094" w:rsidRDefault="006C5E2D" w:rsidP="00C61094">
      <w:pPr>
        <w:pStyle w:val="Heading2"/>
        <w:rPr>
          <w:b/>
          <w:bCs/>
        </w:rPr>
      </w:pPr>
      <w:r w:rsidRPr="00C61094">
        <w:rPr>
          <w:b/>
          <w:bCs/>
        </w:rPr>
        <w:t>Complaint Committee Report</w:t>
      </w:r>
    </w:p>
    <w:p w14:paraId="4688237A" w14:textId="77777777" w:rsidR="001C07EC" w:rsidRPr="001C07EC" w:rsidRDefault="001C07EC" w:rsidP="00C61094">
      <w:pPr>
        <w:rPr>
          <w:rFonts w:eastAsia="Tahoma" w:cs="Tahoma"/>
        </w:rPr>
      </w:pPr>
    </w:p>
    <w:p w14:paraId="15781C4D" w14:textId="77777777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Mr. Dawkins presented the following report on behalf of the Complaint Committee:</w:t>
      </w:r>
    </w:p>
    <w:p w14:paraId="3BE282DA" w14:textId="77777777" w:rsidR="00914244" w:rsidRPr="001C07EC" w:rsidRDefault="00914244" w:rsidP="00C61094">
      <w:pPr>
        <w:rPr>
          <w:rFonts w:eastAsia="Times New Roman" w:cs="Times New Roman"/>
          <w:lang w:val="en-US"/>
        </w:rPr>
      </w:pPr>
    </w:p>
    <w:p w14:paraId="7BC2A69B" w14:textId="25184F7F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03-AR-25 - Final Order being prepared for the Board Chair’s signature.</w:t>
      </w:r>
    </w:p>
    <w:p w14:paraId="757E7819" w14:textId="77777777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11-AR-25  - Hearing scheduled for March 26, 2026.</w:t>
      </w:r>
    </w:p>
    <w:p w14:paraId="0FD25796" w14:textId="77777777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12-AR-25 - Recommended closure.</w:t>
      </w:r>
    </w:p>
    <w:p w14:paraId="1376DCC1" w14:textId="77777777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13-AR-25 - Hearing scheduled for March 26, 2026.</w:t>
      </w:r>
    </w:p>
    <w:p w14:paraId="51FF819F" w14:textId="77777777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14-AR-25 - Case reopened, followed up with the complainant.</w:t>
      </w:r>
    </w:p>
    <w:p w14:paraId="521CA2BA" w14:textId="77777777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02-AR-26 - Initiated an investigation.</w:t>
      </w:r>
    </w:p>
    <w:p w14:paraId="2F9B9DFA" w14:textId="2D5378F7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 xml:space="preserve">03-AR-26 - Followed up with the </w:t>
      </w:r>
      <w:r w:rsidR="001C07EC" w:rsidRPr="001C07EC">
        <w:rPr>
          <w:rFonts w:eastAsia="Times New Roman" w:cs="Arial"/>
          <w:color w:val="000000"/>
          <w:lang w:val="en-US"/>
        </w:rPr>
        <w:t>respondent</w:t>
      </w:r>
      <w:r w:rsidRPr="001C07EC">
        <w:rPr>
          <w:rFonts w:eastAsia="Times New Roman" w:cs="Arial"/>
          <w:color w:val="000000"/>
          <w:lang w:val="en-US"/>
        </w:rPr>
        <w:t>.</w:t>
      </w:r>
    </w:p>
    <w:p w14:paraId="00084296" w14:textId="6134D2C8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 xml:space="preserve">04-AR-26 - Requested response from the </w:t>
      </w:r>
      <w:r w:rsidR="001C07EC" w:rsidRPr="001C07EC">
        <w:rPr>
          <w:rFonts w:eastAsia="Times New Roman" w:cs="Arial"/>
          <w:color w:val="000000"/>
          <w:lang w:val="en-US"/>
        </w:rPr>
        <w:t>respondent</w:t>
      </w:r>
      <w:r w:rsidRPr="001C07EC">
        <w:rPr>
          <w:rFonts w:eastAsia="Times New Roman" w:cs="Arial"/>
          <w:color w:val="000000"/>
          <w:lang w:val="en-US"/>
        </w:rPr>
        <w:t>.</w:t>
      </w:r>
    </w:p>
    <w:p w14:paraId="57EF21E6" w14:textId="08FB47CF" w:rsidR="00914244" w:rsidRDefault="00914244" w:rsidP="00C61094">
      <w:pPr>
        <w:ind w:firstLine="720"/>
        <w:rPr>
          <w:rFonts w:eastAsia="Times New Roman" w:cs="Arial"/>
          <w:color w:val="000000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 xml:space="preserve">05-AR-26 - Requested response from the </w:t>
      </w:r>
      <w:r w:rsidR="001C07EC" w:rsidRPr="001C07EC">
        <w:rPr>
          <w:rFonts w:eastAsia="Times New Roman" w:cs="Arial"/>
          <w:color w:val="000000"/>
          <w:lang w:val="en-US"/>
        </w:rPr>
        <w:t>respondent</w:t>
      </w:r>
      <w:r w:rsidRPr="001C07EC">
        <w:rPr>
          <w:rFonts w:eastAsia="Times New Roman" w:cs="Arial"/>
          <w:color w:val="000000"/>
          <w:lang w:val="en-US"/>
        </w:rPr>
        <w:t>.</w:t>
      </w:r>
    </w:p>
    <w:p w14:paraId="139BF1E8" w14:textId="77777777" w:rsidR="001C07EC" w:rsidRPr="001C07EC" w:rsidRDefault="001C07EC" w:rsidP="00C61094">
      <w:pPr>
        <w:rPr>
          <w:rFonts w:eastAsia="Times New Roman" w:cs="Times New Roman"/>
          <w:lang w:val="en-US"/>
        </w:rPr>
      </w:pPr>
    </w:p>
    <w:p w14:paraId="0BF4513F" w14:textId="77777777" w:rsidR="00914244" w:rsidRPr="001C07EC" w:rsidRDefault="00914244" w:rsidP="00C61094">
      <w:pPr>
        <w:ind w:firstLine="720"/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One conduct review is pending and awaiting NCARB’s investigation.</w:t>
      </w:r>
    </w:p>
    <w:p w14:paraId="21AED31C" w14:textId="7E1E45F9" w:rsidR="003428B5" w:rsidRPr="001C07EC" w:rsidRDefault="00914244" w:rsidP="00C61094">
      <w:pPr>
        <w:rPr>
          <w:rFonts w:eastAsia="Times New Roman" w:cs="Arial"/>
          <w:color w:val="000000"/>
          <w:lang w:val="en-US"/>
        </w:rPr>
      </w:pPr>
      <w:r w:rsidRPr="001C07EC">
        <w:rPr>
          <w:rFonts w:eastAsia="Times New Roman" w:cs="Times New Roman"/>
          <w:lang w:val="en-US"/>
        </w:rPr>
        <w:br/>
      </w:r>
      <w:r w:rsidRPr="001C07EC">
        <w:rPr>
          <w:rFonts w:eastAsia="Times New Roman" w:cs="Arial"/>
          <w:color w:val="000000"/>
          <w:shd w:val="clear" w:color="auto" w:fill="FFFFFF"/>
          <w:lang w:val="en-US"/>
        </w:rPr>
        <w:t xml:space="preserve">   </w:t>
      </w:r>
      <w:r w:rsidRPr="001C07EC">
        <w:rPr>
          <w:rFonts w:eastAsia="Times New Roman" w:cs="Arial"/>
          <w:color w:val="000000"/>
          <w:shd w:val="clear" w:color="auto" w:fill="FFFFFF"/>
          <w:lang w:val="en-US"/>
        </w:rPr>
        <w:tab/>
        <w:t xml:space="preserve">Motion (II) was made by Ms. Lott, seconded by Mr. Lian, </w:t>
      </w:r>
      <w:r w:rsidRPr="001C07EC">
        <w:rPr>
          <w:rFonts w:eastAsia="Times New Roman" w:cs="Arial"/>
          <w:color w:val="000000"/>
          <w:lang w:val="en-US"/>
        </w:rPr>
        <w:t>and carried by the Board to accept the Complaint Committee Report.</w:t>
      </w:r>
    </w:p>
    <w:p w14:paraId="4D1F4C48" w14:textId="77777777" w:rsidR="00914244" w:rsidRPr="001C07EC" w:rsidRDefault="00914244" w:rsidP="00C61094">
      <w:pPr>
        <w:rPr>
          <w:rFonts w:eastAsia="Tahoma" w:cs="Tahoma"/>
        </w:rPr>
      </w:pPr>
    </w:p>
    <w:p w14:paraId="2F37C216" w14:textId="77777777" w:rsidR="00EB20DD" w:rsidRPr="00C61094" w:rsidRDefault="006C5E2D" w:rsidP="00C61094">
      <w:pPr>
        <w:pStyle w:val="Heading2"/>
        <w:rPr>
          <w:b/>
          <w:bCs/>
        </w:rPr>
      </w:pPr>
      <w:r w:rsidRPr="00C61094">
        <w:rPr>
          <w:b/>
          <w:bCs/>
        </w:rPr>
        <w:t>Review of Applications</w:t>
      </w:r>
    </w:p>
    <w:p w14:paraId="367C11F0" w14:textId="77777777" w:rsidR="00914244" w:rsidRPr="00C61094" w:rsidRDefault="00914244" w:rsidP="00C61094">
      <w:pPr>
        <w:pStyle w:val="Heading2"/>
        <w:rPr>
          <w:rFonts w:eastAsia="Times New Roman" w:cs="Times New Roman"/>
          <w:b/>
          <w:bCs/>
          <w:lang w:val="en-US"/>
        </w:rPr>
      </w:pPr>
    </w:p>
    <w:p w14:paraId="50C8E79F" w14:textId="77777777" w:rsidR="00914244" w:rsidRPr="00C61094" w:rsidRDefault="00914244" w:rsidP="00C61094">
      <w:pPr>
        <w:pStyle w:val="Heading2"/>
        <w:rPr>
          <w:rFonts w:eastAsia="Times New Roman" w:cs="Arial"/>
          <w:b/>
          <w:bCs/>
          <w:color w:val="000000"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Applications for the Architectural Registration Exam (ARE)</w:t>
      </w:r>
    </w:p>
    <w:p w14:paraId="1B95CA49" w14:textId="77777777" w:rsidR="001F4D38" w:rsidRPr="001F4D38" w:rsidRDefault="001F4D38" w:rsidP="00C61094">
      <w:pPr>
        <w:rPr>
          <w:rFonts w:eastAsia="Times New Roman" w:cs="Times New Roman"/>
          <w:lang w:val="en-US"/>
        </w:rPr>
      </w:pPr>
    </w:p>
    <w:p w14:paraId="466AAAE2" w14:textId="77777777" w:rsidR="00914244" w:rsidRDefault="00914244" w:rsidP="00C61094">
      <w:pPr>
        <w:ind w:firstLine="720"/>
        <w:rPr>
          <w:rFonts w:eastAsia="Times New Roman" w:cs="Arial"/>
          <w:color w:val="000000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On behalf of Mr. Edmeades, Ms. Shonaiya presented the report for the Architectural Registration Exam (ARE) and reciprocity applications.</w:t>
      </w:r>
    </w:p>
    <w:p w14:paraId="6CB576E8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052A7E11" w14:textId="77777777" w:rsidR="00914244" w:rsidRDefault="00914244" w:rsidP="00C61094">
      <w:pPr>
        <w:ind w:firstLine="720"/>
        <w:rPr>
          <w:rFonts w:eastAsia="Times New Roman" w:cs="Arial"/>
          <w:color w:val="000000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There were</w:t>
      </w:r>
      <w:r w:rsidRPr="001C07EC">
        <w:rPr>
          <w:rFonts w:eastAsia="Times New Roman" w:cs="Arial"/>
          <w:color w:val="000000"/>
          <w:shd w:val="clear" w:color="auto" w:fill="FFFFFF"/>
          <w:lang w:val="en-US"/>
        </w:rPr>
        <w:t xml:space="preserve"> </w:t>
      </w:r>
      <w:r w:rsidRPr="001F4D38">
        <w:rPr>
          <w:rFonts w:eastAsia="Times New Roman" w:cs="Arial"/>
          <w:color w:val="000000"/>
          <w:shd w:val="clear" w:color="auto" w:fill="FFFFFF"/>
          <w:lang w:val="en-US"/>
        </w:rPr>
        <w:t xml:space="preserve">fifteen (15) </w:t>
      </w:r>
      <w:r w:rsidRPr="001C07EC">
        <w:rPr>
          <w:rFonts w:eastAsia="Times New Roman" w:cs="Arial"/>
          <w:color w:val="000000"/>
          <w:lang w:val="en-US"/>
        </w:rPr>
        <w:t>ARE applications administratively approved:</w:t>
      </w:r>
    </w:p>
    <w:p w14:paraId="6BCAE797" w14:textId="723BE825" w:rsidR="001F4D38" w:rsidRPr="001C07EC" w:rsidRDefault="00C61094" w:rsidP="00C61094">
      <w:p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lastRenderedPageBreak/>
        <w:tab/>
      </w:r>
    </w:p>
    <w:p w14:paraId="4A32FD1C" w14:textId="7F45D524" w:rsidR="00914244" w:rsidRPr="00C61094" w:rsidRDefault="00914244" w:rsidP="00C61094">
      <w:pPr>
        <w:ind w:firstLine="720"/>
        <w:rPr>
          <w:rFonts w:eastAsia="Times New Roman" w:cs="Times New Roman"/>
          <w:b/>
          <w:bCs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AMARASENA, Thimesha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McRURY, Katie</w:t>
      </w:r>
    </w:p>
    <w:p w14:paraId="2124F816" w14:textId="350EB01A" w:rsidR="00914244" w:rsidRPr="00C61094" w:rsidRDefault="00914244" w:rsidP="00C61094">
      <w:pPr>
        <w:ind w:firstLine="720"/>
        <w:rPr>
          <w:rFonts w:eastAsia="Times New Roman" w:cs="Times New Roman"/>
          <w:b/>
          <w:bCs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BAKER, Hannah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MYTCUL, Anna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</w:p>
    <w:p w14:paraId="224E2076" w14:textId="0F86B030" w:rsidR="00914244" w:rsidRPr="00C61094" w:rsidRDefault="00914244" w:rsidP="00C61094">
      <w:pPr>
        <w:ind w:firstLine="720"/>
        <w:rPr>
          <w:rFonts w:eastAsia="Times New Roman" w:cs="Times New Roman"/>
          <w:b/>
          <w:bCs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BONDARCHUK, Christine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STETSER, Amy</w:t>
      </w:r>
    </w:p>
    <w:p w14:paraId="2A4018C0" w14:textId="204B783B" w:rsidR="00914244" w:rsidRPr="00C61094" w:rsidRDefault="00914244" w:rsidP="00C61094">
      <w:pPr>
        <w:ind w:firstLine="720"/>
        <w:rPr>
          <w:rFonts w:eastAsia="Times New Roman" w:cs="Times New Roman"/>
          <w:b/>
          <w:bCs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CIN JR., Pau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WASHINGTON, Glenn</w:t>
      </w:r>
    </w:p>
    <w:p w14:paraId="780234F8" w14:textId="697E7275" w:rsidR="00914244" w:rsidRPr="00C61094" w:rsidRDefault="00914244" w:rsidP="00C61094">
      <w:pPr>
        <w:ind w:firstLine="720"/>
        <w:rPr>
          <w:rFonts w:eastAsia="Times New Roman" w:cs="Times New Roman"/>
          <w:b/>
          <w:bCs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ELFALLAH, Amalie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WIENHOLT, Seth Adam</w:t>
      </w:r>
    </w:p>
    <w:p w14:paraId="07B70948" w14:textId="32F9E0B9" w:rsidR="00914244" w:rsidRPr="00C61094" w:rsidRDefault="00914244" w:rsidP="00C61094">
      <w:pPr>
        <w:ind w:firstLine="720"/>
        <w:rPr>
          <w:rFonts w:eastAsia="Times New Roman" w:cs="Times New Roman"/>
          <w:b/>
          <w:bCs/>
          <w:lang w:val="en-US"/>
        </w:rPr>
      </w:pPr>
      <w:proofErr w:type="gramStart"/>
      <w:r w:rsidRPr="00C61094">
        <w:rPr>
          <w:rFonts w:eastAsia="Times New Roman" w:cs="Arial"/>
          <w:b/>
          <w:bCs/>
          <w:color w:val="000000"/>
          <w:lang w:val="en-US"/>
        </w:rPr>
        <w:t>FISHER</w:t>
      </w:r>
      <w:proofErr w:type="gramEnd"/>
      <w:r w:rsidRPr="00C61094">
        <w:rPr>
          <w:rFonts w:eastAsia="Times New Roman" w:cs="Arial"/>
          <w:b/>
          <w:bCs/>
          <w:color w:val="000000"/>
          <w:lang w:val="en-US"/>
        </w:rPr>
        <w:t>, William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WILBERT, Quinn</w:t>
      </w:r>
    </w:p>
    <w:p w14:paraId="13EBB3F3" w14:textId="372EFA77" w:rsidR="00914244" w:rsidRPr="00C61094" w:rsidRDefault="00914244" w:rsidP="00C61094">
      <w:pPr>
        <w:ind w:firstLine="720"/>
        <w:rPr>
          <w:rFonts w:eastAsia="Times New Roman" w:cs="Times New Roman"/>
          <w:b/>
          <w:bCs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HAAS, Savanna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WOHLSTETTER, Andrew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</w:p>
    <w:p w14:paraId="54632BDF" w14:textId="77777777" w:rsidR="00914244" w:rsidRPr="00C61094" w:rsidRDefault="00914244" w:rsidP="00C61094">
      <w:pPr>
        <w:ind w:firstLine="720"/>
        <w:rPr>
          <w:rFonts w:eastAsia="Times New Roman" w:cs="Arial"/>
          <w:b/>
          <w:bCs/>
          <w:color w:val="000000"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KNAPP, Cooper</w:t>
      </w:r>
    </w:p>
    <w:p w14:paraId="33AD36F8" w14:textId="77777777" w:rsidR="00C61094" w:rsidRPr="001F4D38" w:rsidRDefault="00C61094" w:rsidP="00C61094">
      <w:pPr>
        <w:ind w:firstLine="720"/>
        <w:rPr>
          <w:rFonts w:eastAsia="Times New Roman" w:cs="Times New Roman"/>
          <w:lang w:val="en-US"/>
        </w:rPr>
      </w:pPr>
    </w:p>
    <w:p w14:paraId="7B96E57F" w14:textId="77777777" w:rsidR="00914244" w:rsidRDefault="00914244" w:rsidP="00C61094">
      <w:pPr>
        <w:rPr>
          <w:rFonts w:eastAsia="Times New Roman" w:cs="Arial"/>
          <w:color w:val="000000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 xml:space="preserve">There were </w:t>
      </w:r>
      <w:r w:rsidRPr="001F4D38">
        <w:rPr>
          <w:rFonts w:eastAsia="Times New Roman" w:cs="Arial"/>
          <w:color w:val="000000"/>
          <w:lang w:val="en-US"/>
        </w:rPr>
        <w:t>six (6)</w:t>
      </w:r>
      <w:r w:rsidRPr="001C07EC">
        <w:rPr>
          <w:rFonts w:eastAsia="Times New Roman" w:cs="Arial"/>
          <w:color w:val="000000"/>
          <w:lang w:val="en-US"/>
        </w:rPr>
        <w:t xml:space="preserve"> ARE applications approved by the Board:</w:t>
      </w:r>
    </w:p>
    <w:p w14:paraId="60807079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66EF3105" w14:textId="1A2F81FD" w:rsidR="00914244" w:rsidRPr="00C61094" w:rsidRDefault="00914244" w:rsidP="00C61094">
      <w:pPr>
        <w:ind w:firstLine="720"/>
        <w:rPr>
          <w:rFonts w:eastAsia="Times New Roman" w:cs="Times New Roman"/>
          <w:b/>
          <w:bCs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BRUNS, Austin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1F4D38"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RILEY, Ellie</w:t>
      </w:r>
    </w:p>
    <w:p w14:paraId="01387EA3" w14:textId="333D37D3" w:rsidR="00914244" w:rsidRPr="00C61094" w:rsidRDefault="00914244" w:rsidP="00C61094">
      <w:pPr>
        <w:ind w:firstLine="720"/>
        <w:rPr>
          <w:rFonts w:eastAsia="Times New Roman" w:cs="Times New Roman"/>
          <w:b/>
          <w:bCs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FUENTES-VELEZ, Victor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C0390C"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SANDERS, Aaron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</w:p>
    <w:p w14:paraId="6F5EE351" w14:textId="4E936674" w:rsidR="00914244" w:rsidRPr="00C61094" w:rsidRDefault="00914244" w:rsidP="00C61094">
      <w:pPr>
        <w:ind w:firstLine="720"/>
        <w:rPr>
          <w:rFonts w:eastAsia="Times New Roman" w:cs="Arial"/>
          <w:b/>
          <w:bCs/>
          <w:color w:val="000000"/>
          <w:lang w:val="en-US"/>
        </w:rPr>
      </w:pPr>
      <w:r w:rsidRPr="00C61094">
        <w:rPr>
          <w:rFonts w:eastAsia="Times New Roman" w:cs="Arial"/>
          <w:b/>
          <w:bCs/>
          <w:color w:val="000000"/>
          <w:lang w:val="en-US"/>
        </w:rPr>
        <w:t>HONG, Hieu</w:t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ab/>
      </w:r>
      <w:r w:rsidR="00C0390C" w:rsidRPr="00C61094">
        <w:rPr>
          <w:rFonts w:eastAsia="Times New Roman" w:cs="Arial"/>
          <w:b/>
          <w:bCs/>
          <w:color w:val="000000"/>
          <w:lang w:val="en-US"/>
        </w:rPr>
        <w:tab/>
      </w:r>
      <w:r w:rsidRPr="00C61094">
        <w:rPr>
          <w:rFonts w:eastAsia="Times New Roman" w:cs="Arial"/>
          <w:b/>
          <w:bCs/>
          <w:color w:val="000000"/>
          <w:lang w:val="en-US"/>
        </w:rPr>
        <w:t>VALLELY, Devon</w:t>
      </w:r>
    </w:p>
    <w:p w14:paraId="39E8383C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26438BCC" w14:textId="2D93CD16" w:rsidR="00914244" w:rsidRPr="00C61094" w:rsidRDefault="00914244" w:rsidP="00C61094">
      <w:pPr>
        <w:pStyle w:val="Heading2"/>
        <w:rPr>
          <w:b/>
          <w:bCs/>
          <w:lang w:val="en-US"/>
        </w:rPr>
      </w:pPr>
      <w:r w:rsidRPr="00C61094">
        <w:rPr>
          <w:b/>
          <w:bCs/>
          <w:lang w:val="en-US"/>
        </w:rPr>
        <w:t xml:space="preserve">Applications for Reciprocity </w:t>
      </w:r>
      <w:r w:rsidR="001F4D38" w:rsidRPr="00C61094">
        <w:rPr>
          <w:b/>
          <w:bCs/>
          <w:lang w:val="en-US"/>
        </w:rPr>
        <w:t>–</w:t>
      </w:r>
      <w:r w:rsidRPr="00C61094">
        <w:rPr>
          <w:b/>
          <w:bCs/>
          <w:lang w:val="en-US"/>
        </w:rPr>
        <w:t xml:space="preserve"> None</w:t>
      </w:r>
    </w:p>
    <w:p w14:paraId="5EA2094B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0856C962" w14:textId="331FF67E" w:rsidR="00914244" w:rsidRDefault="00914244" w:rsidP="002879DF">
      <w:pPr>
        <w:ind w:firstLine="720"/>
        <w:rPr>
          <w:rFonts w:eastAsia="Times New Roman" w:cs="Arial"/>
          <w:color w:val="000000"/>
          <w:shd w:val="clear" w:color="auto" w:fill="FFFFFF"/>
          <w:lang w:val="en-US"/>
        </w:rPr>
      </w:pPr>
      <w:r w:rsidRPr="001C07EC">
        <w:rPr>
          <w:rFonts w:eastAsia="Times New Roman" w:cs="Arial"/>
          <w:color w:val="000000"/>
          <w:shd w:val="clear" w:color="auto" w:fill="FFFFFF"/>
          <w:lang w:val="en-US"/>
        </w:rPr>
        <w:t xml:space="preserve">One of the ARE candidates (MM) was pending whose recommendation letters passed the 5-year limit set by the Board. Mr. Dawkins inquired if there was documentation to support the requirement.  Ms. Lozano interjected that </w:t>
      </w:r>
      <w:r w:rsidR="001F4D38">
        <w:rPr>
          <w:rFonts w:eastAsia="Times New Roman" w:cs="Arial"/>
          <w:color w:val="000000"/>
          <w:shd w:val="clear" w:color="auto" w:fill="FFFFFF"/>
          <w:lang w:val="en-US"/>
        </w:rPr>
        <w:t xml:space="preserve">she could send a copy of the minutes that </w:t>
      </w:r>
      <w:r w:rsidR="005225DE">
        <w:rPr>
          <w:rFonts w:eastAsia="Times New Roman" w:cs="Arial"/>
          <w:color w:val="000000"/>
          <w:shd w:val="clear" w:color="auto" w:fill="FFFFFF"/>
          <w:lang w:val="en-US"/>
        </w:rPr>
        <w:t>had been</w:t>
      </w:r>
      <w:r w:rsidR="001F4D38">
        <w:rPr>
          <w:rFonts w:eastAsia="Times New Roman" w:cs="Arial"/>
          <w:color w:val="000000"/>
          <w:shd w:val="clear" w:color="auto" w:fill="FFFFFF"/>
          <w:lang w:val="en-US"/>
        </w:rPr>
        <w:t xml:space="preserve"> approved by the Board</w:t>
      </w:r>
      <w:r w:rsidR="005225DE">
        <w:rPr>
          <w:rFonts w:eastAsia="Times New Roman" w:cs="Arial"/>
          <w:color w:val="000000"/>
          <w:shd w:val="clear" w:color="auto" w:fill="FFFFFF"/>
          <w:lang w:val="en-US"/>
        </w:rPr>
        <w:t xml:space="preserve"> in December 2020</w:t>
      </w:r>
      <w:r w:rsidRPr="001C07EC">
        <w:rPr>
          <w:rFonts w:eastAsia="Times New Roman" w:cs="Arial"/>
          <w:color w:val="000000"/>
          <w:shd w:val="clear" w:color="auto" w:fill="FFFFFF"/>
          <w:lang w:val="en-US"/>
        </w:rPr>
        <w:t xml:space="preserve">. </w:t>
      </w:r>
      <w:r w:rsidR="00C0390C">
        <w:rPr>
          <w:rFonts w:eastAsia="Times New Roman" w:cs="Arial"/>
          <w:color w:val="000000"/>
          <w:shd w:val="clear" w:color="auto" w:fill="FFFFFF"/>
          <w:lang w:val="en-US"/>
        </w:rPr>
        <w:t xml:space="preserve"> </w:t>
      </w:r>
      <w:r w:rsidR="001F4D38">
        <w:rPr>
          <w:rFonts w:eastAsia="Times New Roman" w:cs="Arial"/>
          <w:color w:val="000000"/>
          <w:shd w:val="clear" w:color="auto" w:fill="FFFFFF"/>
          <w:lang w:val="en-US"/>
        </w:rPr>
        <w:t xml:space="preserve">Ms. </w:t>
      </w:r>
      <w:r w:rsidRPr="001C07EC">
        <w:rPr>
          <w:rFonts w:eastAsia="Times New Roman" w:cs="Arial"/>
          <w:color w:val="000000"/>
          <w:shd w:val="clear" w:color="auto" w:fill="FFFFFF"/>
          <w:lang w:val="en-US"/>
        </w:rPr>
        <w:t>Shonaiya requested that a copy be sent to the Board</w:t>
      </w:r>
      <w:r w:rsidR="001C07EC" w:rsidRPr="001C07EC">
        <w:rPr>
          <w:rFonts w:eastAsia="Times New Roman" w:cs="Arial"/>
          <w:color w:val="000000"/>
          <w:shd w:val="clear" w:color="auto" w:fill="FFFFFF"/>
          <w:lang w:val="en-US"/>
        </w:rPr>
        <w:t xml:space="preserve"> for clarification</w:t>
      </w:r>
      <w:r w:rsidRPr="001C07EC">
        <w:rPr>
          <w:rFonts w:eastAsia="Times New Roman" w:cs="Arial"/>
          <w:color w:val="000000"/>
          <w:shd w:val="clear" w:color="auto" w:fill="FFFFFF"/>
          <w:lang w:val="en-US"/>
        </w:rPr>
        <w:t>.  Ms. Lozano agreed.</w:t>
      </w:r>
    </w:p>
    <w:p w14:paraId="10D6D5B7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64A99287" w14:textId="7E95B5FF" w:rsidR="00914244" w:rsidRDefault="00914244" w:rsidP="00C61094">
      <w:pPr>
        <w:rPr>
          <w:rFonts w:cs="Arial"/>
          <w:color w:val="000000"/>
        </w:rPr>
      </w:pPr>
      <w:r w:rsidRPr="001C07EC">
        <w:rPr>
          <w:rFonts w:cs="Arial"/>
          <w:color w:val="000000"/>
          <w:shd w:val="clear" w:color="auto" w:fill="FFFFFF"/>
        </w:rPr>
        <w:t>          </w:t>
      </w:r>
      <w:r w:rsidR="001C07EC" w:rsidRPr="001C07EC">
        <w:rPr>
          <w:rFonts w:cs="Arial"/>
          <w:color w:val="000000"/>
          <w:shd w:val="clear" w:color="auto" w:fill="FFFFFF"/>
        </w:rPr>
        <w:t xml:space="preserve"> </w:t>
      </w:r>
      <w:r w:rsidR="001C07EC" w:rsidRPr="001C07EC">
        <w:rPr>
          <w:rFonts w:cs="Arial"/>
          <w:color w:val="000000"/>
          <w:shd w:val="clear" w:color="auto" w:fill="FFFFFF"/>
        </w:rPr>
        <w:tab/>
      </w:r>
      <w:r w:rsidRPr="001C07EC">
        <w:rPr>
          <w:rFonts w:cs="Arial"/>
          <w:color w:val="000000"/>
          <w:shd w:val="clear" w:color="auto" w:fill="FFFFFF"/>
        </w:rPr>
        <w:t> </w:t>
      </w:r>
      <w:r w:rsidRPr="001F4D38">
        <w:rPr>
          <w:rFonts w:cs="Arial"/>
          <w:color w:val="000000"/>
          <w:shd w:val="clear" w:color="auto" w:fill="FFFFFF"/>
        </w:rPr>
        <w:t xml:space="preserve">Motion (III) </w:t>
      </w:r>
      <w:r w:rsidRPr="001C07EC">
        <w:rPr>
          <w:rFonts w:cs="Arial"/>
          <w:color w:val="000000"/>
          <w:shd w:val="clear" w:color="auto" w:fill="FFFFFF"/>
        </w:rPr>
        <w:t>was made by Mr. Dawkins, seconded by Ms. Lott</w:t>
      </w:r>
      <w:r w:rsidR="00C0390C">
        <w:rPr>
          <w:rFonts w:cs="Arial"/>
          <w:color w:val="000000"/>
          <w:shd w:val="clear" w:color="auto" w:fill="FFFFFF"/>
        </w:rPr>
        <w:t>,</w:t>
      </w:r>
      <w:r w:rsidRPr="001C07EC">
        <w:rPr>
          <w:rFonts w:cs="Arial"/>
          <w:color w:val="000000"/>
          <w:shd w:val="clear" w:color="auto" w:fill="FFFFFF"/>
        </w:rPr>
        <w:t xml:space="preserve"> a</w:t>
      </w:r>
      <w:r w:rsidRPr="001C07EC">
        <w:rPr>
          <w:rFonts w:cs="Arial"/>
          <w:color w:val="000000"/>
        </w:rPr>
        <w:t xml:space="preserve">nd unanimously carried by the Board to approve twenty-one (21) ARE applications with one pending </w:t>
      </w:r>
      <w:r w:rsidR="005225DE" w:rsidRPr="001C07EC">
        <w:rPr>
          <w:rFonts w:cs="Arial"/>
          <w:color w:val="000000"/>
        </w:rPr>
        <w:t xml:space="preserve"> (candidate MM) </w:t>
      </w:r>
      <w:r w:rsidRPr="001C07EC">
        <w:rPr>
          <w:rFonts w:cs="Arial"/>
          <w:color w:val="000000"/>
        </w:rPr>
        <w:t xml:space="preserve">due to expired letters of </w:t>
      </w:r>
      <w:r w:rsidR="005225DE" w:rsidRPr="001C07EC">
        <w:rPr>
          <w:rFonts w:cs="Arial"/>
          <w:color w:val="000000"/>
        </w:rPr>
        <w:t>recommendation and</w:t>
      </w:r>
      <w:r w:rsidRPr="001C07EC">
        <w:rPr>
          <w:rFonts w:cs="Arial"/>
          <w:color w:val="000000"/>
        </w:rPr>
        <w:t xml:space="preserve"> one denial </w:t>
      </w:r>
      <w:r w:rsidR="005225DE" w:rsidRPr="001C07EC">
        <w:rPr>
          <w:rFonts w:cs="Arial"/>
          <w:color w:val="000000"/>
        </w:rPr>
        <w:t>(candidate AO)</w:t>
      </w:r>
      <w:r w:rsidR="005225DE">
        <w:rPr>
          <w:rFonts w:cs="Arial"/>
          <w:color w:val="000000"/>
        </w:rPr>
        <w:t xml:space="preserve"> </w:t>
      </w:r>
      <w:r w:rsidRPr="001C07EC">
        <w:rPr>
          <w:rFonts w:cs="Arial"/>
          <w:color w:val="000000"/>
        </w:rPr>
        <w:t xml:space="preserve">due to insufficient work experience. No application for reciprocity was submitted for this meeting. </w:t>
      </w:r>
    </w:p>
    <w:p w14:paraId="029C2105" w14:textId="77777777" w:rsidR="001F4D38" w:rsidRPr="001C07EC" w:rsidRDefault="001F4D38" w:rsidP="00C61094">
      <w:pPr>
        <w:rPr>
          <w:rFonts w:cs="Arial"/>
          <w:color w:val="000000"/>
        </w:rPr>
      </w:pPr>
    </w:p>
    <w:p w14:paraId="0BF68998" w14:textId="6B2424ED" w:rsidR="000F0135" w:rsidRPr="00C61094" w:rsidRDefault="000F0135" w:rsidP="00C61094">
      <w:pPr>
        <w:pStyle w:val="Heading2"/>
        <w:rPr>
          <w:b/>
          <w:bCs/>
        </w:rPr>
      </w:pPr>
      <w:r w:rsidRPr="00C61094">
        <w:rPr>
          <w:b/>
          <w:bCs/>
        </w:rPr>
        <w:t>Old Business</w:t>
      </w:r>
    </w:p>
    <w:p w14:paraId="041AC2EE" w14:textId="77777777" w:rsidR="001C07EC" w:rsidRPr="00C61094" w:rsidRDefault="001C07EC" w:rsidP="00C61094">
      <w:pPr>
        <w:pStyle w:val="Heading2"/>
        <w:rPr>
          <w:b/>
          <w:bCs/>
        </w:rPr>
      </w:pPr>
    </w:p>
    <w:p w14:paraId="6ECE39AB" w14:textId="100B9533" w:rsidR="004931EC" w:rsidRPr="00C61094" w:rsidRDefault="000F0135" w:rsidP="00C61094">
      <w:pPr>
        <w:pStyle w:val="Heading2"/>
        <w:rPr>
          <w:b/>
          <w:bCs/>
        </w:rPr>
      </w:pPr>
      <w:r w:rsidRPr="00C61094">
        <w:rPr>
          <w:b/>
          <w:bCs/>
        </w:rPr>
        <w:t>Committee Reports</w:t>
      </w:r>
    </w:p>
    <w:p w14:paraId="47DC0A0F" w14:textId="77777777" w:rsidR="001C07EC" w:rsidRPr="00C61094" w:rsidRDefault="001C07EC" w:rsidP="00C61094">
      <w:pPr>
        <w:pStyle w:val="Heading2"/>
        <w:rPr>
          <w:b/>
          <w:bCs/>
        </w:rPr>
      </w:pPr>
    </w:p>
    <w:p w14:paraId="58A12F90" w14:textId="5F00ECDA" w:rsidR="000F0135" w:rsidRPr="00C61094" w:rsidRDefault="000F0135" w:rsidP="00C61094">
      <w:pPr>
        <w:pStyle w:val="Heading2"/>
        <w:rPr>
          <w:b/>
          <w:bCs/>
        </w:rPr>
      </w:pPr>
      <w:r w:rsidRPr="00C61094">
        <w:rPr>
          <w:b/>
          <w:bCs/>
        </w:rPr>
        <w:t>Pathways to Licensure Forum</w:t>
      </w:r>
    </w:p>
    <w:p w14:paraId="603BC52F" w14:textId="77777777" w:rsidR="001F4D38" w:rsidRPr="001C07EC" w:rsidRDefault="001F4D38" w:rsidP="00C61094"/>
    <w:p w14:paraId="4A9A6F5B" w14:textId="1772A5FB" w:rsidR="00914244" w:rsidRDefault="00914244" w:rsidP="00C61094">
      <w:pPr>
        <w:ind w:firstLine="720"/>
        <w:rPr>
          <w:rFonts w:cs="Arial"/>
          <w:color w:val="181D18"/>
          <w:shd w:val="clear" w:color="auto" w:fill="FFFFFF"/>
        </w:rPr>
      </w:pPr>
      <w:r w:rsidRPr="001C07EC">
        <w:rPr>
          <w:rFonts w:cs="Arial"/>
          <w:color w:val="181D18"/>
          <w:shd w:val="clear" w:color="auto" w:fill="FFFFFF"/>
        </w:rPr>
        <w:t>Ms. Lott reported attending the NCARB Education Committee meeting in Washington, DC, held in December 2025. The meeting discussed NCARB</w:t>
      </w:r>
      <w:r w:rsidRPr="001C07EC">
        <w:rPr>
          <w:rFonts w:ascii="Arial" w:hAnsi="Arial" w:cs="Arial"/>
          <w:color w:val="181D18"/>
          <w:shd w:val="clear" w:color="auto" w:fill="FFFFFF"/>
        </w:rPr>
        <w:t>​</w:t>
      </w:r>
      <w:r w:rsidRPr="001C07EC">
        <w:rPr>
          <w:rFonts w:cs="Arial"/>
          <w:color w:val="181D18"/>
          <w:shd w:val="clear" w:color="auto" w:fill="FFFFFF"/>
        </w:rPr>
        <w:t xml:space="preserve">'s move </w:t>
      </w:r>
      <w:r w:rsidRPr="001C07EC">
        <w:rPr>
          <w:rFonts w:ascii="Arial" w:hAnsi="Arial" w:cs="Arial"/>
          <w:color w:val="181D18"/>
          <w:shd w:val="clear" w:color="auto" w:fill="FFFFFF"/>
        </w:rPr>
        <w:t>​</w:t>
      </w:r>
      <w:r w:rsidRPr="001C07EC">
        <w:rPr>
          <w:rFonts w:cs="Arial"/>
          <w:color w:val="181D18"/>
          <w:shd w:val="clear" w:color="auto" w:fill="FFFFFF"/>
        </w:rPr>
        <w:t>towards adopting the NCARB Competency Standard for Architects (16 Competencies) to ensure licensed architects safeguard public health, safety, and welfare.</w:t>
      </w:r>
    </w:p>
    <w:p w14:paraId="2E8BEED0" w14:textId="77777777" w:rsidR="001F4D38" w:rsidRPr="001C07EC" w:rsidRDefault="001F4D38" w:rsidP="00C61094"/>
    <w:p w14:paraId="21AED478" w14:textId="0830D72A" w:rsidR="00914244" w:rsidRDefault="00914244" w:rsidP="00C61094">
      <w:pPr>
        <w:ind w:firstLine="720"/>
        <w:rPr>
          <w:rFonts w:cs="Arial"/>
          <w:color w:val="181D18"/>
          <w:shd w:val="clear" w:color="auto" w:fill="FFFFFF"/>
        </w:rPr>
      </w:pPr>
      <w:r w:rsidRPr="001C07EC">
        <w:rPr>
          <w:rFonts w:cs="Arial"/>
          <w:color w:val="181D18"/>
          <w:shd w:val="clear" w:color="auto" w:fill="FFFFFF"/>
        </w:rPr>
        <w:t>As the Board's representative to NCARB's Education Committee, she sought the Board's opinion on the implementation process. Mr. Thomas suggested forwarding a copy of the NCARB resolution (16 Competencies) to the Legislative Committee for review. Ms. Shonaiya requested Ms. Lott send a copy of the resolution to the Board for discussion at the next meeting, which Ms. Lott agreed.</w:t>
      </w:r>
    </w:p>
    <w:p w14:paraId="6C91D0F0" w14:textId="77777777" w:rsidR="001F4D38" w:rsidRPr="001F4D38" w:rsidRDefault="001F4D38" w:rsidP="00C61094"/>
    <w:p w14:paraId="2DBDE516" w14:textId="27F0DF04" w:rsidR="000F0135" w:rsidRPr="00C61094" w:rsidRDefault="000F0135" w:rsidP="00C61094">
      <w:pPr>
        <w:pStyle w:val="Heading2"/>
        <w:rPr>
          <w:b/>
          <w:bCs/>
        </w:rPr>
      </w:pPr>
      <w:r w:rsidRPr="00C61094">
        <w:rPr>
          <w:b/>
          <w:bCs/>
        </w:rPr>
        <w:t xml:space="preserve">New Business </w:t>
      </w:r>
      <w:r w:rsidR="001F4D38" w:rsidRPr="00C61094">
        <w:rPr>
          <w:b/>
          <w:bCs/>
        </w:rPr>
        <w:t>–</w:t>
      </w:r>
      <w:r w:rsidR="00914244" w:rsidRPr="00C61094">
        <w:rPr>
          <w:b/>
          <w:bCs/>
        </w:rPr>
        <w:t xml:space="preserve"> None</w:t>
      </w:r>
    </w:p>
    <w:p w14:paraId="516E892F" w14:textId="77777777" w:rsidR="001F4D38" w:rsidRPr="00C61094" w:rsidRDefault="001F4D38" w:rsidP="00C61094">
      <w:pPr>
        <w:pStyle w:val="Heading2"/>
        <w:rPr>
          <w:b/>
          <w:bCs/>
        </w:rPr>
      </w:pPr>
    </w:p>
    <w:p w14:paraId="690A4FA3" w14:textId="6ECD9D84" w:rsidR="000F0135" w:rsidRPr="00C61094" w:rsidRDefault="000F0135" w:rsidP="00C61094">
      <w:pPr>
        <w:pStyle w:val="Heading2"/>
        <w:rPr>
          <w:b/>
          <w:bCs/>
        </w:rPr>
      </w:pPr>
      <w:r w:rsidRPr="00C61094">
        <w:rPr>
          <w:b/>
          <w:bCs/>
        </w:rPr>
        <w:t xml:space="preserve">Correspondence </w:t>
      </w:r>
      <w:r w:rsidR="001F4D38" w:rsidRPr="00C61094">
        <w:rPr>
          <w:b/>
          <w:bCs/>
        </w:rPr>
        <w:t>–</w:t>
      </w:r>
      <w:r w:rsidRPr="00C61094">
        <w:rPr>
          <w:b/>
          <w:bCs/>
        </w:rPr>
        <w:t xml:space="preserve"> None</w:t>
      </w:r>
    </w:p>
    <w:p w14:paraId="7E9B5AC1" w14:textId="77777777" w:rsidR="001F4D38" w:rsidRPr="00C61094" w:rsidRDefault="001F4D38" w:rsidP="00C61094">
      <w:pPr>
        <w:pStyle w:val="Heading2"/>
        <w:rPr>
          <w:b/>
          <w:bCs/>
        </w:rPr>
      </w:pPr>
    </w:p>
    <w:p w14:paraId="1B10325A" w14:textId="576875BE" w:rsidR="005225DE" w:rsidRPr="00C61094" w:rsidRDefault="000F0135" w:rsidP="00C61094">
      <w:pPr>
        <w:pStyle w:val="Heading2"/>
        <w:rPr>
          <w:b/>
          <w:bCs/>
        </w:rPr>
      </w:pPr>
      <w:r w:rsidRPr="00C61094">
        <w:rPr>
          <w:b/>
          <w:bCs/>
        </w:rPr>
        <w:t>Executive Director’s Report </w:t>
      </w:r>
    </w:p>
    <w:p w14:paraId="41605EE9" w14:textId="77777777" w:rsidR="00C61094" w:rsidRPr="005225DE" w:rsidRDefault="00C61094" w:rsidP="00C61094">
      <w:pPr>
        <w:rPr>
          <w:rFonts w:cs="Arial"/>
          <w:color w:val="000000"/>
        </w:rPr>
      </w:pPr>
    </w:p>
    <w:p w14:paraId="5C2A17DF" w14:textId="77777777" w:rsidR="00914244" w:rsidRDefault="000F0135" w:rsidP="00C61094">
      <w:r w:rsidRPr="001C07EC">
        <w:rPr>
          <w:rStyle w:val="apple-tab-span"/>
          <w:rFonts w:ascii="Aptos" w:hAnsi="Aptos" w:cs="Arial"/>
          <w:color w:val="000000"/>
        </w:rPr>
        <w:tab/>
      </w:r>
      <w:r w:rsidR="00914244" w:rsidRPr="001C07EC">
        <w:t>Mr. Thomas reported that NCARB’s Regional Summit would be on March 20-21, 2026, in Oklahoma City.  The NCARB funding was designated to two architects, one public member and a new board member as follows:</w:t>
      </w:r>
    </w:p>
    <w:p w14:paraId="18528A82" w14:textId="77777777" w:rsidR="00C61094" w:rsidRPr="00C61094" w:rsidRDefault="00C61094" w:rsidP="00C61094">
      <w:pPr>
        <w:rPr>
          <w:b/>
          <w:bCs/>
        </w:rPr>
      </w:pPr>
    </w:p>
    <w:p w14:paraId="55E2AC83" w14:textId="054BB5AC" w:rsidR="00914244" w:rsidRPr="00C61094" w:rsidRDefault="00914244" w:rsidP="00C61094">
      <w:pPr>
        <w:rPr>
          <w:rFonts w:eastAsia="Times New Roman"/>
          <w:lang w:val="en-US"/>
        </w:rPr>
      </w:pPr>
      <w:r w:rsidRPr="00C61094">
        <w:rPr>
          <w:rFonts w:eastAsia="Times New Roman"/>
          <w:b/>
          <w:bCs/>
          <w:lang w:val="en-US"/>
        </w:rPr>
        <w:tab/>
      </w:r>
      <w:r w:rsidRPr="00C61094">
        <w:rPr>
          <w:rFonts w:eastAsia="Times New Roman"/>
          <w:b/>
          <w:bCs/>
          <w:lang w:val="en-US"/>
        </w:rPr>
        <w:tab/>
      </w:r>
      <w:r w:rsidRPr="00C61094">
        <w:rPr>
          <w:rFonts w:eastAsia="Times New Roman"/>
          <w:lang w:val="en-US"/>
        </w:rPr>
        <w:t>Ms. Shonaiya</w:t>
      </w:r>
      <w:r w:rsidRPr="00C61094">
        <w:rPr>
          <w:rFonts w:eastAsia="Times New Roman"/>
          <w:lang w:val="en-US"/>
        </w:rPr>
        <w:tab/>
      </w:r>
      <w:r w:rsidRPr="00C61094">
        <w:rPr>
          <w:rFonts w:eastAsia="Times New Roman"/>
          <w:lang w:val="en-US"/>
        </w:rPr>
        <w:tab/>
      </w:r>
      <w:r w:rsidRPr="00C61094">
        <w:rPr>
          <w:rFonts w:eastAsia="Times New Roman"/>
          <w:lang w:val="en-US"/>
        </w:rPr>
        <w:tab/>
        <w:t>Mr. Dawkins</w:t>
      </w:r>
      <w:r w:rsidR="00820C8D" w:rsidRPr="00C61094">
        <w:rPr>
          <w:rFonts w:eastAsia="Times New Roman"/>
          <w:lang w:val="en-US"/>
        </w:rPr>
        <w:t xml:space="preserve"> (public member)</w:t>
      </w:r>
      <w:r w:rsidRPr="00C61094">
        <w:rPr>
          <w:rFonts w:eastAsia="Times New Roman"/>
          <w:lang w:val="en-US"/>
        </w:rPr>
        <w:tab/>
      </w:r>
      <w:r w:rsidRPr="00C61094">
        <w:rPr>
          <w:rFonts w:eastAsia="Times New Roman"/>
          <w:lang w:val="en-US"/>
        </w:rPr>
        <w:tab/>
      </w:r>
      <w:r w:rsidRPr="00C61094">
        <w:rPr>
          <w:rFonts w:eastAsia="Times New Roman"/>
          <w:lang w:val="en-US"/>
        </w:rPr>
        <w:tab/>
      </w:r>
      <w:r w:rsidRPr="00C61094">
        <w:rPr>
          <w:rFonts w:eastAsia="Times New Roman"/>
          <w:lang w:val="en-US"/>
        </w:rPr>
        <w:tab/>
        <w:t>Mr. Edmeades</w:t>
      </w:r>
      <w:r w:rsidRPr="00C61094">
        <w:rPr>
          <w:rFonts w:eastAsia="Times New Roman"/>
          <w:lang w:val="en-US"/>
        </w:rPr>
        <w:tab/>
      </w:r>
      <w:r w:rsidRPr="00C61094">
        <w:rPr>
          <w:rFonts w:eastAsia="Times New Roman"/>
          <w:lang w:val="en-US"/>
        </w:rPr>
        <w:tab/>
      </w:r>
      <w:r w:rsidRPr="00C61094">
        <w:rPr>
          <w:rFonts w:eastAsia="Times New Roman"/>
          <w:lang w:val="en-US"/>
        </w:rPr>
        <w:tab/>
        <w:t>Mr. Lian</w:t>
      </w:r>
      <w:r w:rsidR="00820C8D" w:rsidRPr="00C61094">
        <w:rPr>
          <w:rFonts w:eastAsia="Times New Roman"/>
          <w:lang w:val="en-US"/>
        </w:rPr>
        <w:t xml:space="preserve"> (new member)</w:t>
      </w:r>
    </w:p>
    <w:p w14:paraId="4D04424E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66E9E88F" w14:textId="2917FFA3" w:rsidR="00914244" w:rsidRDefault="00914244" w:rsidP="00C61094">
      <w:pPr>
        <w:rPr>
          <w:rFonts w:eastAsia="Times New Roman"/>
          <w:lang w:val="en-US"/>
        </w:rPr>
      </w:pPr>
      <w:r w:rsidRPr="001C07EC">
        <w:rPr>
          <w:rFonts w:eastAsia="Times New Roman"/>
          <w:lang w:val="en-US"/>
        </w:rPr>
        <w:tab/>
        <w:t xml:space="preserve">He encouraged the designated members to check their availability at their earliest convenience, as the deadline for registration is fast approaching. Ms. Shonaiya will check if </w:t>
      </w:r>
      <w:r w:rsidR="000B7EBC">
        <w:rPr>
          <w:rFonts w:eastAsia="Times New Roman"/>
          <w:lang w:val="en-US"/>
        </w:rPr>
        <w:t xml:space="preserve">NCARB </w:t>
      </w:r>
      <w:r w:rsidRPr="001C07EC">
        <w:rPr>
          <w:rFonts w:eastAsia="Times New Roman"/>
          <w:lang w:val="en-US"/>
        </w:rPr>
        <w:t xml:space="preserve">Region </w:t>
      </w:r>
      <w:r w:rsidR="000B7EBC">
        <w:rPr>
          <w:rFonts w:eastAsia="Times New Roman"/>
          <w:lang w:val="en-US"/>
        </w:rPr>
        <w:t>2</w:t>
      </w:r>
      <w:r w:rsidR="000B7EBC" w:rsidRPr="001C07EC">
        <w:rPr>
          <w:rFonts w:eastAsia="Times New Roman"/>
          <w:lang w:val="en-US"/>
        </w:rPr>
        <w:t xml:space="preserve"> </w:t>
      </w:r>
      <w:r w:rsidRPr="001C07EC">
        <w:rPr>
          <w:rFonts w:eastAsia="Times New Roman"/>
          <w:lang w:val="en-US"/>
        </w:rPr>
        <w:t>has funding for one person, as she believes they have in the past.</w:t>
      </w:r>
    </w:p>
    <w:p w14:paraId="73A25779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368B9D47" w14:textId="45CE3BF1" w:rsidR="00914244" w:rsidRDefault="00914244" w:rsidP="00C61094">
      <w:pPr>
        <w:rPr>
          <w:rFonts w:eastAsia="Times New Roman"/>
          <w:lang w:val="en-US"/>
        </w:rPr>
      </w:pPr>
      <w:r w:rsidRPr="001C07EC">
        <w:rPr>
          <w:rFonts w:eastAsia="Times New Roman"/>
          <w:lang w:val="en-US"/>
        </w:rPr>
        <w:tab/>
        <w:t xml:space="preserve">He also presented the meeting calendar for 2026.  He agreed that the copy would be sent to the Board as requested by </w:t>
      </w:r>
      <w:r w:rsidR="000B7EBC" w:rsidRPr="001C07EC">
        <w:rPr>
          <w:rFonts w:eastAsia="Times New Roman"/>
          <w:lang w:val="en-US"/>
        </w:rPr>
        <w:t>Ms.</w:t>
      </w:r>
      <w:r w:rsidRPr="001C07EC">
        <w:rPr>
          <w:rFonts w:eastAsia="Times New Roman"/>
          <w:lang w:val="en-US"/>
        </w:rPr>
        <w:t xml:space="preserve"> Shonaiya.</w:t>
      </w:r>
    </w:p>
    <w:p w14:paraId="1FA45C4D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4828424B" w14:textId="610A5632" w:rsidR="000F0135" w:rsidRDefault="00914244" w:rsidP="00C61094">
      <w:pPr>
        <w:rPr>
          <w:shd w:val="clear" w:color="auto" w:fill="FFFFFF"/>
        </w:rPr>
      </w:pPr>
      <w:r w:rsidRPr="001C07EC">
        <w:tab/>
        <w:t xml:space="preserve">He mentioned that ICOR </w:t>
      </w:r>
      <w:r w:rsidRPr="001C07EC">
        <w:rPr>
          <w:shd w:val="clear" w:color="auto" w:fill="FFFFFF"/>
        </w:rPr>
        <w:t xml:space="preserve"> (Interorganizational Council on Regulation) had a meeting in December 2025.  </w:t>
      </w:r>
      <w:proofErr w:type="gramStart"/>
      <w:r w:rsidRPr="001C07EC">
        <w:rPr>
          <w:shd w:val="clear" w:color="auto" w:fill="FFFFFF"/>
        </w:rPr>
        <w:t>Similar to</w:t>
      </w:r>
      <w:proofErr w:type="gramEnd"/>
      <w:r w:rsidRPr="001C07EC">
        <w:rPr>
          <w:shd w:val="clear" w:color="auto" w:fill="FFFFFF"/>
        </w:rPr>
        <w:t xml:space="preserve"> the </w:t>
      </w:r>
      <w:r w:rsidR="00820C8D" w:rsidRPr="001C07EC">
        <w:rPr>
          <w:shd w:val="clear" w:color="auto" w:fill="FFFFFF"/>
        </w:rPr>
        <w:t>M</w:t>
      </w:r>
      <w:r w:rsidR="00820C8D">
        <w:rPr>
          <w:shd w:val="clear" w:color="auto" w:fill="FFFFFF"/>
        </w:rPr>
        <w:t>aryland</w:t>
      </w:r>
      <w:r w:rsidR="00820C8D" w:rsidRPr="001C07EC">
        <w:rPr>
          <w:shd w:val="clear" w:color="auto" w:fill="FFFFFF"/>
        </w:rPr>
        <w:t xml:space="preserve"> </w:t>
      </w:r>
      <w:r w:rsidRPr="001C07EC">
        <w:rPr>
          <w:shd w:val="clear" w:color="auto" w:fill="FFFFFF"/>
        </w:rPr>
        <w:t xml:space="preserve">State Design Boards, they </w:t>
      </w:r>
      <w:r w:rsidR="000B7EBC">
        <w:rPr>
          <w:shd w:val="clear" w:color="auto" w:fill="FFFFFF"/>
        </w:rPr>
        <w:t xml:space="preserve">have also developed a handbook to address aspects of </w:t>
      </w:r>
      <w:r w:rsidRPr="001C07EC">
        <w:rPr>
          <w:shd w:val="clear" w:color="auto" w:fill="FFFFFF"/>
        </w:rPr>
        <w:t>overlapping practice.  He will circulate a copy of their initial draft to the Board once it is released.</w:t>
      </w:r>
    </w:p>
    <w:p w14:paraId="60798C5F" w14:textId="77777777" w:rsidR="001F4D38" w:rsidRPr="001C07EC" w:rsidRDefault="001F4D38" w:rsidP="00C61094"/>
    <w:p w14:paraId="4B84222B" w14:textId="77777777" w:rsidR="000F0135" w:rsidRPr="00C61094" w:rsidRDefault="000F0135" w:rsidP="00C61094">
      <w:pPr>
        <w:pStyle w:val="Heading2"/>
        <w:rPr>
          <w:b/>
          <w:bCs/>
        </w:rPr>
      </w:pPr>
      <w:r w:rsidRPr="00C61094">
        <w:rPr>
          <w:b/>
          <w:bCs/>
        </w:rPr>
        <w:t>Board Counsel’s Report</w:t>
      </w:r>
    </w:p>
    <w:p w14:paraId="7A2D910D" w14:textId="77777777" w:rsidR="001F4D38" w:rsidRPr="001F4D38" w:rsidRDefault="001F4D38" w:rsidP="00C61094"/>
    <w:p w14:paraId="07B7F6EF" w14:textId="38FC5243" w:rsidR="00E521F2" w:rsidRDefault="00820C8D" w:rsidP="00C61094">
      <w:pPr>
        <w:ind w:firstLine="720"/>
        <w:rPr>
          <w:rFonts w:cs="Arial"/>
          <w:color w:val="000000"/>
        </w:rPr>
      </w:pPr>
      <w:r>
        <w:rPr>
          <w:rFonts w:cs="Arial"/>
          <w:color w:val="000000"/>
        </w:rPr>
        <w:t>N</w:t>
      </w:r>
      <w:r w:rsidRPr="001C07EC">
        <w:rPr>
          <w:rFonts w:cs="Arial"/>
          <w:color w:val="000000"/>
        </w:rPr>
        <w:t xml:space="preserve">o </w:t>
      </w:r>
      <w:r w:rsidR="00914244" w:rsidRPr="001C07EC">
        <w:rPr>
          <w:rFonts w:cs="Arial"/>
          <w:color w:val="000000"/>
        </w:rPr>
        <w:t xml:space="preserve">update for the </w:t>
      </w:r>
      <w:r>
        <w:rPr>
          <w:rFonts w:cs="Arial"/>
          <w:color w:val="000000"/>
        </w:rPr>
        <w:t xml:space="preserve">Board of </w:t>
      </w:r>
      <w:r w:rsidR="00914244" w:rsidRPr="001C07EC">
        <w:rPr>
          <w:rFonts w:cs="Arial"/>
          <w:color w:val="000000"/>
        </w:rPr>
        <w:t xml:space="preserve">Architects, but he mentioned that the sunset extension for </w:t>
      </w:r>
      <w:r>
        <w:rPr>
          <w:rFonts w:cs="Arial"/>
          <w:color w:val="000000"/>
        </w:rPr>
        <w:t xml:space="preserve">the Board for </w:t>
      </w:r>
      <w:r w:rsidR="00914244" w:rsidRPr="001C07EC">
        <w:rPr>
          <w:rFonts w:cs="Arial"/>
          <w:color w:val="000000"/>
        </w:rPr>
        <w:t>Land Surveyors for the upcoming session</w:t>
      </w:r>
      <w:r w:rsidR="000B7EBC">
        <w:rPr>
          <w:rFonts w:cs="Arial"/>
          <w:color w:val="000000"/>
        </w:rPr>
        <w:t xml:space="preserve">. The General Assembly begins </w:t>
      </w:r>
      <w:r w:rsidR="000B7EBC" w:rsidRPr="001C07EC">
        <w:rPr>
          <w:rFonts w:cs="Arial"/>
          <w:color w:val="000000"/>
        </w:rPr>
        <w:t>on</w:t>
      </w:r>
      <w:r w:rsidR="00914244" w:rsidRPr="001C07EC">
        <w:rPr>
          <w:rFonts w:cs="Arial"/>
          <w:color w:val="000000"/>
        </w:rPr>
        <w:t xml:space="preserve"> January 14, 2026.</w:t>
      </w:r>
    </w:p>
    <w:p w14:paraId="11BF724C" w14:textId="77777777" w:rsidR="001F4D38" w:rsidRPr="00C61094" w:rsidRDefault="001F4D38" w:rsidP="00C61094">
      <w:pPr>
        <w:pStyle w:val="Heading2"/>
        <w:rPr>
          <w:b/>
          <w:bCs/>
        </w:rPr>
      </w:pPr>
    </w:p>
    <w:p w14:paraId="438A8E80" w14:textId="47E18D59" w:rsidR="001F4D38" w:rsidRPr="002879DF" w:rsidRDefault="00914244" w:rsidP="002879DF">
      <w:pPr>
        <w:pStyle w:val="Heading2"/>
        <w:rPr>
          <w:b/>
          <w:bCs/>
        </w:rPr>
      </w:pPr>
      <w:r w:rsidRPr="002879DF">
        <w:rPr>
          <w:b/>
          <w:bCs/>
        </w:rPr>
        <w:t>Audience Participation </w:t>
      </w:r>
    </w:p>
    <w:p w14:paraId="7E0758BD" w14:textId="77777777" w:rsidR="002879DF" w:rsidRPr="002879DF" w:rsidRDefault="002879DF" w:rsidP="002879DF"/>
    <w:p w14:paraId="14D47782" w14:textId="3D27A6B7" w:rsidR="00914244" w:rsidRDefault="00914244" w:rsidP="002879DF">
      <w:pPr>
        <w:ind w:firstLine="720"/>
        <w:rPr>
          <w:rFonts w:cs="Arial"/>
          <w:color w:val="181D18"/>
          <w:shd w:val="clear" w:color="auto" w:fill="FFFFFF"/>
        </w:rPr>
      </w:pPr>
      <w:r w:rsidRPr="001C07EC">
        <w:rPr>
          <w:rFonts w:cs="Arial"/>
          <w:color w:val="222222"/>
          <w:shd w:val="clear" w:color="auto" w:fill="FFFFFF"/>
        </w:rPr>
        <w:lastRenderedPageBreak/>
        <w:t xml:space="preserve">Ms. Sherry Nickerson, AIA Maryland representative, updated the Board on the bill </w:t>
      </w:r>
      <w:r w:rsidRPr="001C07EC">
        <w:rPr>
          <w:rFonts w:cs="Arial"/>
          <w:color w:val="181D18"/>
          <w:shd w:val="clear" w:color="auto" w:fill="FFFFFF"/>
        </w:rPr>
        <w:t xml:space="preserve">sponsored by </w:t>
      </w:r>
      <w:r w:rsidR="000B7EBC">
        <w:rPr>
          <w:rFonts w:cs="Arial"/>
          <w:color w:val="181D18"/>
          <w:shd w:val="clear" w:color="auto" w:fill="FFFFFF"/>
        </w:rPr>
        <w:t>State</w:t>
      </w:r>
      <w:r w:rsidR="000B7EBC" w:rsidRPr="001C07EC">
        <w:rPr>
          <w:rFonts w:cs="Arial"/>
          <w:color w:val="181D18"/>
          <w:shd w:val="clear" w:color="auto" w:fill="FFFFFF"/>
        </w:rPr>
        <w:t xml:space="preserve"> Senator</w:t>
      </w:r>
      <w:r w:rsidRPr="001C07EC">
        <w:rPr>
          <w:rFonts w:cs="Arial"/>
          <w:color w:val="181D18"/>
          <w:shd w:val="clear" w:color="auto" w:fill="FFFFFF"/>
        </w:rPr>
        <w:t xml:space="preserve"> Cheryl Kagan in the Senate and Delegate Lily Qi in the House. This bill addresses sunset provisions. The bill's origin stemmed from </w:t>
      </w:r>
      <w:r w:rsidR="000B7EBC">
        <w:rPr>
          <w:rFonts w:cs="Arial"/>
          <w:color w:val="181D18"/>
          <w:shd w:val="clear" w:color="auto" w:fill="FFFFFF"/>
        </w:rPr>
        <w:t xml:space="preserve">past incidents involving the fraudulent use of an </w:t>
      </w:r>
      <w:r w:rsidR="005135FD">
        <w:rPr>
          <w:rFonts w:cs="Arial"/>
          <w:color w:val="181D18"/>
          <w:shd w:val="clear" w:color="auto" w:fill="FFFFFF"/>
        </w:rPr>
        <w:t>architect's</w:t>
      </w:r>
      <w:r w:rsidR="000B7EBC">
        <w:rPr>
          <w:rFonts w:cs="Arial"/>
          <w:color w:val="181D18"/>
          <w:shd w:val="clear" w:color="auto" w:fill="FFFFFF"/>
        </w:rPr>
        <w:t xml:space="preserve"> seal and registration number. </w:t>
      </w:r>
    </w:p>
    <w:p w14:paraId="539B80DD" w14:textId="77777777" w:rsidR="001F4D38" w:rsidRPr="001C07EC" w:rsidRDefault="001F4D38" w:rsidP="002879DF"/>
    <w:p w14:paraId="03EE3AF5" w14:textId="42ECB393" w:rsidR="00914244" w:rsidRDefault="00914244" w:rsidP="00C61094">
      <w:pPr>
        <w:ind w:firstLine="720"/>
        <w:rPr>
          <w:rFonts w:cs="Arial"/>
          <w:color w:val="181D18"/>
          <w:shd w:val="clear" w:color="auto" w:fill="FFFFFF"/>
        </w:rPr>
      </w:pPr>
      <w:r w:rsidRPr="001C07EC">
        <w:rPr>
          <w:rFonts w:cs="Arial"/>
          <w:color w:val="222222"/>
          <w:shd w:val="clear" w:color="auto" w:fill="FFFFFF"/>
        </w:rPr>
        <w:t>T</w:t>
      </w:r>
      <w:r w:rsidRPr="001C07EC">
        <w:rPr>
          <w:rFonts w:cs="Arial"/>
          <w:color w:val="181D18"/>
          <w:shd w:val="clear" w:color="auto" w:fill="FFFFFF"/>
        </w:rPr>
        <w:t xml:space="preserve">he proposed legislation aims to expand the board's authority to </w:t>
      </w:r>
      <w:r w:rsidR="000B7EBC">
        <w:rPr>
          <w:rFonts w:cs="Arial"/>
          <w:color w:val="181D18"/>
          <w:shd w:val="clear" w:color="auto" w:fill="FFFFFF"/>
        </w:rPr>
        <w:t>include</w:t>
      </w:r>
      <w:r w:rsidR="000B7EBC" w:rsidRPr="001C07EC">
        <w:rPr>
          <w:rFonts w:cs="Arial"/>
          <w:color w:val="181D18"/>
          <w:shd w:val="clear" w:color="auto" w:fill="FFFFFF"/>
        </w:rPr>
        <w:t xml:space="preserve"> </w:t>
      </w:r>
      <w:r w:rsidRPr="001C07EC">
        <w:rPr>
          <w:rFonts w:cs="Arial"/>
          <w:color w:val="181D18"/>
          <w:shd w:val="clear" w:color="auto" w:fill="FFFFFF"/>
        </w:rPr>
        <w:t>individuals</w:t>
      </w:r>
      <w:r w:rsidR="000B7EBC">
        <w:rPr>
          <w:rFonts w:cs="Arial"/>
          <w:color w:val="181D18"/>
          <w:shd w:val="clear" w:color="auto" w:fill="FFFFFF"/>
        </w:rPr>
        <w:t>, not only registered architects,</w:t>
      </w:r>
      <w:r w:rsidRPr="001C07EC">
        <w:rPr>
          <w:rFonts w:cs="Arial"/>
          <w:color w:val="181D18"/>
          <w:shd w:val="clear" w:color="auto" w:fill="FFFFFF"/>
        </w:rPr>
        <w:t xml:space="preserve"> who fraudulently utilize </w:t>
      </w:r>
      <w:r w:rsidR="00E56109">
        <w:rPr>
          <w:rFonts w:cs="Arial"/>
          <w:color w:val="181D18"/>
          <w:shd w:val="clear" w:color="auto" w:fill="FFFFFF"/>
        </w:rPr>
        <w:t xml:space="preserve">an </w:t>
      </w:r>
      <w:r w:rsidR="000B7EBC">
        <w:rPr>
          <w:rFonts w:cs="Arial"/>
          <w:color w:val="181D18"/>
          <w:shd w:val="clear" w:color="auto" w:fill="FFFFFF"/>
        </w:rPr>
        <w:t>individual’s architectural seal or registration number</w:t>
      </w:r>
      <w:r w:rsidRPr="001C07EC">
        <w:rPr>
          <w:rFonts w:cs="Arial"/>
          <w:color w:val="181D18"/>
          <w:shd w:val="clear" w:color="auto" w:fill="FFFFFF"/>
        </w:rPr>
        <w:t xml:space="preserve">. Furthermore, Senator Kagan has requested that </w:t>
      </w:r>
      <w:r w:rsidR="000B7EBC">
        <w:rPr>
          <w:rFonts w:cs="Arial"/>
          <w:color w:val="181D18"/>
          <w:shd w:val="clear" w:color="auto" w:fill="FFFFFF"/>
        </w:rPr>
        <w:t xml:space="preserve">the Board </w:t>
      </w:r>
      <w:r w:rsidR="000B7EBC" w:rsidRPr="001C07EC">
        <w:rPr>
          <w:rFonts w:cs="Arial"/>
          <w:color w:val="181D18"/>
          <w:shd w:val="clear" w:color="auto" w:fill="FFFFFF"/>
        </w:rPr>
        <w:t>mandate</w:t>
      </w:r>
      <w:r w:rsidRPr="001C07EC">
        <w:rPr>
          <w:rFonts w:cs="Arial"/>
          <w:color w:val="181D18"/>
          <w:shd w:val="clear" w:color="auto" w:fill="FFFFFF"/>
        </w:rPr>
        <w:t xml:space="preserve"> local jurisdictions </w:t>
      </w:r>
      <w:proofErr w:type="gramStart"/>
      <w:r w:rsidRPr="001C07EC">
        <w:rPr>
          <w:rFonts w:cs="Arial"/>
          <w:color w:val="181D18"/>
          <w:shd w:val="clear" w:color="auto" w:fill="FFFFFF"/>
        </w:rPr>
        <w:t>to verify</w:t>
      </w:r>
      <w:proofErr w:type="gramEnd"/>
      <w:r w:rsidRPr="001C07EC">
        <w:rPr>
          <w:rFonts w:cs="Arial"/>
          <w:color w:val="181D18"/>
          <w:shd w:val="clear" w:color="auto" w:fill="FFFFFF"/>
        </w:rPr>
        <w:t xml:space="preserve"> </w:t>
      </w:r>
      <w:r w:rsidR="000B7EBC">
        <w:rPr>
          <w:rFonts w:cs="Arial"/>
          <w:color w:val="181D18"/>
          <w:shd w:val="clear" w:color="auto" w:fill="FFFFFF"/>
        </w:rPr>
        <w:t xml:space="preserve">architectural </w:t>
      </w:r>
      <w:r w:rsidR="000B7EBC" w:rsidRPr="001C07EC">
        <w:rPr>
          <w:rFonts w:cs="Arial"/>
          <w:color w:val="181D18"/>
          <w:shd w:val="clear" w:color="auto" w:fill="FFFFFF"/>
        </w:rPr>
        <w:t>seal</w:t>
      </w:r>
      <w:r w:rsidR="000B7EBC">
        <w:rPr>
          <w:rFonts w:cs="Arial"/>
          <w:color w:val="181D18"/>
          <w:shd w:val="clear" w:color="auto" w:fill="FFFFFF"/>
        </w:rPr>
        <w:t>s</w:t>
      </w:r>
      <w:r w:rsidRPr="001C07EC">
        <w:rPr>
          <w:rFonts w:cs="Arial"/>
          <w:color w:val="181D18"/>
          <w:shd w:val="clear" w:color="auto" w:fill="FFFFFF"/>
        </w:rPr>
        <w:t xml:space="preserve"> </w:t>
      </w:r>
      <w:r w:rsidR="000B7EBC">
        <w:rPr>
          <w:rFonts w:cs="Arial"/>
          <w:color w:val="181D18"/>
          <w:shd w:val="clear" w:color="auto" w:fill="FFFFFF"/>
        </w:rPr>
        <w:t xml:space="preserve">on any document </w:t>
      </w:r>
      <w:r w:rsidRPr="001C07EC">
        <w:rPr>
          <w:rFonts w:cs="Arial"/>
          <w:color w:val="181D18"/>
          <w:shd w:val="clear" w:color="auto" w:fill="FFFFFF"/>
        </w:rPr>
        <w:t xml:space="preserve">before </w:t>
      </w:r>
      <w:r w:rsidR="000B7EBC">
        <w:rPr>
          <w:rFonts w:cs="Arial"/>
          <w:color w:val="181D18"/>
          <w:shd w:val="clear" w:color="auto" w:fill="FFFFFF"/>
        </w:rPr>
        <w:t xml:space="preserve">code officials or building authorities </w:t>
      </w:r>
      <w:r w:rsidR="000B7EBC" w:rsidRPr="001C07EC">
        <w:rPr>
          <w:rFonts w:cs="Arial"/>
          <w:color w:val="181D18"/>
          <w:shd w:val="clear" w:color="auto" w:fill="FFFFFF"/>
        </w:rPr>
        <w:t>issu</w:t>
      </w:r>
      <w:r w:rsidR="000B7EBC">
        <w:rPr>
          <w:rFonts w:cs="Arial"/>
          <w:color w:val="181D18"/>
          <w:shd w:val="clear" w:color="auto" w:fill="FFFFFF"/>
        </w:rPr>
        <w:t>e</w:t>
      </w:r>
      <w:r w:rsidR="000B7EBC" w:rsidRPr="001C07EC">
        <w:rPr>
          <w:rFonts w:cs="Arial"/>
          <w:color w:val="181D18"/>
          <w:shd w:val="clear" w:color="auto" w:fill="FFFFFF"/>
        </w:rPr>
        <w:t xml:space="preserve"> </w:t>
      </w:r>
      <w:r w:rsidR="000B7EBC">
        <w:rPr>
          <w:rFonts w:cs="Arial"/>
          <w:color w:val="181D18"/>
          <w:shd w:val="clear" w:color="auto" w:fill="FFFFFF"/>
        </w:rPr>
        <w:t xml:space="preserve">construction </w:t>
      </w:r>
      <w:r w:rsidRPr="001C07EC">
        <w:rPr>
          <w:rFonts w:cs="Arial"/>
          <w:color w:val="181D18"/>
          <w:shd w:val="clear" w:color="auto" w:fill="FFFFFF"/>
        </w:rPr>
        <w:t>permits.</w:t>
      </w:r>
    </w:p>
    <w:p w14:paraId="21B7F6DB" w14:textId="77777777" w:rsidR="001F4D38" w:rsidRDefault="001F4D38" w:rsidP="00C61094">
      <w:pPr>
        <w:rPr>
          <w:rFonts w:eastAsia="Times New Roman" w:cs="Arial"/>
          <w:color w:val="000000"/>
          <w:lang w:val="en-US"/>
        </w:rPr>
      </w:pPr>
    </w:p>
    <w:p w14:paraId="4638B323" w14:textId="2A1FD194" w:rsidR="001C07EC" w:rsidRPr="00C61094" w:rsidRDefault="001C07EC" w:rsidP="00C61094">
      <w:pPr>
        <w:pStyle w:val="Heading2"/>
        <w:rPr>
          <w:b/>
          <w:bCs/>
          <w:lang w:val="en-US"/>
        </w:rPr>
      </w:pPr>
      <w:r w:rsidRPr="00C61094">
        <w:rPr>
          <w:b/>
          <w:bCs/>
          <w:lang w:val="en-US"/>
        </w:rPr>
        <w:t>Executive Session</w:t>
      </w:r>
    </w:p>
    <w:p w14:paraId="5AA69B4F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083D16B7" w14:textId="77777777" w:rsidR="001C07EC" w:rsidRDefault="001C07EC" w:rsidP="00C61094">
      <w:pPr>
        <w:ind w:firstLine="720"/>
        <w:rPr>
          <w:rFonts w:eastAsia="Times New Roman" w:cs="Arial"/>
          <w:color w:val="000000"/>
          <w:lang w:val="en-US"/>
        </w:rPr>
      </w:pPr>
      <w:r w:rsidRPr="001F4D38">
        <w:rPr>
          <w:rFonts w:eastAsia="Times New Roman" w:cs="Arial"/>
          <w:color w:val="000000"/>
          <w:lang w:val="en-US"/>
        </w:rPr>
        <w:t xml:space="preserve">Motion (IV) </w:t>
      </w:r>
      <w:r w:rsidRPr="001C07EC">
        <w:rPr>
          <w:rFonts w:eastAsia="Times New Roman" w:cs="Arial"/>
          <w:color w:val="000000"/>
          <w:lang w:val="en-US"/>
        </w:rPr>
        <w:t xml:space="preserve">was made by Ms. Lott, seconded by Mr. Dawkins, and unanimously carried by the Board to enter the Executive Session at 11:37 a.m., virtually via </w:t>
      </w:r>
      <w:hyperlink r:id="rId9" w:history="1"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meet.google.com/sob-</w:t>
        </w:r>
        <w:proofErr w:type="spellStart"/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mouk</w:t>
        </w:r>
        <w:proofErr w:type="spellEnd"/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-cop</w:t>
        </w:r>
      </w:hyperlink>
      <w:r w:rsidRPr="001C07EC">
        <w:rPr>
          <w:rFonts w:eastAsia="Times New Roman" w:cs="Arial"/>
          <w:color w:val="0070C0"/>
          <w:shd w:val="clear" w:color="auto" w:fill="FFFFFF"/>
          <w:lang w:val="en-US"/>
        </w:rPr>
        <w:t xml:space="preserve"> </w:t>
      </w:r>
      <w:r w:rsidRPr="001C07EC">
        <w:rPr>
          <w:rFonts w:eastAsia="Times New Roman" w:cs="Arial"/>
          <w:color w:val="000000"/>
          <w:lang w:val="en-US"/>
        </w:rPr>
        <w:t>or</w:t>
      </w:r>
      <w:r w:rsidRPr="001C07EC">
        <w:rPr>
          <w:rFonts w:eastAsia="Times New Roman" w:cs="Arial"/>
          <w:color w:val="0000FF"/>
          <w:lang w:val="en-US"/>
        </w:rPr>
        <w:t xml:space="preserve"> </w:t>
      </w:r>
      <w:r w:rsidRPr="001C07EC">
        <w:rPr>
          <w:rFonts w:eastAsia="Times New Roman" w:cs="Arial"/>
          <w:color w:val="000000"/>
          <w:lang w:val="en-US"/>
        </w:rPr>
        <w:t xml:space="preserve">by Phone </w:t>
      </w:r>
      <w:r w:rsidRPr="001C07EC">
        <w:rPr>
          <w:rFonts w:eastAsia="Times New Roman" w:cs="Arial"/>
          <w:color w:val="444746"/>
          <w:shd w:val="clear" w:color="auto" w:fill="FFFFFF"/>
          <w:lang w:val="en-US"/>
        </w:rPr>
        <w:t xml:space="preserve">(US) </w:t>
      </w:r>
      <w:r w:rsidRPr="001C07EC">
        <w:rPr>
          <w:rFonts w:eastAsia="Times New Roman" w:cs="Arial"/>
          <w:color w:val="0000FF"/>
          <w:shd w:val="clear" w:color="auto" w:fill="FFFFFF"/>
          <w:lang w:val="en-US"/>
        </w:rPr>
        <w:t>+1 801-878-4424</w:t>
      </w:r>
      <w:r w:rsidRPr="001C07EC">
        <w:rPr>
          <w:rFonts w:eastAsia="Times New Roman"/>
          <w:color w:val="0000FF"/>
          <w:shd w:val="clear" w:color="auto" w:fill="FFFFFF"/>
          <w:lang w:val="en-US"/>
        </w:rPr>
        <w:t>‬</w:t>
      </w:r>
      <w:r w:rsidRPr="001C07EC">
        <w:rPr>
          <w:rFonts w:eastAsia="Times New Roman" w:cs="Arial"/>
          <w:color w:val="0000FF"/>
          <w:shd w:val="clear" w:color="auto" w:fill="FFFFFF"/>
          <w:lang w:val="en-US"/>
        </w:rPr>
        <w:t xml:space="preserve"> PIN: </w:t>
      </w:r>
      <w:dir w:val="ltr"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171 444 900</w:t>
        </w:r>
        <w:r w:rsidRPr="001C07EC">
          <w:rPr>
            <w:rFonts w:eastAsia="Times New Roman"/>
            <w:color w:val="0000FF"/>
            <w:shd w:val="clear" w:color="auto" w:fill="FFFFFF"/>
            <w:lang w:val="en-US"/>
          </w:rPr>
          <w:t>‬</w:t>
        </w:r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#</w:t>
        </w:r>
        <w:r w:rsidRPr="001C07EC">
          <w:rPr>
            <w:rFonts w:eastAsia="Times New Roman" w:cs="Arial"/>
            <w:color w:val="0070C0"/>
            <w:shd w:val="clear" w:color="auto" w:fill="FFFFFF"/>
            <w:lang w:val="en-US"/>
          </w:rPr>
          <w:t xml:space="preserve">. </w:t>
        </w:r>
        <w:r w:rsidRPr="001C07EC">
          <w:rPr>
            <w:rFonts w:eastAsia="Times New Roman" w:cs="Arial"/>
            <w:color w:val="000000"/>
            <w:lang w:val="en-US"/>
          </w:rPr>
          <w:t xml:space="preserve">This session was permitted to be closed pursuant to General Provisions Article, Annotated Code of Maryland, §3-305(b)(7) to discuss a complaint related to case 11-AR-25 and 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 w:cs="Arial"/>
            <w:color w:val="000000"/>
            <w:lang w:val="en-US"/>
          </w:rPr>
          <w:t>13-AR-25.</w:t>
        </w:r>
        <w:r w:rsidR="00E00226">
          <w:t>‬</w:t>
        </w:r>
        <w:r w:rsidR="000B7EBC">
          <w:t>‬</w:t>
        </w:r>
        <w:r w:rsidR="005413DC">
          <w:t>‬</w:t>
        </w:r>
        <w:r w:rsidR="00A43DDE">
          <w:t>‬</w:t>
        </w:r>
        <w:r w:rsidR="00E75477">
          <w:t>‬</w:t>
        </w:r>
      </w:dir>
    </w:p>
    <w:p w14:paraId="72803FE2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2A9D2B85" w14:textId="0DB1E313" w:rsidR="001C07EC" w:rsidRDefault="001C07EC" w:rsidP="00C61094">
      <w:pPr>
        <w:ind w:firstLine="720"/>
        <w:rPr>
          <w:rFonts w:eastAsia="Times New Roman"/>
          <w:color w:val="000000"/>
          <w:lang w:val="en-US"/>
        </w:rPr>
      </w:pPr>
      <w:r w:rsidRPr="001F4D38">
        <w:rPr>
          <w:rFonts w:eastAsia="Times New Roman" w:cs="Arial"/>
          <w:color w:val="000000"/>
          <w:lang w:val="en-US"/>
        </w:rPr>
        <w:t>Motion (V</w:t>
      </w:r>
      <w:r w:rsidRPr="001C07EC">
        <w:rPr>
          <w:rFonts w:eastAsia="Times New Roman" w:cs="Arial"/>
          <w:color w:val="000000"/>
          <w:lang w:val="en-US"/>
        </w:rPr>
        <w:t xml:space="preserve">) was made by Mr. Lian, seconded by Ms. Lott, and unanimously carried by the Board to reconvene its public meeting and leave the Executive Session at 11:49 a.m. virtually via </w:t>
      </w:r>
      <w:hyperlink r:id="rId10" w:history="1"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meet.google.com/sob-</w:t>
        </w:r>
        <w:proofErr w:type="spellStart"/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mouk</w:t>
        </w:r>
        <w:proofErr w:type="spellEnd"/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-cop</w:t>
        </w:r>
      </w:hyperlink>
      <w:r w:rsidRPr="001C07EC">
        <w:rPr>
          <w:rFonts w:eastAsia="Times New Roman" w:cs="Arial"/>
          <w:color w:val="0070C0"/>
          <w:shd w:val="clear" w:color="auto" w:fill="FFFFFF"/>
          <w:lang w:val="en-US"/>
        </w:rPr>
        <w:t xml:space="preserve"> </w:t>
      </w:r>
      <w:r w:rsidRPr="001C07EC">
        <w:rPr>
          <w:rFonts w:eastAsia="Times New Roman" w:cs="Arial"/>
          <w:color w:val="000000"/>
          <w:lang w:val="en-US"/>
        </w:rPr>
        <w:t>or</w:t>
      </w:r>
      <w:r w:rsidRPr="001C07EC">
        <w:rPr>
          <w:rFonts w:eastAsia="Times New Roman" w:cs="Arial"/>
          <w:color w:val="0000FF"/>
          <w:lang w:val="en-US"/>
        </w:rPr>
        <w:t xml:space="preserve"> </w:t>
      </w:r>
      <w:r w:rsidRPr="001C07EC">
        <w:rPr>
          <w:rFonts w:eastAsia="Times New Roman" w:cs="Arial"/>
          <w:color w:val="000000"/>
          <w:lang w:val="en-US"/>
        </w:rPr>
        <w:t>by Phone (</w:t>
      </w:r>
      <w:r w:rsidRPr="001C07EC">
        <w:rPr>
          <w:rFonts w:eastAsia="Times New Roman" w:cs="Arial"/>
          <w:color w:val="333333"/>
          <w:lang w:val="en-US"/>
        </w:rPr>
        <w:t xml:space="preserve">US) </w:t>
      </w:r>
      <w:r w:rsidRPr="001C07EC">
        <w:rPr>
          <w:rFonts w:eastAsia="Times New Roman" w:cs="Arial"/>
          <w:color w:val="0000FF"/>
          <w:shd w:val="clear" w:color="auto" w:fill="FFFFFF"/>
          <w:lang w:val="en-US"/>
        </w:rPr>
        <w:t>+1 801-878-4424</w:t>
      </w:r>
      <w:r w:rsidRPr="001C07EC">
        <w:rPr>
          <w:rFonts w:eastAsia="Times New Roman"/>
          <w:color w:val="0000FF"/>
          <w:shd w:val="clear" w:color="auto" w:fill="FFFFFF"/>
          <w:lang w:val="en-US"/>
        </w:rPr>
        <w:t>‬</w:t>
      </w:r>
      <w:r w:rsidRPr="001C07EC">
        <w:rPr>
          <w:rFonts w:eastAsia="Times New Roman" w:cs="Arial"/>
          <w:color w:val="0000FF"/>
          <w:shd w:val="clear" w:color="auto" w:fill="FFFFFF"/>
          <w:lang w:val="en-US"/>
        </w:rPr>
        <w:t xml:space="preserve"> PIN: </w:t>
      </w:r>
      <w:dir w:val="ltr"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171 444 900</w:t>
        </w:r>
        <w:r w:rsidRPr="001C07EC">
          <w:rPr>
            <w:rFonts w:eastAsia="Times New Roman"/>
            <w:color w:val="0000FF"/>
            <w:shd w:val="clear" w:color="auto" w:fill="FFFFFF"/>
            <w:lang w:val="en-US"/>
          </w:rPr>
          <w:t>‬</w:t>
        </w:r>
        <w:r w:rsidRPr="001C07EC">
          <w:rPr>
            <w:rFonts w:eastAsia="Times New Roman" w:cs="Arial"/>
            <w:color w:val="0000FF"/>
            <w:shd w:val="clear" w:color="auto" w:fill="FFFFFF"/>
            <w:lang w:val="en-US"/>
          </w:rPr>
          <w:t>#</w:t>
        </w:r>
        <w:r w:rsidRPr="001C07EC">
          <w:rPr>
            <w:rFonts w:eastAsia="Times New Roman" w:cs="Arial"/>
            <w:color w:val="0070C0"/>
            <w:shd w:val="clear" w:color="auto" w:fill="FFFFFF"/>
            <w:lang w:val="en-US"/>
          </w:rPr>
          <w:t>.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Pr="001C07EC">
          <w:rPr>
            <w:rFonts w:eastAsia="Times New Roman"/>
            <w:color w:val="000000"/>
            <w:lang w:val="en-US"/>
          </w:rPr>
          <w:t>‬</w:t>
        </w:r>
        <w:r w:rsidR="00E00226">
          <w:t>‬</w:t>
        </w:r>
        <w:r w:rsidR="000B7EBC">
          <w:t>‬</w:t>
        </w:r>
        <w:r w:rsidR="005413DC">
          <w:t>‬</w:t>
        </w:r>
        <w:r w:rsidR="00A43DDE">
          <w:t>‬</w:t>
        </w:r>
        <w:r w:rsidR="00E75477">
          <w:t>‬</w:t>
        </w:r>
      </w:dir>
    </w:p>
    <w:p w14:paraId="0630A01F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6A9B5A44" w14:textId="77777777" w:rsidR="001C07EC" w:rsidRPr="00C61094" w:rsidRDefault="001C07EC" w:rsidP="00C61094">
      <w:pPr>
        <w:pStyle w:val="Heading2"/>
        <w:rPr>
          <w:b/>
          <w:bCs/>
          <w:lang w:val="en-US"/>
        </w:rPr>
      </w:pPr>
      <w:r w:rsidRPr="00C61094">
        <w:rPr>
          <w:b/>
          <w:bCs/>
          <w:lang w:val="en-US"/>
        </w:rPr>
        <w:t>Adjournment</w:t>
      </w:r>
    </w:p>
    <w:p w14:paraId="31620982" w14:textId="77777777" w:rsidR="00E670E2" w:rsidRPr="001F4D38" w:rsidRDefault="00E670E2" w:rsidP="00C61094">
      <w:pPr>
        <w:rPr>
          <w:rFonts w:eastAsia="Times New Roman" w:cs="Times New Roman"/>
          <w:lang w:val="en-US"/>
        </w:rPr>
      </w:pPr>
    </w:p>
    <w:p w14:paraId="64E2D172" w14:textId="77777777" w:rsidR="001C07EC" w:rsidRDefault="001C07EC" w:rsidP="00C61094">
      <w:pPr>
        <w:rPr>
          <w:rFonts w:eastAsia="Times New Roman" w:cs="Arial"/>
          <w:color w:val="000000"/>
          <w:shd w:val="clear" w:color="auto" w:fill="FFFFFF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       </w:t>
      </w:r>
      <w:r w:rsidRPr="001C07EC">
        <w:rPr>
          <w:rFonts w:eastAsia="Times New Roman" w:cs="Arial"/>
          <w:color w:val="000000"/>
          <w:lang w:val="en-US"/>
        </w:rPr>
        <w:tab/>
        <w:t xml:space="preserve"> There being no further business to discuss, </w:t>
      </w:r>
      <w:r w:rsidRPr="001F4D38">
        <w:rPr>
          <w:rFonts w:eastAsia="Times New Roman" w:cs="Arial"/>
          <w:color w:val="000000"/>
          <w:lang w:val="en-US"/>
        </w:rPr>
        <w:t xml:space="preserve">Motion (VI) </w:t>
      </w:r>
      <w:r w:rsidRPr="001C07EC">
        <w:rPr>
          <w:rFonts w:eastAsia="Times New Roman" w:cs="Arial"/>
          <w:color w:val="000000"/>
          <w:lang w:val="en-US"/>
        </w:rPr>
        <w:t xml:space="preserve">was made by </w:t>
      </w:r>
      <w:r w:rsidRPr="001C07EC">
        <w:rPr>
          <w:rFonts w:eastAsia="Times New Roman" w:cs="Arial"/>
          <w:color w:val="000000"/>
          <w:shd w:val="clear" w:color="auto" w:fill="FFFFFF"/>
          <w:lang w:val="en-US"/>
        </w:rPr>
        <w:t>Mr. Dawkins, seconded by Mr. Lian, and unanimously carried by the Board to adjourn the meeting at 11:56 a.m. </w:t>
      </w:r>
    </w:p>
    <w:p w14:paraId="25FEDA65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027F9C82" w14:textId="025D4258" w:rsidR="001C07EC" w:rsidRDefault="001C07EC" w:rsidP="00C61094">
      <w:pPr>
        <w:rPr>
          <w:rFonts w:eastAsia="Times New Roman" w:cs="Arial"/>
          <w:color w:val="000000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     </w:t>
      </w:r>
      <w:r w:rsidRPr="001C07EC">
        <w:rPr>
          <w:rFonts w:eastAsia="Times New Roman" w:cs="Arial"/>
          <w:color w:val="000000"/>
          <w:lang w:val="en-US"/>
        </w:rPr>
        <w:tab/>
        <w:t>The next Board Meeting will be on Wednesday, January 28, 2026, at 11:00 a.m.</w:t>
      </w:r>
    </w:p>
    <w:p w14:paraId="3A29F255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74A3EAE2" w14:textId="77777777" w:rsidR="001C07EC" w:rsidRDefault="001C07EC" w:rsidP="00C61094">
      <w:pPr>
        <w:rPr>
          <w:rFonts w:eastAsia="Times New Roman" w:cs="Arial"/>
          <w:color w:val="000000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 xml:space="preserve">______   With Corrections     </w:t>
      </w:r>
      <w:r w:rsidRPr="001C07EC">
        <w:rPr>
          <w:rFonts w:eastAsia="Times New Roman" w:cs="Arial"/>
          <w:color w:val="000000"/>
          <w:lang w:val="en-US"/>
        </w:rPr>
        <w:tab/>
        <w:t>______   Without Corrections</w:t>
      </w:r>
    </w:p>
    <w:p w14:paraId="71C97392" w14:textId="77777777" w:rsidR="001F4D38" w:rsidRPr="001C07EC" w:rsidRDefault="001F4D38" w:rsidP="00C61094">
      <w:pPr>
        <w:rPr>
          <w:rFonts w:eastAsia="Times New Roman" w:cs="Times New Roman"/>
          <w:lang w:val="en-US"/>
        </w:rPr>
      </w:pPr>
    </w:p>
    <w:p w14:paraId="4F76E121" w14:textId="2D3B5A70" w:rsidR="001C07EC" w:rsidRPr="001C07EC" w:rsidRDefault="001C07EC" w:rsidP="00C61094">
      <w:pPr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> </w:t>
      </w:r>
      <w:r w:rsidR="00E55341">
        <w:rPr>
          <w:rFonts w:eastAsia="Times New Roman" w:cs="Arial"/>
          <w:color w:val="000000"/>
          <w:lang w:val="en-US"/>
        </w:rPr>
        <w:t xml:space="preserve">          (Signature on File)</w:t>
      </w:r>
      <w:r w:rsidR="00E55341">
        <w:rPr>
          <w:rFonts w:eastAsia="Times New Roman" w:cs="Arial"/>
          <w:color w:val="000000"/>
          <w:lang w:val="en-US"/>
        </w:rPr>
        <w:tab/>
        <w:t xml:space="preserve">                              </w:t>
      </w:r>
      <w:r w:rsidR="00676BF8">
        <w:rPr>
          <w:rFonts w:eastAsia="Times New Roman" w:cs="Arial"/>
          <w:color w:val="000000"/>
          <w:lang w:val="en-US"/>
        </w:rPr>
        <w:t xml:space="preserve">  </w:t>
      </w:r>
      <w:r w:rsidR="00E55341">
        <w:rPr>
          <w:rFonts w:eastAsia="Times New Roman" w:cs="Arial"/>
          <w:color w:val="000000"/>
          <w:lang w:val="en-US"/>
        </w:rPr>
        <w:t xml:space="preserve">    01/28/2026</w:t>
      </w:r>
    </w:p>
    <w:p w14:paraId="1EA797AA" w14:textId="77777777" w:rsidR="001C07EC" w:rsidRPr="001C07EC" w:rsidRDefault="001C07EC" w:rsidP="00C61094">
      <w:pPr>
        <w:rPr>
          <w:rFonts w:eastAsia="Times New Roman" w:cs="Times New Roman"/>
          <w:lang w:val="en-US"/>
        </w:rPr>
      </w:pPr>
      <w:r w:rsidRPr="001C07EC">
        <w:rPr>
          <w:rFonts w:eastAsia="Times New Roman" w:cs="Arial"/>
          <w:color w:val="000000"/>
          <w:lang w:val="en-US"/>
        </w:rPr>
        <w:t xml:space="preserve">__________________________________     </w:t>
      </w:r>
      <w:r w:rsidRPr="001C07EC">
        <w:rPr>
          <w:rFonts w:eastAsia="Times New Roman" w:cs="Arial"/>
          <w:color w:val="000000"/>
          <w:lang w:val="en-US"/>
        </w:rPr>
        <w:tab/>
        <w:t xml:space="preserve">   ______________________</w:t>
      </w:r>
    </w:p>
    <w:p w14:paraId="7E1DC476" w14:textId="128B3E2A" w:rsidR="000F0135" w:rsidRPr="00EB31C5" w:rsidRDefault="001C07EC" w:rsidP="00C61094">
      <w:r w:rsidRPr="001C07EC">
        <w:rPr>
          <w:rFonts w:eastAsia="Times New Roman" w:cs="Arial"/>
          <w:color w:val="000000"/>
          <w:lang w:val="en-US"/>
        </w:rPr>
        <w:t xml:space="preserve">      Cynthia Shonaiya, Chair                                  </w:t>
      </w:r>
      <w:r w:rsidRPr="001C07EC">
        <w:rPr>
          <w:rFonts w:eastAsia="Times New Roman" w:cs="Arial"/>
          <w:color w:val="000000"/>
          <w:lang w:val="en-US"/>
        </w:rPr>
        <w:tab/>
        <w:t xml:space="preserve">    </w:t>
      </w:r>
      <w:r w:rsidR="001F4D38">
        <w:rPr>
          <w:rFonts w:eastAsia="Times New Roman" w:cs="Arial"/>
          <w:color w:val="000000"/>
          <w:lang w:val="en-US"/>
        </w:rPr>
        <w:t xml:space="preserve"> </w:t>
      </w:r>
      <w:r w:rsidRPr="001C07EC">
        <w:rPr>
          <w:rFonts w:eastAsia="Times New Roman" w:cs="Arial"/>
          <w:color w:val="000000"/>
          <w:lang w:val="en-US"/>
        </w:rPr>
        <w:t>Date                             </w:t>
      </w:r>
      <w:r w:rsidR="000F0135" w:rsidRPr="001C07EC">
        <w:t>      </w:t>
      </w:r>
      <w:r w:rsidR="000F0135" w:rsidRPr="00EB31C5">
        <w:t>                  </w:t>
      </w:r>
    </w:p>
    <w:sectPr w:rsidR="000F0135" w:rsidRPr="00EB31C5" w:rsidSect="00F161D4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720" w:left="1440" w:header="720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22E26" w14:textId="77777777" w:rsidR="00E75477" w:rsidRDefault="00E75477">
      <w:pPr>
        <w:spacing w:after="0"/>
      </w:pPr>
      <w:r>
        <w:separator/>
      </w:r>
    </w:p>
  </w:endnote>
  <w:endnote w:type="continuationSeparator" w:id="0">
    <w:p w14:paraId="27E215E1" w14:textId="77777777" w:rsidR="00E75477" w:rsidRDefault="00E754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" w:fontKey="{0BF811CC-D997-43E2-BC23-629E6D358D1B}"/>
    <w:embedBold r:id="rId2" w:fontKey="{53D3130A-8FBF-40F6-AFE9-BB70CC6372F3}"/>
    <w:embedItalic r:id="rId3" w:fontKey="{5C30246E-EC2A-4568-BE9A-1D85A5448008}"/>
    <w:embedBoldItalic r:id="rId4" w:fontKey="{A08D8164-1344-47F5-A1AE-A5C3EB715266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5" w:fontKey="{02C7804E-03F8-4397-9DA4-586034FD4E82}"/>
    <w:embedItalic r:id="rId6" w:fontKey="{3D4DB318-A303-4CDC-BFD3-9B5B2A3772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134D8C1C-0265-4EAC-B1E3-5DF2F08ED5E1}"/>
    <w:embedBold r:id="rId8" w:fontKey="{35497A20-7F27-4018-B941-B428FFC4646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F7BD7D42-0760-469F-9470-2E059BD7F19F}"/>
    <w:embedBold r:id="rId10" w:fontKey="{A70F3233-8E5A-43DA-9E1C-C7B178CD0369}"/>
    <w:embedItalic r:id="rId11" w:fontKey="{35F61B05-6BED-4177-8DEA-5F4B43F3DECA}"/>
    <w:embedBoldItalic r:id="rId12" w:fontKey="{AD85BE37-FDEE-4357-8441-6330F81FCB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64B1BC0-50F1-415F-89B3-5BA803FB732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B2580BA8-F466-48D3-ADF0-AD05D7371393}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DD520A08-A52D-431C-9B62-85949EB87C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64FE9239-7265-4F10-B033-51AE9A5254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B3D84" w14:textId="4B83D462" w:rsidR="001C07EC" w:rsidRDefault="001C07EC" w:rsidP="00F161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smallCap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B778EF1" wp14:editId="54B37723">
              <wp:simplePos x="0" y="0"/>
              <wp:positionH relativeFrom="column">
                <wp:posOffset>0</wp:posOffset>
              </wp:positionH>
              <wp:positionV relativeFrom="paragraph">
                <wp:posOffset>37465</wp:posOffset>
              </wp:positionV>
              <wp:extent cx="6143625" cy="3175"/>
              <wp:effectExtent l="38100" t="38100" r="66675" b="92075"/>
              <wp:wrapNone/>
              <wp:docPr id="191132070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3625" cy="3175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7F387C" id="Straight Connector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483.7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" strokecolor="#c00000" strokeweight="2pt">
              <v:shadow on="t" color="black" opacity="24903f" origin=",.5" offset="0,.55556mm"/>
            </v:line>
          </w:pict>
        </mc:Fallback>
      </mc:AlternateContent>
    </w:r>
  </w:p>
  <w:p w14:paraId="1448E8D1" w14:textId="7778D9DF" w:rsidR="00F161D4" w:rsidRPr="00F161D4" w:rsidRDefault="00F161D4" w:rsidP="00F161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Century Gothic" w:eastAsia="Century Gothic" w:hAnsi="Century Gothic" w:cs="Century Gothic"/>
        <w:color w:val="000000"/>
        <w:sz w:val="20"/>
        <w:szCs w:val="20"/>
      </w:rPr>
    </w:pPr>
    <w:r w:rsidRPr="00F161D4">
      <w:rPr>
        <w:rFonts w:ascii="Century Gothic" w:eastAsia="Century Gothic" w:hAnsi="Century Gothic" w:cs="Century Gothic"/>
        <w:color w:val="000000"/>
        <w:sz w:val="20"/>
        <w:szCs w:val="20"/>
      </w:rPr>
      <w:t>Maryland Department of Labor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745FE" w14:textId="03193CA2" w:rsidR="00EB20DD" w:rsidRDefault="006C5E2D">
    <w:pPr>
      <w:tabs>
        <w:tab w:val="center" w:pos="4680"/>
        <w:tab w:val="right" w:pos="9360"/>
      </w:tabs>
      <w:spacing w:after="0"/>
      <w:jc w:val="center"/>
      <w:rPr>
        <w:rFonts w:ascii="Century Gothic" w:eastAsia="Century Gothic" w:hAnsi="Century Gothic" w:cs="Century Gothic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>www.labor.maryland.gov</w:t>
    </w:r>
  </w:p>
  <w:bookmarkStart w:id="5" w:name="_heading=h.1frryyo2spa7" w:colFirst="0" w:colLast="0"/>
  <w:bookmarkEnd w:id="5"/>
  <w:p w14:paraId="4944F5DE" w14:textId="7A37D5E9" w:rsidR="00EB20DD" w:rsidRDefault="00237BD2">
    <w:pPr>
      <w:tabs>
        <w:tab w:val="center" w:pos="4680"/>
        <w:tab w:val="right" w:pos="9360"/>
      </w:tabs>
      <w:spacing w:before="240" w:after="0"/>
      <w:jc w:val="center"/>
      <w:rPr>
        <w:rFonts w:ascii="Montserrat" w:eastAsia="Montserrat" w:hAnsi="Montserrat" w:cs="Montserrat"/>
        <w:sz w:val="24"/>
        <w:szCs w:val="24"/>
      </w:rPr>
    </w:pPr>
    <w:r>
      <w:rPr>
        <w:rFonts w:ascii="Century Gothic" w:eastAsia="Century Gothic" w:hAnsi="Century Gothic" w:cs="Century Gothic"/>
        <w:smallCap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6409B0" wp14:editId="7918A36B">
              <wp:simplePos x="0" y="0"/>
              <wp:positionH relativeFrom="column">
                <wp:posOffset>-47625</wp:posOffset>
              </wp:positionH>
              <wp:positionV relativeFrom="paragraph">
                <wp:posOffset>51435</wp:posOffset>
              </wp:positionV>
              <wp:extent cx="6143625" cy="3175"/>
              <wp:effectExtent l="38100" t="38100" r="66675" b="92075"/>
              <wp:wrapNone/>
              <wp:docPr id="326385893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3625" cy="3175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169A2D" id="Straight Connector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4.05pt" to="480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" strokecolor="#c00000" strokeweight="2pt">
              <v:shadow on="t" color="black" opacity="24903f" origin=",.5" offset="0,.55556mm"/>
            </v:line>
          </w:pict>
        </mc:Fallback>
      </mc:AlternateContent>
    </w:r>
    <w:r w:rsidR="006C5E2D">
      <w:rPr>
        <w:rFonts w:ascii="Century Gothic" w:eastAsia="Century Gothic" w:hAnsi="Century Gothic" w:cs="Century Gothic"/>
        <w:smallCaps/>
        <w:sz w:val="16"/>
        <w:szCs w:val="16"/>
      </w:rPr>
      <w:t xml:space="preserve">WES MOORE, GOVERNOR | ARUNA MILLER, LT. GOVERNOR |   PORTIA WU, SECRETARY </w:t>
    </w:r>
    <w:r w:rsidR="006C5E2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56196B9" wp14:editId="2BE000B7">
              <wp:simplePos x="0" y="0"/>
              <wp:positionH relativeFrom="column">
                <wp:posOffset>1</wp:posOffset>
              </wp:positionH>
              <wp:positionV relativeFrom="paragraph">
                <wp:posOffset>24765</wp:posOffset>
              </wp:positionV>
              <wp:extent cx="0" cy="25400"/>
              <wp:effectExtent l="0" t="0" r="0" b="0"/>
              <wp:wrapNone/>
              <wp:docPr id="1408727615" name="Straight Arrow Connector 1408727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36100" y="3780000"/>
                        <a:ext cx="6019800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24765</wp:posOffset>
              </wp:positionV>
              <wp:extent cx="0" cy="25400"/>
              <wp:effectExtent b="0" l="0" r="0" t="0"/>
              <wp:wrapNone/>
              <wp:docPr id="140872761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5992242" w14:textId="77777777" w:rsidR="00EB20DD" w:rsidRDefault="00EB20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09659" w14:textId="77777777" w:rsidR="00E75477" w:rsidRDefault="00E75477">
      <w:pPr>
        <w:spacing w:after="0"/>
      </w:pPr>
      <w:r>
        <w:separator/>
      </w:r>
    </w:p>
  </w:footnote>
  <w:footnote w:type="continuationSeparator" w:id="0">
    <w:p w14:paraId="60250105" w14:textId="77777777" w:rsidR="00E75477" w:rsidRDefault="00E754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9E0A3" w14:textId="77777777" w:rsidR="009B3411" w:rsidRPr="00414F77" w:rsidRDefault="009B3411" w:rsidP="009B3411">
    <w:pPr>
      <w:pStyle w:val="Header"/>
      <w:jc w:val="left"/>
      <w:rPr>
        <w:sz w:val="14"/>
        <w:szCs w:val="14"/>
      </w:rPr>
    </w:pPr>
    <w:r w:rsidRPr="00414F77">
      <w:rPr>
        <w:sz w:val="14"/>
        <w:szCs w:val="14"/>
      </w:rPr>
      <w:t>Maryland Board of Architects</w:t>
    </w:r>
  </w:p>
  <w:p w14:paraId="3D06BA6C" w14:textId="023D91BC" w:rsidR="009B3411" w:rsidRPr="009B3411" w:rsidRDefault="009B3411" w:rsidP="009B3411">
    <w:pPr>
      <w:pStyle w:val="Header"/>
      <w:jc w:val="left"/>
      <w:rPr>
        <w:sz w:val="18"/>
        <w:szCs w:val="18"/>
      </w:rPr>
    </w:pPr>
    <w:r w:rsidRPr="00414F77">
      <w:rPr>
        <w:sz w:val="14"/>
        <w:szCs w:val="14"/>
      </w:rPr>
      <w:t>Business Meeting Minutes</w:t>
    </w:r>
    <w:r w:rsidR="00A014F1" w:rsidRPr="00414F77">
      <w:rPr>
        <w:sz w:val="14"/>
        <w:szCs w:val="14"/>
      </w:rPr>
      <w:t xml:space="preserve"> – </w:t>
    </w:r>
    <w:r w:rsidR="00D40B68">
      <w:rPr>
        <w:sz w:val="14"/>
        <w:szCs w:val="14"/>
      </w:rPr>
      <w:t>December 17</w:t>
    </w:r>
    <w:r w:rsidR="00A014F1" w:rsidRPr="00414F77">
      <w:rPr>
        <w:sz w:val="14"/>
        <w:szCs w:val="14"/>
      </w:rPr>
      <w:t xml:space="preserve">, </w:t>
    </w:r>
    <w:proofErr w:type="gramStart"/>
    <w:r w:rsidR="00A014F1" w:rsidRPr="00414F77">
      <w:rPr>
        <w:sz w:val="14"/>
        <w:szCs w:val="14"/>
      </w:rPr>
      <w:t>2025</w:t>
    </w:r>
    <w:proofErr w:type="gramEnd"/>
    <w:r w:rsidRPr="009B3411">
      <w:rPr>
        <w:sz w:val="18"/>
        <w:szCs w:val="18"/>
      </w:rPr>
      <w:tab/>
    </w:r>
    <w:r w:rsidRPr="009B3411">
      <w:rPr>
        <w:sz w:val="18"/>
        <w:szCs w:val="18"/>
      </w:rPr>
      <w:tab/>
    </w:r>
    <w:r w:rsidRPr="00414F77">
      <w:rPr>
        <w:sz w:val="14"/>
        <w:szCs w:val="14"/>
      </w:rPr>
      <w:t xml:space="preserve">Page </w:t>
    </w:r>
    <w:sdt>
      <w:sdtPr>
        <w:rPr>
          <w:sz w:val="14"/>
          <w:szCs w:val="14"/>
        </w:rPr>
        <w:id w:val="119828371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414F77">
          <w:rPr>
            <w:sz w:val="14"/>
            <w:szCs w:val="14"/>
          </w:rPr>
          <w:fldChar w:fldCharType="begin"/>
        </w:r>
        <w:r w:rsidRPr="00414F77">
          <w:rPr>
            <w:sz w:val="14"/>
            <w:szCs w:val="14"/>
          </w:rPr>
          <w:instrText xml:space="preserve"> PAGE   \* MERGEFORMAT </w:instrText>
        </w:r>
        <w:r w:rsidRPr="00414F77">
          <w:rPr>
            <w:sz w:val="14"/>
            <w:szCs w:val="14"/>
          </w:rPr>
          <w:fldChar w:fldCharType="separate"/>
        </w:r>
        <w:r w:rsidRPr="00414F77">
          <w:rPr>
            <w:noProof/>
            <w:sz w:val="14"/>
            <w:szCs w:val="14"/>
          </w:rPr>
          <w:t>2</w:t>
        </w:r>
        <w:r w:rsidRPr="00414F77">
          <w:rPr>
            <w:noProof/>
            <w:sz w:val="14"/>
            <w:szCs w:val="14"/>
          </w:rPr>
          <w:fldChar w:fldCharType="end"/>
        </w:r>
      </w:sdtContent>
    </w:sdt>
  </w:p>
  <w:p w14:paraId="13725536" w14:textId="007FAC6E" w:rsidR="00F161D4" w:rsidRPr="0034632A" w:rsidRDefault="00F161D4">
    <w:pPr>
      <w:tabs>
        <w:tab w:val="center" w:pos="4680"/>
        <w:tab w:val="right" w:pos="9360"/>
      </w:tabs>
      <w:spacing w:after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96920" w14:textId="77777777" w:rsidR="00901D63" w:rsidRDefault="00901D63" w:rsidP="00901D63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</w:rPr>
      <w:br/>
    </w:r>
    <w:r>
      <w:rPr>
        <w:rFonts w:ascii="Arial" w:eastAsia="Arial" w:hAnsi="Arial" w:cs="Arial"/>
        <w:color w:val="000000"/>
        <w:sz w:val="18"/>
        <w:szCs w:val="18"/>
      </w:rPr>
      <w:t xml:space="preserve">DIVISION OF </w:t>
    </w:r>
    <w:hyperlink r:id="rId1"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>OCCUPATIONAL AND PROFESSIONAL LICENSING</w:t>
      </w:r>
    </w:hyperlink>
    <w:r>
      <w:rPr>
        <w:noProof/>
      </w:rPr>
      <w:drawing>
        <wp:anchor distT="0" distB="0" distL="114300" distR="114300" simplePos="0" relativeHeight="251664384" behindDoc="0" locked="0" layoutInCell="1" hidden="0" allowOverlap="1" wp14:anchorId="1B2BA492" wp14:editId="3C9F46D1">
          <wp:simplePos x="0" y="0"/>
          <wp:positionH relativeFrom="column">
            <wp:posOffset>-114299</wp:posOffset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9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C2A5BF" w14:textId="77777777" w:rsidR="00901D63" w:rsidRDefault="00901D63" w:rsidP="00901D63">
    <w:pPr>
      <w:spacing w:after="0"/>
      <w:jc w:val="right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>Professional Design Boards</w:t>
    </w:r>
  </w:p>
  <w:p w14:paraId="3D5D8846" w14:textId="77777777" w:rsidR="00901D63" w:rsidRDefault="00901D63" w:rsidP="00901D63">
    <w:pPr>
      <w:spacing w:after="0"/>
      <w:jc w:val="right"/>
      <w:rPr>
        <w:rFonts w:ascii="Helvetica Neue" w:eastAsia="Helvetica Neue" w:hAnsi="Helvetica Neue" w:cs="Helvetica Neue"/>
        <w:highlight w:val="white"/>
      </w:rPr>
    </w:pPr>
    <w:r>
      <w:rPr>
        <w:rFonts w:ascii="Helvetica Neue" w:eastAsia="Helvetica Neue" w:hAnsi="Helvetica Neue" w:cs="Helvetica Neue"/>
        <w:color w:val="000000"/>
        <w:highlight w:val="white"/>
      </w:rPr>
      <w:t>100 S. Charles Street, Tower 1</w:t>
    </w:r>
    <w:r>
      <w:rPr>
        <w:rFonts w:ascii="Helvetica Neue" w:eastAsia="Helvetica Neue" w:hAnsi="Helvetica Neue" w:cs="Helvetica Neue"/>
        <w:highlight w:val="white"/>
      </w:rPr>
      <w:t xml:space="preserve"> </w:t>
    </w:r>
  </w:p>
  <w:p w14:paraId="4841B0E2" w14:textId="77777777" w:rsidR="00901D63" w:rsidRDefault="00901D63" w:rsidP="00901D63">
    <w:pPr>
      <w:spacing w:after="0"/>
      <w:jc w:val="right"/>
      <w:rPr>
        <w:color w:val="000000"/>
      </w:rPr>
    </w:pPr>
    <w:r>
      <w:rPr>
        <w:rFonts w:ascii="Helvetica Neue" w:eastAsia="Helvetica Neue" w:hAnsi="Helvetica Neue" w:cs="Helvetica Neue"/>
        <w:color w:val="000000"/>
        <w:highlight w:val="white"/>
      </w:rPr>
      <w:t>Baltimore, MD 21201</w:t>
    </w:r>
    <w:r>
      <w:rPr>
        <w:rFonts w:ascii="Helvetica Neue" w:eastAsia="Helvetica Neue" w:hAnsi="Helvetica Neue" w:cs="Helvetica Neue"/>
        <w:color w:val="000000"/>
      </w:rPr>
      <w:br/>
      <w:t xml:space="preserve">                                                                                                                      </w:t>
    </w:r>
    <w:r>
      <w:rPr>
        <w:rFonts w:ascii="Helvetica Neue" w:eastAsia="Helvetica Neue" w:hAnsi="Helvetica Neue" w:cs="Helvetica Neue"/>
        <w:highlight w:val="white"/>
      </w:rPr>
      <w:t>Phone:  410-230-6261</w:t>
    </w:r>
    <w:r>
      <w:rPr>
        <w:rFonts w:ascii="Helvetica Neue" w:eastAsia="Helvetica Neue" w:hAnsi="Helvetica Neue" w:cs="Helvetica Neue"/>
        <w:color w:val="000000"/>
        <w:highlight w:val="white"/>
      </w:rPr>
      <w:t xml:space="preserve"> </w:t>
    </w:r>
    <w:r>
      <w:rPr>
        <w:rFonts w:ascii="Helvetica Neue" w:eastAsia="Helvetica Neue" w:hAnsi="Helvetica Neue" w:cs="Helvetica Neue"/>
        <w:color w:val="000000"/>
      </w:rPr>
      <w:t xml:space="preserve"> </w:t>
    </w:r>
    <w:r>
      <w:rPr>
        <w:color w:val="000000"/>
      </w:rPr>
      <w:t xml:space="preserve"> </w:t>
    </w:r>
  </w:p>
  <w:p w14:paraId="34F7E98D" w14:textId="77777777" w:rsidR="00EB20DD" w:rsidRDefault="006C5E2D">
    <w:pPr>
      <w:tabs>
        <w:tab w:val="center" w:pos="4680"/>
        <w:tab w:val="right" w:pos="9360"/>
      </w:tabs>
      <w:spacing w:after="0"/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</w:p>
  <w:p w14:paraId="25C791FA" w14:textId="7A1B96D1" w:rsidR="00EB20DD" w:rsidRDefault="00237BD2">
    <w:r w:rsidRPr="00237BD2">
      <w:rPr>
        <w:noProof/>
        <w:color w:val="EE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75C6D7" wp14:editId="33F6341C">
              <wp:simplePos x="0" y="0"/>
              <wp:positionH relativeFrom="column">
                <wp:posOffset>0</wp:posOffset>
              </wp:positionH>
              <wp:positionV relativeFrom="paragraph">
                <wp:posOffset>64135</wp:posOffset>
              </wp:positionV>
              <wp:extent cx="6096000" cy="0"/>
              <wp:effectExtent l="38100" t="38100" r="76200" b="95250"/>
              <wp:wrapNone/>
              <wp:docPr id="107756760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B29B8F9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05pt" to="480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" strokecolor="#c00000" strokeweight="2pt">
              <v:shadow on="t" color="black" opacity="24903f" origin=",.5" offset="0,.55556mm"/>
            </v:line>
          </w:pict>
        </mc:Fallback>
      </mc:AlternateContent>
    </w:r>
    <w:r w:rsidR="006C5E2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D47E378" wp14:editId="59EE4889">
              <wp:simplePos x="0" y="0"/>
              <wp:positionH relativeFrom="column">
                <wp:posOffset>0</wp:posOffset>
              </wp:positionH>
              <wp:positionV relativeFrom="paragraph">
                <wp:posOffset>60960</wp:posOffset>
              </wp:positionV>
              <wp:extent cx="0" cy="25400"/>
              <wp:effectExtent l="0" t="0" r="0" b="0"/>
              <wp:wrapNone/>
              <wp:docPr id="1408727616" name="Straight Arrow Connector 1408727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69438" y="3780000"/>
                        <a:ext cx="595312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60960</wp:posOffset>
              </wp:positionV>
              <wp:extent cx="0" cy="25400"/>
              <wp:effectExtent b="0" l="0" r="0" t="0"/>
              <wp:wrapNone/>
              <wp:docPr id="140872761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0DD"/>
    <w:rsid w:val="00011251"/>
    <w:rsid w:val="00020682"/>
    <w:rsid w:val="00020B01"/>
    <w:rsid w:val="0005192D"/>
    <w:rsid w:val="00056C70"/>
    <w:rsid w:val="00087F9C"/>
    <w:rsid w:val="000B7EBC"/>
    <w:rsid w:val="000E1495"/>
    <w:rsid w:val="000E33CA"/>
    <w:rsid w:val="000F0135"/>
    <w:rsid w:val="00102A1D"/>
    <w:rsid w:val="00122D48"/>
    <w:rsid w:val="00147439"/>
    <w:rsid w:val="00161C59"/>
    <w:rsid w:val="00172221"/>
    <w:rsid w:val="00182789"/>
    <w:rsid w:val="00192724"/>
    <w:rsid w:val="001A23BE"/>
    <w:rsid w:val="001B3C18"/>
    <w:rsid w:val="001B4964"/>
    <w:rsid w:val="001B6050"/>
    <w:rsid w:val="001C07EC"/>
    <w:rsid w:val="001C2A7F"/>
    <w:rsid w:val="001D7C8F"/>
    <w:rsid w:val="001E0E94"/>
    <w:rsid w:val="001E4F83"/>
    <w:rsid w:val="001F4D38"/>
    <w:rsid w:val="00200E16"/>
    <w:rsid w:val="002253DC"/>
    <w:rsid w:val="00237BD2"/>
    <w:rsid w:val="002879DF"/>
    <w:rsid w:val="002B0EF7"/>
    <w:rsid w:val="003428B5"/>
    <w:rsid w:val="0034632A"/>
    <w:rsid w:val="00363A7A"/>
    <w:rsid w:val="00372496"/>
    <w:rsid w:val="00414BEB"/>
    <w:rsid w:val="00414F77"/>
    <w:rsid w:val="0042276A"/>
    <w:rsid w:val="004273E7"/>
    <w:rsid w:val="00437415"/>
    <w:rsid w:val="004761C9"/>
    <w:rsid w:val="004931EC"/>
    <w:rsid w:val="004A41E7"/>
    <w:rsid w:val="004A7B79"/>
    <w:rsid w:val="004B1F2E"/>
    <w:rsid w:val="004C6CC3"/>
    <w:rsid w:val="004E2A11"/>
    <w:rsid w:val="004F5A94"/>
    <w:rsid w:val="00513568"/>
    <w:rsid w:val="005135FD"/>
    <w:rsid w:val="00516BBE"/>
    <w:rsid w:val="005225DE"/>
    <w:rsid w:val="005413DC"/>
    <w:rsid w:val="005452D5"/>
    <w:rsid w:val="0055125F"/>
    <w:rsid w:val="0055147F"/>
    <w:rsid w:val="00561A30"/>
    <w:rsid w:val="005760FA"/>
    <w:rsid w:val="0057745D"/>
    <w:rsid w:val="00630045"/>
    <w:rsid w:val="0065711E"/>
    <w:rsid w:val="006635EA"/>
    <w:rsid w:val="00676BF8"/>
    <w:rsid w:val="006B11B2"/>
    <w:rsid w:val="006C5E2D"/>
    <w:rsid w:val="006F2D0D"/>
    <w:rsid w:val="006F6E12"/>
    <w:rsid w:val="00743503"/>
    <w:rsid w:val="00757ADC"/>
    <w:rsid w:val="007977AA"/>
    <w:rsid w:val="007A4C2C"/>
    <w:rsid w:val="007E60C0"/>
    <w:rsid w:val="007F311C"/>
    <w:rsid w:val="00820C8D"/>
    <w:rsid w:val="00836BE6"/>
    <w:rsid w:val="00843BBC"/>
    <w:rsid w:val="00863D72"/>
    <w:rsid w:val="008A4234"/>
    <w:rsid w:val="008B2D5B"/>
    <w:rsid w:val="008D6112"/>
    <w:rsid w:val="00901D63"/>
    <w:rsid w:val="00914244"/>
    <w:rsid w:val="00956F07"/>
    <w:rsid w:val="009A0DA0"/>
    <w:rsid w:val="009B22B9"/>
    <w:rsid w:val="009B3411"/>
    <w:rsid w:val="009D28F9"/>
    <w:rsid w:val="009D4788"/>
    <w:rsid w:val="00A014F1"/>
    <w:rsid w:val="00A056A3"/>
    <w:rsid w:val="00A13475"/>
    <w:rsid w:val="00A2113B"/>
    <w:rsid w:val="00A22526"/>
    <w:rsid w:val="00A43DDE"/>
    <w:rsid w:val="00AE070B"/>
    <w:rsid w:val="00AE1633"/>
    <w:rsid w:val="00B10B9E"/>
    <w:rsid w:val="00B1714D"/>
    <w:rsid w:val="00B51DF7"/>
    <w:rsid w:val="00B73E69"/>
    <w:rsid w:val="00B83A94"/>
    <w:rsid w:val="00C0390C"/>
    <w:rsid w:val="00C27CE0"/>
    <w:rsid w:val="00C370BA"/>
    <w:rsid w:val="00C519BE"/>
    <w:rsid w:val="00C61094"/>
    <w:rsid w:val="00C97C8F"/>
    <w:rsid w:val="00CA4EE9"/>
    <w:rsid w:val="00CA7A3E"/>
    <w:rsid w:val="00CB3EE0"/>
    <w:rsid w:val="00CC7C7B"/>
    <w:rsid w:val="00D06F88"/>
    <w:rsid w:val="00D278A6"/>
    <w:rsid w:val="00D40B68"/>
    <w:rsid w:val="00D91FD6"/>
    <w:rsid w:val="00DE6EF9"/>
    <w:rsid w:val="00DF5391"/>
    <w:rsid w:val="00E00226"/>
    <w:rsid w:val="00E00E60"/>
    <w:rsid w:val="00E02E72"/>
    <w:rsid w:val="00E2681C"/>
    <w:rsid w:val="00E2789A"/>
    <w:rsid w:val="00E46F62"/>
    <w:rsid w:val="00E521F2"/>
    <w:rsid w:val="00E55341"/>
    <w:rsid w:val="00E56109"/>
    <w:rsid w:val="00E670E2"/>
    <w:rsid w:val="00E75477"/>
    <w:rsid w:val="00EB20DD"/>
    <w:rsid w:val="00EB31C5"/>
    <w:rsid w:val="00EB3E98"/>
    <w:rsid w:val="00EB79F3"/>
    <w:rsid w:val="00ED6E6A"/>
    <w:rsid w:val="00EE45F7"/>
    <w:rsid w:val="00F15A07"/>
    <w:rsid w:val="00F161D4"/>
    <w:rsid w:val="00F24F88"/>
    <w:rsid w:val="00F252E8"/>
    <w:rsid w:val="00F92204"/>
    <w:rsid w:val="00FD4376"/>
    <w:rsid w:val="00FE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559F22"/>
  <w15:docId w15:val="{34E1BCD3-E4D1-462B-9076-EF1A2705D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Medium" w:eastAsia="Montserrat Medium" w:hAnsi="Montserrat Medium" w:cs="Montserrat Medium"/>
        <w:sz w:val="22"/>
        <w:szCs w:val="22"/>
        <w:lang w:val="en" w:eastAsia="en-US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2879DF"/>
    <w:pPr>
      <w:keepNext/>
      <w:keepLines/>
      <w:spacing w:before="140"/>
      <w:jc w:val="center"/>
      <w:outlineLvl w:val="0"/>
    </w:pPr>
    <w:rPr>
      <w:rFonts w:ascii="Montserrat SemiBold" w:eastAsia="Montserrat SemiBold" w:hAnsi="Montserrat SemiBold" w:cs="Montserrat SemiBold"/>
      <w:sz w:val="26"/>
      <w:szCs w:val="26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140"/>
      <w:outlineLvl w:val="1"/>
    </w:pPr>
    <w:rPr>
      <w:i/>
      <w:sz w:val="24"/>
      <w:szCs w:val="24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Montserrat SemiBold" w:eastAsia="Montserrat SemiBold" w:hAnsi="Montserrat SemiBold" w:cs="Montserrat SemiBold"/>
      <w:i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200"/>
      <w:jc w:val="center"/>
      <w:outlineLvl w:val="3"/>
    </w:pPr>
    <w:rPr>
      <w:rFonts w:ascii="Montserrat SemiBold" w:eastAsia="Montserrat SemiBold" w:hAnsi="Montserrat SemiBold" w:cs="Montserrat SemiBold"/>
      <w:sz w:val="26"/>
      <w:szCs w:val="2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Montserrat" w:eastAsia="Montserrat" w:hAnsi="Montserrat" w:cs="Montserrat"/>
      <w:b/>
      <w:sz w:val="40"/>
      <w:szCs w:val="40"/>
      <w:u w:val="single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7B1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07B1F"/>
  </w:style>
  <w:style w:type="paragraph" w:styleId="Footer">
    <w:name w:val="footer"/>
    <w:basedOn w:val="Normal"/>
    <w:link w:val="FooterChar"/>
    <w:uiPriority w:val="99"/>
    <w:unhideWhenUsed/>
    <w:rsid w:val="00007B1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07B1F"/>
  </w:style>
  <w:style w:type="character" w:styleId="Hyperlink">
    <w:name w:val="Hyperlink"/>
    <w:basedOn w:val="DefaultParagraphFont"/>
    <w:uiPriority w:val="99"/>
    <w:unhideWhenUsed/>
    <w:rsid w:val="007731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1F8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7731F8"/>
  </w:style>
  <w:style w:type="paragraph" w:styleId="NormalWeb">
    <w:name w:val="Normal (Web)"/>
    <w:basedOn w:val="Normal"/>
    <w:uiPriority w:val="99"/>
    <w:unhideWhenUsed/>
    <w:rsid w:val="007731F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5B05EC"/>
    <w:pPr>
      <w:spacing w:after="0"/>
    </w:pPr>
  </w:style>
  <w:style w:type="paragraph" w:styleId="Revision">
    <w:name w:val="Revision"/>
    <w:hidden/>
    <w:uiPriority w:val="99"/>
    <w:semiHidden/>
    <w:rsid w:val="00BF1008"/>
    <w:pPr>
      <w:spacing w:after="0"/>
      <w:jc w:val="left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rFonts w:ascii="Montserrat SemiBold" w:eastAsia="Montserrat SemiBold" w:hAnsi="Montserrat SemiBold" w:cs="Montserrat SemiBold"/>
      <w:i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tbt-uxif-gth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meet.google.com/tbt-uxif-gth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meet.google.com/sob-mouk-co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et.google.com/sob-mouk-cop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hyperlink" Target="https://www.dllr.state.md.us/licen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b5uEC/alubSN+Ld5b0mMNozHrQ==">CgMxLjAyDmgueXRsYjVsMm0wcHVqMg5oLm42eXN1YmxnbW9hZTIOaC4xbDR5d214enIxNHkyDmgucnBpeHZzd2IxOWttMg5oLnczZnZ1OTY3M3V0eDIOaC44ejZwcDhncWRjeHYyDmgucnUzbDRjejhkNXIwMg5oLnV3M2VxaGNhdTlvMjIOaC5uZ3BvMmcxaDYwOWYyDmguc2N3cHYwM2Q4MzdxMg5oLjY2bzF2eWNyNjM4NTIOaC5iM2h3Z2plN3VzZnQyDmguMWZycnl5bzJzcGE3OAByITEyYlhLSi0tam5SeC1SN0dvU2NZWW9ZVkROTjYzZ09C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1154</Words>
  <Characters>6776</Characters>
  <Application>Microsoft Office Word</Application>
  <DocSecurity>0</DocSecurity>
  <Lines>260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Maryland Board of Architects</dc:title>
  <dc:creator>Noraida Lozano</dc:creator>
  <cp:lastModifiedBy>Noraida Lozano -LABOR-</cp:lastModifiedBy>
  <cp:revision>4</cp:revision>
  <dcterms:created xsi:type="dcterms:W3CDTF">2026-02-03T20:22:00Z</dcterms:created>
  <dcterms:modified xsi:type="dcterms:W3CDTF">2026-02-03T20:26:00Z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e0141676-50d2-490d-9f8a-38a9994eeb60</vt:lpwstr>
  </property>
</Properties>
</file>