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6511C" w14:textId="77777777" w:rsidR="00106E80" w:rsidRDefault="00763028">
      <w:pPr>
        <w:pStyle w:val="Title"/>
        <w:rPr>
          <w:sz w:val="28"/>
          <w:szCs w:val="28"/>
        </w:rPr>
      </w:pPr>
      <w:r>
        <w:rPr>
          <w:sz w:val="28"/>
          <w:szCs w:val="28"/>
        </w:rPr>
        <w:t>Maryland Board of Architects</w:t>
      </w:r>
    </w:p>
    <w:p w14:paraId="634269F3" w14:textId="77777777" w:rsidR="00106E80" w:rsidRDefault="00763028">
      <w:pPr>
        <w:pStyle w:val="Title"/>
        <w:rPr>
          <w:sz w:val="28"/>
          <w:szCs w:val="28"/>
        </w:rPr>
      </w:pPr>
      <w:bookmarkStart w:id="0" w:name="_heading=h.gjdgxs" w:colFirst="0" w:colLast="0"/>
      <w:bookmarkEnd w:id="0"/>
      <w:r>
        <w:rPr>
          <w:sz w:val="28"/>
          <w:szCs w:val="28"/>
        </w:rPr>
        <w:t>Business Meeting Minutes</w:t>
      </w:r>
    </w:p>
    <w:p w14:paraId="05E773C3" w14:textId="77777777" w:rsidR="00106E80" w:rsidRDefault="00106E80">
      <w:bookmarkStart w:id="1" w:name="_heading=h.30j0zll" w:colFirst="0" w:colLast="0"/>
      <w:bookmarkEnd w:id="1"/>
    </w:p>
    <w:p w14:paraId="1B50A335" w14:textId="77777777" w:rsidR="00106E80" w:rsidRDefault="00763028">
      <w:pPr>
        <w:widowControl w:val="0"/>
      </w:pPr>
      <w:r>
        <w:rPr>
          <w:rFonts w:ascii="Montserrat SemiBold" w:eastAsia="Montserrat SemiBold" w:hAnsi="Montserrat SemiBold" w:cs="Montserrat SemiBold"/>
        </w:rPr>
        <w:t>DATE: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t>December 14, 2022</w:t>
      </w:r>
    </w:p>
    <w:p w14:paraId="7F91F7E6" w14:textId="77777777" w:rsidR="00106E80" w:rsidRDefault="00106E80">
      <w:pPr>
        <w:widowControl w:val="0"/>
      </w:pPr>
    </w:p>
    <w:p w14:paraId="1DE035FB" w14:textId="77777777" w:rsidR="00106E80" w:rsidRDefault="00763028">
      <w:pPr>
        <w:widowControl w:val="0"/>
      </w:pPr>
      <w:r>
        <w:rPr>
          <w:rFonts w:ascii="Montserrat SemiBold" w:eastAsia="Montserrat SemiBold" w:hAnsi="Montserrat SemiBold" w:cs="Montserrat SemiBold"/>
        </w:rPr>
        <w:t>TIME: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t>11:00 AM</w:t>
      </w:r>
    </w:p>
    <w:p w14:paraId="3D83A8BD" w14:textId="77777777" w:rsidR="00106E80" w:rsidRDefault="00106E80">
      <w:pPr>
        <w:widowControl w:val="0"/>
      </w:pPr>
    </w:p>
    <w:p w14:paraId="7EED2A3B" w14:textId="77777777" w:rsidR="00106E80" w:rsidRDefault="00763028">
      <w:pPr>
        <w:widowControl w:val="0"/>
      </w:pPr>
      <w:r>
        <w:rPr>
          <w:rFonts w:ascii="Montserrat SemiBold" w:eastAsia="Montserrat SemiBold" w:hAnsi="Montserrat SemiBold" w:cs="Montserrat SemiBold"/>
        </w:rPr>
        <w:t>LOCATION:</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t>1100 North Eutaw Street</w:t>
      </w:r>
    </w:p>
    <w:p w14:paraId="6B7A15E3" w14:textId="77777777" w:rsidR="00106E80" w:rsidRDefault="00763028">
      <w:pPr>
        <w:widowControl w:val="0"/>
        <w:ind w:left="2160" w:firstLine="720"/>
      </w:pPr>
      <w:r>
        <w:t>5th Floor Conference Room</w:t>
      </w:r>
    </w:p>
    <w:p w14:paraId="45A69A6E" w14:textId="77777777" w:rsidR="00106E80" w:rsidRDefault="00763028">
      <w:pPr>
        <w:widowControl w:val="0"/>
        <w:ind w:left="2160" w:firstLine="720"/>
      </w:pPr>
      <w:r>
        <w:t>Baltimore, MD 21201</w:t>
      </w:r>
    </w:p>
    <w:p w14:paraId="237F3645" w14:textId="77777777" w:rsidR="00106E80" w:rsidRDefault="00763028">
      <w:pPr>
        <w:widowControl w:val="0"/>
      </w:pPr>
      <w:r>
        <w:tab/>
      </w:r>
      <w:r>
        <w:tab/>
      </w:r>
      <w:r>
        <w:tab/>
      </w:r>
      <w:r>
        <w:tab/>
      </w:r>
    </w:p>
    <w:p w14:paraId="6251B368" w14:textId="0E5F284B" w:rsidR="00106E80" w:rsidRDefault="00763028">
      <w:pPr>
        <w:widowControl w:val="0"/>
        <w:spacing w:after="200"/>
        <w:jc w:val="left"/>
        <w:rPr>
          <w:rFonts w:ascii="Montserrat SemiBold" w:eastAsia="Montserrat SemiBold" w:hAnsi="Montserrat SemiBold" w:cs="Montserrat SemiBold"/>
        </w:rPr>
      </w:pPr>
      <w:r>
        <w:rPr>
          <w:rFonts w:ascii="Montserrat" w:eastAsia="Montserrat" w:hAnsi="Montserrat" w:cs="Montserrat"/>
          <w:b/>
        </w:rPr>
        <w:t>Video conferencing via:</w:t>
      </w:r>
      <w:r>
        <w:tab/>
      </w:r>
      <w:hyperlink r:id="rId7">
        <w:r>
          <w:rPr>
            <w:rFonts w:ascii="Times New Roman" w:eastAsia="Times New Roman" w:hAnsi="Times New Roman" w:cs="Times New Roman"/>
            <w:b/>
            <w:color w:val="0000FF"/>
            <w:sz w:val="28"/>
            <w:szCs w:val="28"/>
            <w:highlight w:val="white"/>
            <w:u w:val="single"/>
          </w:rPr>
          <w:t>https://meet.google.com/cmp-vqnj-zic</w:t>
        </w:r>
      </w:hyperlink>
      <w:r>
        <w:rPr>
          <w:rFonts w:ascii="Times New Roman" w:eastAsia="Times New Roman" w:hAnsi="Times New Roman" w:cs="Times New Roman"/>
          <w:b/>
          <w:color w:val="4472C4"/>
          <w:sz w:val="28"/>
          <w:szCs w:val="28"/>
        </w:rPr>
        <w:tab/>
      </w:r>
      <w:r>
        <w:rPr>
          <w:rFonts w:ascii="Times New Roman" w:eastAsia="Times New Roman" w:hAnsi="Times New Roman" w:cs="Times New Roman"/>
          <w:b/>
          <w:color w:val="4472C4"/>
          <w:sz w:val="28"/>
          <w:szCs w:val="28"/>
        </w:rPr>
        <w:tab/>
      </w:r>
      <w:r>
        <w:rPr>
          <w:rFonts w:ascii="Times New Roman" w:eastAsia="Times New Roman" w:hAnsi="Times New Roman" w:cs="Times New Roman"/>
          <w:b/>
          <w:color w:val="4472C4"/>
          <w:sz w:val="28"/>
          <w:szCs w:val="28"/>
        </w:rPr>
        <w:tab/>
      </w:r>
      <w:r>
        <w:rPr>
          <w:rFonts w:ascii="Times New Roman" w:eastAsia="Times New Roman" w:hAnsi="Times New Roman" w:cs="Times New Roman"/>
          <w:b/>
          <w:color w:val="4472C4"/>
          <w:sz w:val="28"/>
          <w:szCs w:val="28"/>
        </w:rPr>
        <w:tab/>
      </w:r>
      <w:r>
        <w:rPr>
          <w:rFonts w:ascii="Times New Roman" w:eastAsia="Times New Roman" w:hAnsi="Times New Roman" w:cs="Times New Roman"/>
          <w:b/>
          <w:color w:val="4472C4"/>
          <w:sz w:val="28"/>
          <w:szCs w:val="28"/>
        </w:rPr>
        <w:tab/>
      </w:r>
      <w:r>
        <w:rPr>
          <w:rFonts w:ascii="Times New Roman" w:eastAsia="Times New Roman" w:hAnsi="Times New Roman" w:cs="Times New Roman"/>
          <w:b/>
          <w:color w:val="4472C4"/>
          <w:sz w:val="28"/>
          <w:szCs w:val="28"/>
        </w:rPr>
        <w:tab/>
      </w:r>
      <w:r>
        <w:rPr>
          <w:rFonts w:ascii="Times New Roman" w:eastAsia="Times New Roman" w:hAnsi="Times New Roman" w:cs="Times New Roman"/>
          <w:b/>
          <w:color w:val="4472C4"/>
          <w:sz w:val="28"/>
          <w:szCs w:val="28"/>
        </w:rPr>
        <w:tab/>
      </w:r>
      <w:r>
        <w:rPr>
          <w:rFonts w:ascii="Montserrat" w:eastAsia="Montserrat" w:hAnsi="Montserrat" w:cs="Montserrat"/>
          <w:b/>
          <w:color w:val="333333"/>
          <w:sz w:val="21"/>
          <w:szCs w:val="21"/>
          <w:highlight w:val="white"/>
        </w:rPr>
        <w:t>By Phone:  (US) +1 320-377-9655</w:t>
      </w:r>
      <w:r>
        <w:rPr>
          <w:rFonts w:ascii="Montserrat" w:eastAsia="Montserrat" w:hAnsi="Montserrat" w:cs="Montserrat"/>
          <w:b/>
          <w:color w:val="333333"/>
          <w:sz w:val="21"/>
          <w:szCs w:val="21"/>
          <w:highlight w:val="white"/>
        </w:rPr>
        <w:t xml:space="preserve">‬ PIN: </w:t>
      </w:r>
      <w:dir w:val="ltr">
        <w:r>
          <w:rPr>
            <w:rFonts w:ascii="Montserrat" w:eastAsia="Montserrat" w:hAnsi="Montserrat" w:cs="Montserrat"/>
            <w:b/>
            <w:color w:val="333333"/>
            <w:sz w:val="21"/>
            <w:szCs w:val="21"/>
            <w:highlight w:val="white"/>
          </w:rPr>
          <w:t>698 740 241</w:t>
        </w:r>
        <w:r>
          <w:rPr>
            <w:rFonts w:ascii="Montserrat" w:eastAsia="Montserrat" w:hAnsi="Montserrat" w:cs="Montserrat"/>
            <w:b/>
            <w:color w:val="333333"/>
            <w:sz w:val="21"/>
            <w:szCs w:val="21"/>
            <w:highlight w:val="white"/>
          </w:rPr>
          <w:t>‬#</w:t>
        </w:r>
        <w:r>
          <w:rPr>
            <w:rFonts w:ascii="Times New Roman" w:eastAsia="Times New Roman" w:hAnsi="Times New Roman" w:cs="Times New Roman"/>
            <w:b/>
            <w:color w:val="4472C4"/>
            <w:sz w:val="28"/>
            <w:szCs w:val="28"/>
          </w:rPr>
          <w:t xml:space="preserve"> </w:t>
        </w:r>
        <w:r w:rsidR="008635E1">
          <w:t>‬</w:t>
        </w:r>
        <w:r w:rsidR="00964E46">
          <w:t>‬</w:t>
        </w:r>
        <w:r w:rsidR="00BC4424">
          <w:t>‬</w:t>
        </w:r>
        <w:r w:rsidR="006C287A">
          <w:t>‬</w:t>
        </w:r>
        <w:r w:rsidR="00EF076F">
          <w:t>‬</w:t>
        </w:r>
        <w:r w:rsidR="00915D93">
          <w:t>‬</w:t>
        </w:r>
      </w:dir>
    </w:p>
    <w:p w14:paraId="735C7B6A" w14:textId="4FE22A44" w:rsidR="00106E80" w:rsidRDefault="00763028">
      <w:pPr>
        <w:widowControl w:val="0"/>
      </w:pPr>
      <w:r>
        <w:rPr>
          <w:rFonts w:ascii="Montserrat SemiBold" w:eastAsia="Montserrat SemiBold" w:hAnsi="Montserrat SemiBold" w:cs="Montserrat SemiBold"/>
        </w:rPr>
        <w:t>MEMBERS PRESENT:</w:t>
      </w:r>
      <w:r>
        <w:rPr>
          <w:rFonts w:ascii="Montserrat SemiBold" w:eastAsia="Montserrat SemiBold" w:hAnsi="Montserrat SemiBold" w:cs="Montserrat SemiBold"/>
        </w:rPr>
        <w:tab/>
      </w:r>
      <w:r w:rsidR="00A96CD4">
        <w:rPr>
          <w:rFonts w:ascii="Montserrat SemiBold" w:eastAsia="Montserrat SemiBold" w:hAnsi="Montserrat SemiBold" w:cs="Montserrat SemiBold"/>
        </w:rPr>
        <w:tab/>
      </w:r>
      <w:r>
        <w:t>Paul Edmeades, Chair</w:t>
      </w:r>
    </w:p>
    <w:p w14:paraId="3DF77B28" w14:textId="77777777" w:rsidR="00106E80" w:rsidRDefault="00763028">
      <w:pPr>
        <w:widowControl w:val="0"/>
      </w:pPr>
      <w:r>
        <w:tab/>
      </w:r>
      <w:r>
        <w:tab/>
      </w:r>
      <w:r>
        <w:tab/>
      </w:r>
      <w:r>
        <w:tab/>
        <w:t>Cynthia Shonaiya, Vice Chair</w:t>
      </w:r>
    </w:p>
    <w:p w14:paraId="5A3C8BDD" w14:textId="77777777" w:rsidR="00106E80" w:rsidRDefault="00763028">
      <w:pPr>
        <w:widowControl w:val="0"/>
        <w:ind w:left="2160" w:firstLine="720"/>
      </w:pPr>
      <w:r>
        <w:t>Mark Flemming, Architect</w:t>
      </w:r>
    </w:p>
    <w:p w14:paraId="5FCE916C" w14:textId="77777777" w:rsidR="00106E80" w:rsidRDefault="00763028">
      <w:pPr>
        <w:widowControl w:val="0"/>
        <w:ind w:left="2160" w:firstLine="720"/>
        <w:rPr>
          <w:rFonts w:ascii="Montserrat SemiBold" w:eastAsia="Montserrat SemiBold" w:hAnsi="Montserrat SemiBold" w:cs="Montserrat SemiBold"/>
        </w:rPr>
      </w:pPr>
      <w:r>
        <w:t>Gary Ey, Consumer Member</w:t>
      </w:r>
      <w:r>
        <w:tab/>
      </w:r>
      <w:r>
        <w:tab/>
      </w:r>
      <w:r>
        <w:tab/>
      </w:r>
      <w:r>
        <w:tab/>
      </w:r>
    </w:p>
    <w:p w14:paraId="12ADCAE8" w14:textId="77777777" w:rsidR="00106E80" w:rsidRDefault="00763028">
      <w:pPr>
        <w:widowControl w:val="0"/>
        <w:ind w:left="1440" w:firstLine="720"/>
      </w:pPr>
      <w:r>
        <w:rPr>
          <w:rFonts w:ascii="Montserrat SemiBold" w:eastAsia="Montserrat SemiBold" w:hAnsi="Montserrat SemiBold" w:cs="Montserrat SemiBold"/>
        </w:rPr>
        <w:tab/>
      </w:r>
      <w:r>
        <w:t>Kevin Sneed, Architect</w:t>
      </w:r>
    </w:p>
    <w:p w14:paraId="304DE49F" w14:textId="77777777" w:rsidR="00106E80" w:rsidRDefault="00763028">
      <w:pPr>
        <w:widowControl w:val="0"/>
      </w:pPr>
      <w:r>
        <w:tab/>
      </w:r>
      <w:r>
        <w:tab/>
      </w:r>
      <w:r>
        <w:tab/>
      </w:r>
      <w:r>
        <w:tab/>
        <w:t>Douglas Polt, Architect</w:t>
      </w:r>
    </w:p>
    <w:p w14:paraId="37488666" w14:textId="77777777" w:rsidR="00106E80" w:rsidRDefault="00106E80">
      <w:pPr>
        <w:widowControl w:val="0"/>
      </w:pPr>
    </w:p>
    <w:p w14:paraId="7458BA56" w14:textId="77777777" w:rsidR="00106E80" w:rsidRDefault="00763028">
      <w:pPr>
        <w:widowControl w:val="0"/>
        <w:rPr>
          <w:rFonts w:ascii="Montserrat" w:eastAsia="Montserrat" w:hAnsi="Montserrat" w:cs="Montserrat"/>
          <w:b/>
        </w:rPr>
      </w:pPr>
      <w:r>
        <w:rPr>
          <w:rFonts w:ascii="Montserrat" w:eastAsia="Montserrat" w:hAnsi="Montserrat" w:cs="Montserrat"/>
          <w:b/>
        </w:rPr>
        <w:t>ABSENT:</w:t>
      </w:r>
      <w:r>
        <w:rPr>
          <w:rFonts w:ascii="Montserrat" w:eastAsia="Montserrat" w:hAnsi="Montserrat" w:cs="Montserrat"/>
          <w:b/>
        </w:rPr>
        <w:tab/>
      </w:r>
      <w:r>
        <w:rPr>
          <w:rFonts w:ascii="Montserrat" w:eastAsia="Montserrat" w:hAnsi="Montserrat" w:cs="Montserrat"/>
          <w:b/>
        </w:rPr>
        <w:tab/>
      </w:r>
      <w:r>
        <w:rPr>
          <w:rFonts w:ascii="Montserrat" w:eastAsia="Montserrat" w:hAnsi="Montserrat" w:cs="Montserrat"/>
          <w:b/>
        </w:rPr>
        <w:tab/>
      </w:r>
      <w:r>
        <w:t>Stephanie Hopkins, Consumer Member</w:t>
      </w:r>
    </w:p>
    <w:p w14:paraId="0AF179CB" w14:textId="77777777" w:rsidR="00106E80" w:rsidRDefault="00106E80">
      <w:pPr>
        <w:widowControl w:val="0"/>
        <w:rPr>
          <w:rFonts w:ascii="Montserrat SemiBold" w:eastAsia="Montserrat SemiBold" w:hAnsi="Montserrat SemiBold" w:cs="Montserrat SemiBold"/>
        </w:rPr>
      </w:pPr>
    </w:p>
    <w:p w14:paraId="6CDA20A8" w14:textId="77777777" w:rsidR="00106E80" w:rsidRDefault="00763028">
      <w:pPr>
        <w:widowControl w:val="0"/>
      </w:pPr>
      <w:r>
        <w:rPr>
          <w:rFonts w:ascii="Montserrat SemiBold" w:eastAsia="Montserrat SemiBold" w:hAnsi="Montserrat SemiBold" w:cs="Montserrat SemiBold"/>
        </w:rPr>
        <w:t>STAFF</w:t>
      </w:r>
      <w:r>
        <w:rPr>
          <w:rFonts w:ascii="Montserrat SemiBold" w:eastAsia="Montserrat SemiBold" w:hAnsi="Montserrat SemiBold" w:cs="Montserrat SemiBold"/>
        </w:rPr>
        <w:tab/>
      </w:r>
      <w:r>
        <w:rPr>
          <w:rFonts w:ascii="Montserrat SemiBold" w:eastAsia="Montserrat SemiBold" w:hAnsi="Montserrat SemiBold" w:cs="Montserrat SemiBold"/>
          <w:i/>
        </w:rPr>
        <w:t xml:space="preserve"> </w:t>
      </w:r>
      <w:r>
        <w:rPr>
          <w:rFonts w:ascii="Montserrat SemiBold" w:eastAsia="Montserrat SemiBold" w:hAnsi="Montserrat SemiBold" w:cs="Montserrat SemiBold"/>
        </w:rPr>
        <w:t>PRESENT:</w:t>
      </w:r>
      <w:r>
        <w:rPr>
          <w:rFonts w:ascii="Montserrat SemiBold" w:eastAsia="Montserrat SemiBold" w:hAnsi="Montserrat SemiBold" w:cs="Montserrat SemiBold"/>
        </w:rPr>
        <w:tab/>
      </w:r>
      <w:r>
        <w:rPr>
          <w:rFonts w:ascii="Montserrat SemiBold" w:eastAsia="Montserrat SemiBold" w:hAnsi="Montserrat SemiBold" w:cs="Montserrat SemiBold"/>
        </w:rPr>
        <w:tab/>
      </w:r>
      <w:r>
        <w:t>Zevi Thomas, Executive Director</w:t>
      </w:r>
    </w:p>
    <w:p w14:paraId="0723CAEA" w14:textId="77777777" w:rsidR="00106E80" w:rsidRDefault="00763028">
      <w:pPr>
        <w:widowControl w:val="0"/>
      </w:pPr>
      <w:r>
        <w:tab/>
      </w:r>
      <w:r>
        <w:tab/>
      </w:r>
      <w:r>
        <w:tab/>
      </w:r>
      <w:r>
        <w:tab/>
        <w:t>Raquel Meyers, Assistant Executive Director</w:t>
      </w:r>
    </w:p>
    <w:p w14:paraId="032C2C7B" w14:textId="77777777" w:rsidR="00106E80" w:rsidRDefault="00763028">
      <w:pPr>
        <w:widowControl w:val="0"/>
        <w:ind w:left="2160" w:firstLine="720"/>
      </w:pPr>
      <w:r>
        <w:t>Kenneth Sigman, Board Counsel</w:t>
      </w:r>
    </w:p>
    <w:p w14:paraId="50B32A5F" w14:textId="77777777" w:rsidR="00106E80" w:rsidRDefault="00763028">
      <w:pPr>
        <w:widowControl w:val="0"/>
        <w:ind w:left="2160" w:firstLine="720"/>
      </w:pPr>
      <w:r>
        <w:t>Andrew Brouwer, Board Counsel</w:t>
      </w:r>
    </w:p>
    <w:p w14:paraId="046D677E" w14:textId="739980D0" w:rsidR="00106E80" w:rsidRDefault="00EF076F">
      <w:pPr>
        <w:widowControl w:val="0"/>
        <w:ind w:left="2160" w:firstLine="720"/>
      </w:pPr>
      <w:hyperlink r:id="rId8">
        <w:r w:rsidR="00763028">
          <w:t>Noraida Lozano</w:t>
        </w:r>
      </w:hyperlink>
      <w:r w:rsidR="00763028">
        <w:t>, Board Administrator</w:t>
      </w:r>
    </w:p>
    <w:p w14:paraId="7428033E" w14:textId="77777777" w:rsidR="00106E80" w:rsidRDefault="00106E80">
      <w:pPr>
        <w:widowControl w:val="0"/>
        <w:ind w:left="1440" w:firstLine="720"/>
        <w:rPr>
          <w:i/>
        </w:rPr>
      </w:pPr>
    </w:p>
    <w:p w14:paraId="3E1163C0" w14:textId="77777777" w:rsidR="00106E80" w:rsidRDefault="00763028">
      <w:pPr>
        <w:widowControl w:val="0"/>
        <w:rPr>
          <w:color w:val="222222"/>
          <w:highlight w:val="white"/>
        </w:rPr>
      </w:pPr>
      <w:r>
        <w:rPr>
          <w:rFonts w:ascii="Montserrat SemiBold" w:eastAsia="Montserrat SemiBold" w:hAnsi="Montserrat SemiBold" w:cs="Montserrat SemiBold"/>
        </w:rPr>
        <w:t>OTHERS PRESENT:</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color w:val="222222"/>
          <w:highlight w:val="white"/>
        </w:rPr>
        <w:t>Gary Kerr, Reciprocal License Applicant</w:t>
      </w:r>
    </w:p>
    <w:p w14:paraId="3C2C8AE7" w14:textId="77777777" w:rsidR="00106E80" w:rsidRDefault="00763028">
      <w:pPr>
        <w:widowControl w:val="0"/>
      </w:pPr>
      <w:r>
        <w:rPr>
          <w:rFonts w:ascii="Arial" w:eastAsia="Arial" w:hAnsi="Arial" w:cs="Arial"/>
          <w:color w:val="222222"/>
          <w:highlight w:val="white"/>
        </w:rPr>
        <w:tab/>
      </w:r>
      <w:r>
        <w:rPr>
          <w:rFonts w:ascii="Arial" w:eastAsia="Arial" w:hAnsi="Arial" w:cs="Arial"/>
          <w:color w:val="222222"/>
          <w:highlight w:val="white"/>
        </w:rPr>
        <w:tab/>
      </w:r>
      <w:r>
        <w:rPr>
          <w:rFonts w:ascii="Arial" w:eastAsia="Arial" w:hAnsi="Arial" w:cs="Arial"/>
          <w:color w:val="222222"/>
          <w:highlight w:val="white"/>
        </w:rPr>
        <w:tab/>
      </w:r>
      <w:r>
        <w:rPr>
          <w:rFonts w:ascii="Arial" w:eastAsia="Arial" w:hAnsi="Arial" w:cs="Arial"/>
          <w:color w:val="222222"/>
          <w:highlight w:val="white"/>
        </w:rPr>
        <w:tab/>
      </w:r>
    </w:p>
    <w:p w14:paraId="13D984B5" w14:textId="77777777" w:rsidR="00106E80" w:rsidRDefault="00763028">
      <w:pPr>
        <w:pStyle w:val="Heading1"/>
        <w:keepNext w:val="0"/>
        <w:keepLines w:val="0"/>
        <w:spacing w:after="140" w:line="288" w:lineRule="auto"/>
        <w:rPr>
          <w:rFonts w:ascii="Montserrat" w:eastAsia="Montserrat" w:hAnsi="Montserrat" w:cs="Montserrat"/>
          <w:b/>
        </w:rPr>
      </w:pPr>
      <w:bookmarkStart w:id="2" w:name="_heading=h.yba6mz8uei0s" w:colFirst="0" w:colLast="0"/>
      <w:bookmarkEnd w:id="2"/>
      <w:r>
        <w:rPr>
          <w:rFonts w:ascii="Montserrat" w:eastAsia="Montserrat" w:hAnsi="Montserrat" w:cs="Montserrat"/>
          <w:b/>
        </w:rPr>
        <w:t>Call to Order</w:t>
      </w:r>
    </w:p>
    <w:p w14:paraId="1AC4BD7E" w14:textId="77777777" w:rsidR="00106E80" w:rsidRDefault="00763028">
      <w:pPr>
        <w:spacing w:line="288" w:lineRule="auto"/>
        <w:rPr>
          <w:rFonts w:ascii="Montserrat" w:eastAsia="Montserrat" w:hAnsi="Montserrat" w:cs="Montserrat"/>
        </w:rPr>
      </w:pPr>
      <w:r>
        <w:rPr>
          <w:rFonts w:ascii="Montserrat" w:eastAsia="Montserrat" w:hAnsi="Montserrat" w:cs="Montserrat"/>
        </w:rPr>
        <w:tab/>
        <w:t>Paul Edmeades, Chair, called the Business Meeting of the Maryland Board of Architects to order, held at 1100 North Eutaw Street, 5th Floor Conference Room Baltimore, MD 21201 at 11:06 am.</w:t>
      </w:r>
    </w:p>
    <w:p w14:paraId="08A644EC" w14:textId="77777777" w:rsidR="00106E80" w:rsidRDefault="00106E80">
      <w:pPr>
        <w:spacing w:line="288" w:lineRule="auto"/>
        <w:rPr>
          <w:rFonts w:ascii="Montserrat" w:eastAsia="Montserrat" w:hAnsi="Montserrat" w:cs="Montserrat"/>
        </w:rPr>
      </w:pPr>
    </w:p>
    <w:p w14:paraId="6DAEC369" w14:textId="77777777" w:rsidR="00106E80" w:rsidRDefault="00763028">
      <w:pPr>
        <w:spacing w:line="288" w:lineRule="auto"/>
        <w:rPr>
          <w:rFonts w:ascii="Montserrat" w:eastAsia="Montserrat" w:hAnsi="Montserrat" w:cs="Montserrat"/>
          <w:b/>
        </w:rPr>
      </w:pPr>
      <w:r>
        <w:rPr>
          <w:rFonts w:ascii="Montserrat" w:eastAsia="Montserrat" w:hAnsi="Montserrat" w:cs="Montserrat"/>
          <w:b/>
        </w:rPr>
        <w:t>Approval of Minutes</w:t>
      </w:r>
    </w:p>
    <w:p w14:paraId="648B7D64" w14:textId="77777777" w:rsidR="00106E80" w:rsidRDefault="00106E80"/>
    <w:p w14:paraId="5656550C" w14:textId="77777777" w:rsidR="00106E80" w:rsidRDefault="00763028">
      <w:pPr>
        <w:spacing w:line="288" w:lineRule="auto"/>
        <w:rPr>
          <w:rFonts w:ascii="Montserrat" w:eastAsia="Montserrat" w:hAnsi="Montserrat" w:cs="Montserrat"/>
        </w:rPr>
      </w:pPr>
      <w:r>
        <w:rPr>
          <w:rFonts w:ascii="Montserrat" w:eastAsia="Montserrat" w:hAnsi="Montserrat" w:cs="Montserrat"/>
        </w:rPr>
        <w:lastRenderedPageBreak/>
        <w:tab/>
        <w:t>The members reviewed the minutes of the Business Meeting held on October 26, 2022.  Motion (I) was made by Mr. Flemming, seconded by Mr. Ey, and unanimously carried out by the Board to approve the minutes with corrections.</w:t>
      </w:r>
    </w:p>
    <w:p w14:paraId="49098088" w14:textId="77777777" w:rsidR="00106E80" w:rsidRDefault="00763028">
      <w:pPr>
        <w:pStyle w:val="Heading1"/>
        <w:keepNext w:val="0"/>
        <w:keepLines w:val="0"/>
        <w:spacing w:line="288" w:lineRule="auto"/>
        <w:rPr>
          <w:rFonts w:ascii="Montserrat" w:eastAsia="Montserrat" w:hAnsi="Montserrat" w:cs="Montserrat"/>
          <w:b/>
        </w:rPr>
      </w:pPr>
      <w:bookmarkStart w:id="3" w:name="_heading=h.6ulwfh6cltu" w:colFirst="0" w:colLast="0"/>
      <w:bookmarkEnd w:id="3"/>
      <w:r>
        <w:rPr>
          <w:rFonts w:ascii="Montserrat" w:eastAsia="Montserrat" w:hAnsi="Montserrat" w:cs="Montserrat"/>
          <w:b/>
        </w:rPr>
        <w:t>Complaint Committee Report</w:t>
      </w:r>
    </w:p>
    <w:p w14:paraId="0C94ACB6" w14:textId="77777777" w:rsidR="00106E80" w:rsidRDefault="00106E80"/>
    <w:p w14:paraId="3EB28AA6" w14:textId="77777777" w:rsidR="00106E80" w:rsidRDefault="00763028">
      <w:pPr>
        <w:rPr>
          <w:color w:val="666666"/>
        </w:rPr>
      </w:pPr>
      <w:r>
        <w:tab/>
      </w:r>
      <w:r>
        <w:rPr>
          <w:color w:val="666666"/>
        </w:rPr>
        <w:t>Mr. Ey presented the following report on behalf of the Complaint Committee:</w:t>
      </w:r>
    </w:p>
    <w:p w14:paraId="627DD58C" w14:textId="77777777" w:rsidR="00106E80" w:rsidRDefault="00763028">
      <w:pPr>
        <w:rPr>
          <w:color w:val="666666"/>
        </w:rPr>
      </w:pPr>
      <w:r>
        <w:rPr>
          <w:color w:val="666666"/>
        </w:rPr>
        <w:tab/>
      </w:r>
    </w:p>
    <w:p w14:paraId="1076547F" w14:textId="77777777" w:rsidR="00106E80" w:rsidRDefault="00763028">
      <w:pPr>
        <w:ind w:firstLine="720"/>
        <w:rPr>
          <w:color w:val="666666"/>
        </w:rPr>
      </w:pPr>
      <w:r w:rsidRPr="006C287A">
        <w:rPr>
          <w:b/>
          <w:color w:val="666666"/>
        </w:rPr>
        <w:t>03-AR-21</w:t>
      </w:r>
      <w:r>
        <w:rPr>
          <w:color w:val="666666"/>
        </w:rPr>
        <w:t xml:space="preserve"> - No Change still awaiting the official documentation from the court</w:t>
      </w:r>
      <w:r>
        <w:rPr>
          <w:color w:val="666666"/>
        </w:rPr>
        <w:tab/>
        <w:t xml:space="preserve">    </w:t>
      </w:r>
    </w:p>
    <w:p w14:paraId="2694508C" w14:textId="06D1741F" w:rsidR="00106E80" w:rsidRDefault="00763028">
      <w:pPr>
        <w:rPr>
          <w:color w:val="666666"/>
        </w:rPr>
      </w:pPr>
      <w:r>
        <w:rPr>
          <w:color w:val="666666"/>
        </w:rPr>
        <w:t xml:space="preserve">            </w:t>
      </w:r>
      <w:r w:rsidR="00AE5552">
        <w:rPr>
          <w:color w:val="666666"/>
        </w:rPr>
        <w:t xml:space="preserve"> </w:t>
      </w:r>
      <w:r w:rsidRPr="006C287A">
        <w:rPr>
          <w:b/>
          <w:color w:val="666666"/>
        </w:rPr>
        <w:t>06-AR-22</w:t>
      </w:r>
      <w:r>
        <w:rPr>
          <w:color w:val="666666"/>
        </w:rPr>
        <w:t xml:space="preserve"> - Opened May 19, 2022- Waiting for a Consent Order</w:t>
      </w:r>
    </w:p>
    <w:p w14:paraId="22E2DE7B" w14:textId="77777777" w:rsidR="00106E80" w:rsidRDefault="00763028">
      <w:pPr>
        <w:rPr>
          <w:color w:val="666666"/>
        </w:rPr>
      </w:pPr>
      <w:r>
        <w:rPr>
          <w:color w:val="666666"/>
        </w:rPr>
        <w:tab/>
      </w:r>
      <w:r w:rsidRPr="006C287A">
        <w:rPr>
          <w:b/>
          <w:color w:val="666666"/>
        </w:rPr>
        <w:t>07-AR-22</w:t>
      </w:r>
      <w:r>
        <w:rPr>
          <w:color w:val="666666"/>
        </w:rPr>
        <w:t xml:space="preserve"> - Opened May 19, 2022- Waiting for the paperwork to be signed</w:t>
      </w:r>
    </w:p>
    <w:p w14:paraId="747DE36E" w14:textId="77777777" w:rsidR="00106E80" w:rsidRDefault="00763028">
      <w:pPr>
        <w:rPr>
          <w:color w:val="666666"/>
        </w:rPr>
      </w:pPr>
      <w:r>
        <w:rPr>
          <w:color w:val="666666"/>
        </w:rPr>
        <w:tab/>
      </w:r>
      <w:r w:rsidRPr="006C287A">
        <w:rPr>
          <w:b/>
          <w:color w:val="666666"/>
        </w:rPr>
        <w:t>08-AR-22</w:t>
      </w:r>
      <w:r>
        <w:rPr>
          <w:color w:val="666666"/>
        </w:rPr>
        <w:t xml:space="preserve"> - Opened May 19, 2022- Waiting for the paperwork to be signed</w:t>
      </w:r>
    </w:p>
    <w:p w14:paraId="1C8AEF7F" w14:textId="77777777" w:rsidR="00106E80" w:rsidRDefault="00106E80"/>
    <w:p w14:paraId="19128A6B" w14:textId="77777777" w:rsidR="00106E80" w:rsidRDefault="00763028">
      <w:pPr>
        <w:spacing w:line="288" w:lineRule="auto"/>
      </w:pPr>
      <w:r>
        <w:rPr>
          <w:rFonts w:ascii="Montserrat" w:eastAsia="Montserrat" w:hAnsi="Montserrat" w:cs="Montserrat"/>
        </w:rPr>
        <w:tab/>
        <w:t>Motion (II) was made by Mr. Sneed, seconded by Mr. Polt, and carried out by the Board to accept the Complaint Committee Report.</w:t>
      </w:r>
    </w:p>
    <w:p w14:paraId="7754F5F2" w14:textId="77777777" w:rsidR="00106E80" w:rsidRDefault="00763028">
      <w:pPr>
        <w:pStyle w:val="Heading1"/>
        <w:keepNext w:val="0"/>
        <w:keepLines w:val="0"/>
        <w:spacing w:line="288" w:lineRule="auto"/>
        <w:rPr>
          <w:rFonts w:ascii="Montserrat" w:eastAsia="Montserrat" w:hAnsi="Montserrat" w:cs="Montserrat"/>
          <w:b/>
        </w:rPr>
      </w:pPr>
      <w:bookmarkStart w:id="4" w:name="_heading=h.4gqqp6ww01np" w:colFirst="0" w:colLast="0"/>
      <w:bookmarkEnd w:id="4"/>
      <w:r>
        <w:rPr>
          <w:rFonts w:ascii="Montserrat" w:eastAsia="Montserrat" w:hAnsi="Montserrat" w:cs="Montserrat"/>
          <w:b/>
        </w:rPr>
        <w:t>Review of Applications</w:t>
      </w:r>
    </w:p>
    <w:p w14:paraId="116C4545" w14:textId="77777777" w:rsidR="00106E80" w:rsidRDefault="00763028">
      <w:pPr>
        <w:pStyle w:val="Heading1"/>
        <w:keepNext w:val="0"/>
        <w:keepLines w:val="0"/>
        <w:spacing w:line="288" w:lineRule="auto"/>
        <w:rPr>
          <w:rFonts w:ascii="Montserrat" w:eastAsia="Montserrat" w:hAnsi="Montserrat" w:cs="Montserrat"/>
          <w:b/>
        </w:rPr>
      </w:pPr>
      <w:bookmarkStart w:id="5" w:name="_heading=h.olqsgcu31jd" w:colFirst="0" w:colLast="0"/>
      <w:bookmarkEnd w:id="5"/>
      <w:r>
        <w:rPr>
          <w:rFonts w:ascii="Montserrat" w:eastAsia="Montserrat" w:hAnsi="Montserrat" w:cs="Montserrat"/>
          <w:b/>
        </w:rPr>
        <w:t>Applications for Architectural Registration Exam (A. R. E.)</w:t>
      </w:r>
    </w:p>
    <w:p w14:paraId="01AA2164" w14:textId="77777777" w:rsidR="00106E80" w:rsidRDefault="00106E80"/>
    <w:p w14:paraId="76CFAB14" w14:textId="77777777" w:rsidR="00106E80" w:rsidRDefault="00763028">
      <w:pPr>
        <w:spacing w:line="288" w:lineRule="auto"/>
        <w:rPr>
          <w:rFonts w:ascii="Montserrat" w:eastAsia="Montserrat" w:hAnsi="Montserrat" w:cs="Montserrat"/>
        </w:rPr>
      </w:pPr>
      <w:r>
        <w:rPr>
          <w:rFonts w:ascii="Montserrat" w:eastAsia="Montserrat" w:hAnsi="Montserrat" w:cs="Montserrat"/>
        </w:rPr>
        <w:tab/>
        <w:t>Chair Edmeades presented the report for the Applicants for Architectural Registration Exam (A.R.E.)</w:t>
      </w:r>
    </w:p>
    <w:p w14:paraId="17E30F7C" w14:textId="77777777" w:rsidR="00106E80" w:rsidRDefault="00106E80"/>
    <w:p w14:paraId="7CD5D8BE" w14:textId="77777777" w:rsidR="00106E80" w:rsidRDefault="00763028">
      <w:pPr>
        <w:spacing w:line="288" w:lineRule="auto"/>
        <w:rPr>
          <w:rFonts w:ascii="Montserrat" w:eastAsia="Montserrat" w:hAnsi="Montserrat" w:cs="Montserrat"/>
        </w:rPr>
      </w:pPr>
      <w:r>
        <w:rPr>
          <w:rFonts w:ascii="Montserrat" w:eastAsia="Montserrat" w:hAnsi="Montserrat" w:cs="Montserrat"/>
        </w:rPr>
        <w:tab/>
        <w:t xml:space="preserve">There were </w:t>
      </w:r>
      <w:r>
        <w:rPr>
          <w:rFonts w:ascii="Montserrat" w:eastAsia="Montserrat" w:hAnsi="Montserrat" w:cs="Montserrat"/>
          <w:b/>
        </w:rPr>
        <w:t>six (6)</w:t>
      </w:r>
      <w:r>
        <w:rPr>
          <w:rFonts w:ascii="Montserrat" w:eastAsia="Montserrat" w:hAnsi="Montserrat" w:cs="Montserrat"/>
        </w:rPr>
        <w:t xml:space="preserve"> A.R.E. applications administratively approved:</w:t>
      </w:r>
    </w:p>
    <w:p w14:paraId="32E8E2EA" w14:textId="0AF03495" w:rsidR="00106E80" w:rsidRPr="006C287A" w:rsidRDefault="00763028" w:rsidP="006C287A">
      <w:pPr>
        <w:pStyle w:val="NoSpacing"/>
        <w:rPr>
          <w:rFonts w:eastAsia="Montserrat"/>
          <w:b/>
          <w:sz w:val="28"/>
          <w:szCs w:val="28"/>
        </w:rPr>
      </w:pPr>
      <w:r w:rsidRPr="006C287A">
        <w:rPr>
          <w:rFonts w:ascii="Montserrat" w:eastAsia="Montserrat" w:hAnsi="Montserrat" w:cs="Montserrat"/>
          <w:b/>
        </w:rPr>
        <w:tab/>
      </w:r>
      <w:r w:rsidR="00923915" w:rsidRPr="006C287A">
        <w:rPr>
          <w:b/>
          <w:sz w:val="28"/>
          <w:szCs w:val="28"/>
        </w:rPr>
        <w:t>Pryor</w:t>
      </w:r>
      <w:r w:rsidRPr="006C287A">
        <w:rPr>
          <w:b/>
          <w:sz w:val="28"/>
          <w:szCs w:val="28"/>
        </w:rPr>
        <w:t>, Julia</w:t>
      </w:r>
      <w:r w:rsidRPr="006C287A">
        <w:rPr>
          <w:rFonts w:eastAsia="Montserrat"/>
          <w:b/>
          <w:sz w:val="28"/>
          <w:szCs w:val="28"/>
        </w:rPr>
        <w:tab/>
      </w:r>
      <w:r w:rsidRPr="006C287A">
        <w:rPr>
          <w:rFonts w:eastAsia="Montserrat"/>
          <w:b/>
          <w:sz w:val="28"/>
          <w:szCs w:val="28"/>
        </w:rPr>
        <w:tab/>
      </w:r>
      <w:r w:rsidRPr="006C287A">
        <w:rPr>
          <w:rFonts w:eastAsia="Montserrat"/>
          <w:b/>
          <w:sz w:val="28"/>
          <w:szCs w:val="28"/>
        </w:rPr>
        <w:tab/>
      </w:r>
      <w:r w:rsidR="00923915" w:rsidRPr="006C287A">
        <w:rPr>
          <w:rFonts w:eastAsia="Montserrat"/>
          <w:b/>
          <w:sz w:val="28"/>
          <w:szCs w:val="28"/>
        </w:rPr>
        <w:tab/>
      </w:r>
      <w:r w:rsidR="00923915" w:rsidRPr="006C287A">
        <w:rPr>
          <w:b/>
          <w:sz w:val="28"/>
          <w:szCs w:val="28"/>
        </w:rPr>
        <w:t>Acker</w:t>
      </w:r>
      <w:r w:rsidRPr="006C287A">
        <w:rPr>
          <w:b/>
          <w:sz w:val="28"/>
          <w:szCs w:val="28"/>
        </w:rPr>
        <w:t>, Milica</w:t>
      </w:r>
    </w:p>
    <w:p w14:paraId="2B560872" w14:textId="35CE5B08" w:rsidR="00106E80" w:rsidRPr="006C287A" w:rsidRDefault="00763028" w:rsidP="006C287A">
      <w:pPr>
        <w:pStyle w:val="NoSpacing"/>
        <w:rPr>
          <w:rFonts w:eastAsia="Montserrat"/>
          <w:b/>
          <w:sz w:val="28"/>
          <w:szCs w:val="28"/>
        </w:rPr>
      </w:pPr>
      <w:r w:rsidRPr="006C287A">
        <w:rPr>
          <w:rFonts w:eastAsia="Montserrat"/>
          <w:b/>
          <w:sz w:val="28"/>
          <w:szCs w:val="28"/>
        </w:rPr>
        <w:tab/>
      </w:r>
      <w:r w:rsidR="00923915" w:rsidRPr="006C287A">
        <w:rPr>
          <w:b/>
          <w:sz w:val="28"/>
          <w:szCs w:val="28"/>
        </w:rPr>
        <w:t>Majidi</w:t>
      </w:r>
      <w:r w:rsidRPr="006C287A">
        <w:rPr>
          <w:b/>
          <w:sz w:val="28"/>
          <w:szCs w:val="28"/>
        </w:rPr>
        <w:t>, Nusheen</w:t>
      </w:r>
      <w:r w:rsidRPr="006C287A">
        <w:rPr>
          <w:rFonts w:eastAsia="Montserrat"/>
          <w:b/>
          <w:sz w:val="28"/>
          <w:szCs w:val="28"/>
        </w:rPr>
        <w:tab/>
      </w:r>
      <w:r w:rsidRPr="006C287A">
        <w:rPr>
          <w:rFonts w:eastAsia="Montserrat"/>
          <w:b/>
          <w:sz w:val="28"/>
          <w:szCs w:val="28"/>
        </w:rPr>
        <w:tab/>
      </w:r>
      <w:r w:rsidRPr="006C287A">
        <w:rPr>
          <w:rFonts w:eastAsia="Montserrat"/>
          <w:b/>
          <w:sz w:val="28"/>
          <w:szCs w:val="28"/>
        </w:rPr>
        <w:tab/>
      </w:r>
      <w:r w:rsidR="00923915" w:rsidRPr="006C287A">
        <w:rPr>
          <w:b/>
          <w:sz w:val="28"/>
          <w:szCs w:val="28"/>
        </w:rPr>
        <w:t>Dunkwu</w:t>
      </w:r>
      <w:r w:rsidRPr="006C287A">
        <w:rPr>
          <w:b/>
          <w:sz w:val="28"/>
          <w:szCs w:val="28"/>
        </w:rPr>
        <w:t>, Ashley</w:t>
      </w:r>
    </w:p>
    <w:p w14:paraId="1E8EC44C" w14:textId="47A4E611" w:rsidR="00106E80" w:rsidRPr="006C287A" w:rsidRDefault="00763028" w:rsidP="006C287A">
      <w:pPr>
        <w:pStyle w:val="NoSpacing"/>
        <w:rPr>
          <w:rFonts w:eastAsia="Montserrat"/>
          <w:b/>
          <w:sz w:val="28"/>
          <w:szCs w:val="28"/>
        </w:rPr>
      </w:pPr>
      <w:r w:rsidRPr="006C287A">
        <w:rPr>
          <w:rFonts w:eastAsia="Montserrat"/>
          <w:b/>
          <w:sz w:val="28"/>
          <w:szCs w:val="28"/>
        </w:rPr>
        <w:tab/>
      </w:r>
      <w:r w:rsidR="00923915" w:rsidRPr="006C287A">
        <w:rPr>
          <w:b/>
          <w:sz w:val="28"/>
          <w:szCs w:val="28"/>
        </w:rPr>
        <w:t>Omidvar</w:t>
      </w:r>
      <w:r w:rsidRPr="006C287A">
        <w:rPr>
          <w:b/>
          <w:sz w:val="28"/>
          <w:szCs w:val="28"/>
        </w:rPr>
        <w:t>, Ava</w:t>
      </w:r>
      <w:r w:rsidRPr="006C287A">
        <w:rPr>
          <w:rFonts w:eastAsia="Montserrat"/>
          <w:b/>
          <w:sz w:val="28"/>
          <w:szCs w:val="28"/>
        </w:rPr>
        <w:tab/>
      </w:r>
      <w:r w:rsidRPr="006C287A">
        <w:rPr>
          <w:rFonts w:eastAsia="Montserrat"/>
          <w:b/>
          <w:sz w:val="28"/>
          <w:szCs w:val="28"/>
        </w:rPr>
        <w:tab/>
      </w:r>
      <w:r w:rsidRPr="006C287A">
        <w:rPr>
          <w:rFonts w:eastAsia="Montserrat"/>
          <w:b/>
          <w:sz w:val="28"/>
          <w:szCs w:val="28"/>
        </w:rPr>
        <w:tab/>
      </w:r>
      <w:r w:rsidR="00923915" w:rsidRPr="006C287A">
        <w:rPr>
          <w:b/>
          <w:sz w:val="28"/>
          <w:szCs w:val="28"/>
        </w:rPr>
        <w:t>Obioha</w:t>
      </w:r>
      <w:r w:rsidRPr="006C287A">
        <w:rPr>
          <w:b/>
          <w:sz w:val="28"/>
          <w:szCs w:val="28"/>
        </w:rPr>
        <w:t>, Chukwuemeka</w:t>
      </w:r>
    </w:p>
    <w:p w14:paraId="660D6B01" w14:textId="77777777" w:rsidR="00106E80" w:rsidRDefault="00106E80"/>
    <w:p w14:paraId="2BCEE593" w14:textId="77777777" w:rsidR="00106E80" w:rsidRDefault="00763028">
      <w:pPr>
        <w:spacing w:line="288" w:lineRule="auto"/>
      </w:pPr>
      <w:r>
        <w:rPr>
          <w:rFonts w:ascii="Montserrat" w:eastAsia="Montserrat" w:hAnsi="Montserrat" w:cs="Montserrat"/>
        </w:rPr>
        <w:tab/>
        <w:t xml:space="preserve">There were </w:t>
      </w:r>
      <w:r>
        <w:rPr>
          <w:rFonts w:ascii="Montserrat" w:eastAsia="Montserrat" w:hAnsi="Montserrat" w:cs="Montserrat"/>
          <w:b/>
        </w:rPr>
        <w:t>two (2)</w:t>
      </w:r>
      <w:r>
        <w:rPr>
          <w:rFonts w:ascii="Montserrat" w:eastAsia="Montserrat" w:hAnsi="Montserrat" w:cs="Montserrat"/>
        </w:rPr>
        <w:t xml:space="preserve"> A.R.E applications approved by the Board:</w:t>
      </w:r>
    </w:p>
    <w:p w14:paraId="3B49F492" w14:textId="5391EB32" w:rsidR="00106E80" w:rsidRPr="006C287A" w:rsidRDefault="00763028">
      <w:pPr>
        <w:spacing w:line="288" w:lineRule="auto"/>
        <w:rPr>
          <w:rFonts w:ascii="Times New Roman" w:eastAsia="Montserrat" w:hAnsi="Times New Roman" w:cs="Times New Roman"/>
          <w:sz w:val="28"/>
          <w:szCs w:val="28"/>
        </w:rPr>
      </w:pPr>
      <w:r>
        <w:rPr>
          <w:rFonts w:ascii="Montserrat" w:eastAsia="Montserrat" w:hAnsi="Montserrat" w:cs="Montserrat"/>
        </w:rPr>
        <w:tab/>
      </w:r>
      <w:r w:rsidR="00923915" w:rsidRPr="006C287A">
        <w:rPr>
          <w:rFonts w:ascii="Times New Roman" w:eastAsia="Arial" w:hAnsi="Times New Roman" w:cs="Times New Roman"/>
          <w:b/>
          <w:sz w:val="28"/>
          <w:szCs w:val="28"/>
        </w:rPr>
        <w:t>Bihani</w:t>
      </w:r>
      <w:r w:rsidRPr="006C287A">
        <w:rPr>
          <w:rFonts w:ascii="Times New Roman" w:eastAsia="Arial" w:hAnsi="Times New Roman" w:cs="Times New Roman"/>
          <w:b/>
          <w:sz w:val="28"/>
          <w:szCs w:val="28"/>
        </w:rPr>
        <w:t>, Prachee</w:t>
      </w:r>
      <w:r w:rsidRPr="006C287A">
        <w:rPr>
          <w:rFonts w:ascii="Times New Roman" w:eastAsia="Montserrat" w:hAnsi="Times New Roman" w:cs="Times New Roman"/>
          <w:b/>
          <w:sz w:val="28"/>
          <w:szCs w:val="28"/>
        </w:rPr>
        <w:tab/>
      </w:r>
      <w:r w:rsidRPr="006C287A">
        <w:rPr>
          <w:rFonts w:ascii="Times New Roman" w:eastAsia="Montserrat" w:hAnsi="Times New Roman" w:cs="Times New Roman"/>
          <w:b/>
          <w:sz w:val="28"/>
          <w:szCs w:val="28"/>
        </w:rPr>
        <w:tab/>
        <w:t xml:space="preserve">           </w:t>
      </w:r>
      <w:r w:rsidR="00923915" w:rsidRPr="006C287A">
        <w:rPr>
          <w:rFonts w:ascii="Times New Roman" w:eastAsia="Arial" w:hAnsi="Times New Roman" w:cs="Times New Roman"/>
          <w:b/>
          <w:sz w:val="28"/>
          <w:szCs w:val="28"/>
          <w:highlight w:val="white"/>
        </w:rPr>
        <w:t>Sobboh</w:t>
      </w:r>
      <w:r w:rsidRPr="006C287A">
        <w:rPr>
          <w:rFonts w:ascii="Times New Roman" w:eastAsia="Arial" w:hAnsi="Times New Roman" w:cs="Times New Roman"/>
          <w:b/>
          <w:sz w:val="28"/>
          <w:szCs w:val="28"/>
          <w:highlight w:val="white"/>
        </w:rPr>
        <w:t>, Alexandria</w:t>
      </w:r>
      <w:r w:rsidRPr="006C287A">
        <w:rPr>
          <w:rFonts w:ascii="Times New Roman" w:eastAsia="Montserrat" w:hAnsi="Times New Roman" w:cs="Times New Roman"/>
          <w:b/>
          <w:sz w:val="28"/>
          <w:szCs w:val="28"/>
        </w:rPr>
        <w:tab/>
      </w:r>
      <w:r w:rsidRPr="006C287A">
        <w:rPr>
          <w:rFonts w:ascii="Times New Roman" w:eastAsia="Montserrat" w:hAnsi="Times New Roman" w:cs="Times New Roman"/>
          <w:b/>
          <w:sz w:val="28"/>
          <w:szCs w:val="28"/>
        </w:rPr>
        <w:tab/>
      </w:r>
      <w:r w:rsidRPr="006C287A">
        <w:rPr>
          <w:rFonts w:ascii="Times New Roman" w:eastAsia="Montserrat" w:hAnsi="Times New Roman" w:cs="Times New Roman"/>
          <w:b/>
          <w:sz w:val="28"/>
          <w:szCs w:val="28"/>
        </w:rPr>
        <w:tab/>
      </w:r>
    </w:p>
    <w:p w14:paraId="1F385969" w14:textId="77777777" w:rsidR="00106E80" w:rsidRDefault="00763028">
      <w:pPr>
        <w:pStyle w:val="Heading1"/>
        <w:keepNext w:val="0"/>
        <w:keepLines w:val="0"/>
        <w:spacing w:line="288" w:lineRule="auto"/>
        <w:rPr>
          <w:rFonts w:ascii="Montserrat" w:eastAsia="Montserrat" w:hAnsi="Montserrat" w:cs="Montserrat"/>
          <w:b/>
          <w:u w:val="none"/>
        </w:rPr>
      </w:pPr>
      <w:bookmarkStart w:id="6" w:name="_heading=h.bxmfiprm3kgq" w:colFirst="0" w:colLast="0"/>
      <w:bookmarkEnd w:id="6"/>
      <w:r>
        <w:rPr>
          <w:rFonts w:ascii="Montserrat" w:eastAsia="Montserrat" w:hAnsi="Montserrat" w:cs="Montserrat"/>
          <w:b/>
        </w:rPr>
        <w:t>Applications for Reciprocity</w:t>
      </w:r>
      <w:r>
        <w:rPr>
          <w:rFonts w:ascii="Montserrat" w:eastAsia="Montserrat" w:hAnsi="Montserrat" w:cs="Montserrat"/>
          <w:b/>
          <w:u w:val="none"/>
        </w:rPr>
        <w:t xml:space="preserve"> </w:t>
      </w:r>
    </w:p>
    <w:p w14:paraId="4FCAD8DA" w14:textId="77777777" w:rsidR="00106E80" w:rsidRDefault="00106E80"/>
    <w:p w14:paraId="33EDF684" w14:textId="77777777" w:rsidR="00106E80" w:rsidRDefault="00763028">
      <w:r>
        <w:tab/>
      </w:r>
      <w:r>
        <w:rPr>
          <w:rFonts w:ascii="Montserrat" w:eastAsia="Montserrat" w:hAnsi="Montserrat" w:cs="Montserrat"/>
        </w:rPr>
        <w:t xml:space="preserve">There were </w:t>
      </w:r>
      <w:r>
        <w:rPr>
          <w:rFonts w:ascii="Montserrat" w:eastAsia="Montserrat" w:hAnsi="Montserrat" w:cs="Montserrat"/>
          <w:b/>
        </w:rPr>
        <w:t>four (4)</w:t>
      </w:r>
      <w:r>
        <w:rPr>
          <w:rFonts w:ascii="Montserrat" w:eastAsia="Montserrat" w:hAnsi="Montserrat" w:cs="Montserrat"/>
        </w:rPr>
        <w:t xml:space="preserve"> reciprocal applications approved by the Board:</w:t>
      </w:r>
    </w:p>
    <w:p w14:paraId="4B16FF31" w14:textId="40FB7DBE" w:rsidR="00106E80" w:rsidRPr="006C287A" w:rsidRDefault="00923915">
      <w:pPr>
        <w:ind w:firstLine="720"/>
        <w:rPr>
          <w:rFonts w:ascii="Times New Roman" w:eastAsia="Arial" w:hAnsi="Times New Roman" w:cs="Times New Roman"/>
          <w:b/>
          <w:sz w:val="28"/>
          <w:szCs w:val="28"/>
        </w:rPr>
      </w:pPr>
      <w:r w:rsidRPr="006C287A">
        <w:rPr>
          <w:rFonts w:ascii="Times New Roman" w:eastAsia="Arial" w:hAnsi="Times New Roman" w:cs="Times New Roman"/>
          <w:b/>
          <w:sz w:val="28"/>
          <w:szCs w:val="28"/>
        </w:rPr>
        <w:t>Dunbar</w:t>
      </w:r>
      <w:r w:rsidR="00763028" w:rsidRPr="006C287A">
        <w:rPr>
          <w:rFonts w:ascii="Times New Roman" w:eastAsia="Arial" w:hAnsi="Times New Roman" w:cs="Times New Roman"/>
          <w:b/>
          <w:sz w:val="28"/>
          <w:szCs w:val="28"/>
        </w:rPr>
        <w:t>, Laura</w:t>
      </w:r>
      <w:r w:rsidR="00763028" w:rsidRPr="006C287A">
        <w:rPr>
          <w:rFonts w:ascii="Times New Roman" w:eastAsia="Arial" w:hAnsi="Times New Roman" w:cs="Times New Roman"/>
          <w:b/>
          <w:sz w:val="28"/>
          <w:szCs w:val="28"/>
        </w:rPr>
        <w:tab/>
      </w:r>
      <w:r w:rsidR="00763028" w:rsidRPr="006C287A">
        <w:rPr>
          <w:rFonts w:ascii="Times New Roman" w:eastAsia="Arial" w:hAnsi="Times New Roman" w:cs="Times New Roman"/>
          <w:b/>
          <w:sz w:val="28"/>
          <w:szCs w:val="28"/>
        </w:rPr>
        <w:tab/>
      </w:r>
      <w:r w:rsidR="00763028" w:rsidRPr="006C287A">
        <w:rPr>
          <w:rFonts w:ascii="Times New Roman" w:eastAsia="Arial" w:hAnsi="Times New Roman" w:cs="Times New Roman"/>
          <w:b/>
          <w:sz w:val="28"/>
          <w:szCs w:val="28"/>
        </w:rPr>
        <w:tab/>
      </w:r>
      <w:r w:rsidRPr="006C287A">
        <w:rPr>
          <w:rFonts w:ascii="Times New Roman" w:eastAsia="Arial" w:hAnsi="Times New Roman" w:cs="Times New Roman"/>
          <w:b/>
          <w:sz w:val="28"/>
          <w:szCs w:val="28"/>
        </w:rPr>
        <w:t>Kerr</w:t>
      </w:r>
      <w:r w:rsidR="00763028" w:rsidRPr="006C287A">
        <w:rPr>
          <w:rFonts w:ascii="Times New Roman" w:eastAsia="Arial" w:hAnsi="Times New Roman" w:cs="Times New Roman"/>
          <w:b/>
          <w:sz w:val="28"/>
          <w:szCs w:val="28"/>
        </w:rPr>
        <w:t>, Gary</w:t>
      </w:r>
    </w:p>
    <w:p w14:paraId="4C48E174" w14:textId="50D31930" w:rsidR="00106E80" w:rsidRPr="006C287A" w:rsidRDefault="00AE5552">
      <w:pPr>
        <w:ind w:firstLine="720"/>
        <w:rPr>
          <w:rFonts w:ascii="Times New Roman" w:eastAsia="Arial" w:hAnsi="Times New Roman" w:cs="Times New Roman"/>
          <w:b/>
          <w:sz w:val="28"/>
          <w:szCs w:val="28"/>
        </w:rPr>
      </w:pPr>
      <w:r w:rsidRPr="006C287A">
        <w:rPr>
          <w:rFonts w:ascii="Times New Roman" w:eastAsia="Arial" w:hAnsi="Times New Roman" w:cs="Times New Roman"/>
          <w:b/>
          <w:sz w:val="28"/>
          <w:szCs w:val="28"/>
        </w:rPr>
        <w:t>McNulty</w:t>
      </w:r>
      <w:r w:rsidR="00763028" w:rsidRPr="006C287A">
        <w:rPr>
          <w:rFonts w:ascii="Times New Roman" w:eastAsia="Arial" w:hAnsi="Times New Roman" w:cs="Times New Roman"/>
          <w:b/>
          <w:sz w:val="28"/>
          <w:szCs w:val="28"/>
        </w:rPr>
        <w:t>, Ryan</w:t>
      </w:r>
      <w:r w:rsidR="00763028" w:rsidRPr="006C287A">
        <w:rPr>
          <w:rFonts w:ascii="Times New Roman" w:eastAsia="Arial" w:hAnsi="Times New Roman" w:cs="Times New Roman"/>
          <w:b/>
          <w:sz w:val="28"/>
          <w:szCs w:val="28"/>
        </w:rPr>
        <w:tab/>
      </w:r>
      <w:r w:rsidR="00763028" w:rsidRPr="006C287A">
        <w:rPr>
          <w:rFonts w:ascii="Times New Roman" w:eastAsia="Arial" w:hAnsi="Times New Roman" w:cs="Times New Roman"/>
          <w:b/>
          <w:sz w:val="28"/>
          <w:szCs w:val="28"/>
        </w:rPr>
        <w:tab/>
      </w:r>
      <w:r w:rsidR="00763028" w:rsidRPr="006C287A">
        <w:rPr>
          <w:rFonts w:ascii="Times New Roman" w:eastAsia="Arial" w:hAnsi="Times New Roman" w:cs="Times New Roman"/>
          <w:b/>
          <w:sz w:val="28"/>
          <w:szCs w:val="28"/>
        </w:rPr>
        <w:tab/>
      </w:r>
      <w:r w:rsidR="00923915" w:rsidRPr="006C287A">
        <w:rPr>
          <w:rFonts w:ascii="Times New Roman" w:eastAsia="Arial" w:hAnsi="Times New Roman" w:cs="Times New Roman"/>
          <w:b/>
          <w:sz w:val="28"/>
          <w:szCs w:val="28"/>
        </w:rPr>
        <w:t>Skulley</w:t>
      </w:r>
      <w:r w:rsidR="00763028" w:rsidRPr="006C287A">
        <w:rPr>
          <w:rFonts w:ascii="Times New Roman" w:eastAsia="Arial" w:hAnsi="Times New Roman" w:cs="Times New Roman"/>
          <w:b/>
          <w:sz w:val="28"/>
          <w:szCs w:val="28"/>
        </w:rPr>
        <w:t>, Christopher</w:t>
      </w:r>
    </w:p>
    <w:p w14:paraId="22FDF323" w14:textId="77777777" w:rsidR="00106E80" w:rsidRDefault="00106E80">
      <w:pPr>
        <w:ind w:firstLine="720"/>
        <w:rPr>
          <w:rFonts w:ascii="Arial" w:eastAsia="Arial" w:hAnsi="Arial" w:cs="Arial"/>
          <w:b/>
          <w:sz w:val="24"/>
          <w:szCs w:val="24"/>
        </w:rPr>
      </w:pPr>
    </w:p>
    <w:p w14:paraId="036550F2" w14:textId="0D70398A" w:rsidR="00106E80" w:rsidRDefault="00763028">
      <w:pPr>
        <w:ind w:firstLine="720"/>
        <w:rPr>
          <w:rFonts w:ascii="Montserrat" w:eastAsia="Montserrat" w:hAnsi="Montserrat" w:cs="Montserrat"/>
        </w:rPr>
      </w:pPr>
      <w:r>
        <w:rPr>
          <w:rFonts w:ascii="Montserrat" w:eastAsia="Montserrat" w:hAnsi="Montserrat" w:cs="Montserrat"/>
        </w:rPr>
        <w:t xml:space="preserve">During the review of ARE applications, Chair Edmeades asked Counsel Sigman if a spouse (wife) could be a character reference which he noticed from one of the ARE applications.  </w:t>
      </w:r>
      <w:r w:rsidR="00923915">
        <w:rPr>
          <w:rFonts w:ascii="Montserrat" w:eastAsia="Montserrat" w:hAnsi="Montserrat" w:cs="Montserrat"/>
        </w:rPr>
        <w:t>Mr.</w:t>
      </w:r>
      <w:r>
        <w:rPr>
          <w:rFonts w:ascii="Montserrat" w:eastAsia="Montserrat" w:hAnsi="Montserrat" w:cs="Montserrat"/>
        </w:rPr>
        <w:t xml:space="preserve"> Sigman clarified that it is not permissible as it wasn’t included in the description mentioned in the MD Statute.</w:t>
      </w:r>
    </w:p>
    <w:p w14:paraId="60DF157A" w14:textId="77777777" w:rsidR="00106E80" w:rsidRDefault="00763028">
      <w:pPr>
        <w:ind w:firstLine="720"/>
        <w:rPr>
          <w:rFonts w:ascii="Montserrat" w:eastAsia="Montserrat" w:hAnsi="Montserrat" w:cs="Montserrat"/>
        </w:rPr>
      </w:pPr>
      <w:r>
        <w:rPr>
          <w:rFonts w:ascii="Montserrat" w:eastAsia="Montserrat" w:hAnsi="Montserrat" w:cs="Montserrat"/>
        </w:rPr>
        <w:t xml:space="preserve"> </w:t>
      </w:r>
    </w:p>
    <w:p w14:paraId="6947C0AF" w14:textId="77777777" w:rsidR="00106E80" w:rsidRDefault="00763028">
      <w:pPr>
        <w:spacing w:line="288" w:lineRule="auto"/>
        <w:rPr>
          <w:rFonts w:ascii="Montserrat" w:eastAsia="Montserrat" w:hAnsi="Montserrat" w:cs="Montserrat"/>
        </w:rPr>
      </w:pPr>
      <w:r>
        <w:rPr>
          <w:rFonts w:ascii="Montserrat" w:eastAsia="Montserrat" w:hAnsi="Montserrat" w:cs="Montserrat"/>
        </w:rPr>
        <w:tab/>
        <w:t xml:space="preserve">The Board agreed to hold </w:t>
      </w:r>
      <w:r>
        <w:rPr>
          <w:rFonts w:ascii="Montserrat" w:eastAsia="Montserrat" w:hAnsi="Montserrat" w:cs="Montserrat"/>
          <w:b/>
        </w:rPr>
        <w:t>two (2)</w:t>
      </w:r>
      <w:r>
        <w:rPr>
          <w:rFonts w:ascii="Montserrat" w:eastAsia="Montserrat" w:hAnsi="Montserrat" w:cs="Montserrat"/>
        </w:rPr>
        <w:t xml:space="preserve"> ARE applications, one for conduct questions verification and the other one for EESA evaluation completion. </w:t>
      </w:r>
    </w:p>
    <w:p w14:paraId="00B7F1D7" w14:textId="77777777" w:rsidR="00106E80" w:rsidRDefault="00106E80">
      <w:pPr>
        <w:spacing w:line="288" w:lineRule="auto"/>
        <w:rPr>
          <w:rFonts w:ascii="Montserrat" w:eastAsia="Montserrat" w:hAnsi="Montserrat" w:cs="Montserrat"/>
        </w:rPr>
      </w:pPr>
    </w:p>
    <w:p w14:paraId="2BC566AD" w14:textId="77777777" w:rsidR="00106E80" w:rsidRDefault="00763028">
      <w:pPr>
        <w:spacing w:line="288" w:lineRule="auto"/>
        <w:ind w:firstLine="720"/>
      </w:pPr>
      <w:r>
        <w:rPr>
          <w:rFonts w:ascii="Montserrat" w:eastAsia="Montserrat" w:hAnsi="Montserrat" w:cs="Montserrat"/>
        </w:rPr>
        <w:lastRenderedPageBreak/>
        <w:t xml:space="preserve">Motion (III) was made by Mr. Polt, seconded by Mr. Sneed and unanimously carried out to approve </w:t>
      </w:r>
      <w:r>
        <w:rPr>
          <w:rFonts w:ascii="Montserrat" w:eastAsia="Montserrat" w:hAnsi="Montserrat" w:cs="Montserrat"/>
          <w:b/>
        </w:rPr>
        <w:t>eight (8)</w:t>
      </w:r>
      <w:r>
        <w:rPr>
          <w:rFonts w:ascii="Montserrat" w:eastAsia="Montserrat" w:hAnsi="Montserrat" w:cs="Montserrat"/>
        </w:rPr>
        <w:t xml:space="preserve"> A.R.E. applications and </w:t>
      </w:r>
      <w:r>
        <w:rPr>
          <w:rFonts w:ascii="Montserrat" w:eastAsia="Montserrat" w:hAnsi="Montserrat" w:cs="Montserrat"/>
          <w:b/>
        </w:rPr>
        <w:t xml:space="preserve">four (4) </w:t>
      </w:r>
      <w:r>
        <w:rPr>
          <w:rFonts w:ascii="Montserrat" w:eastAsia="Montserrat" w:hAnsi="Montserrat" w:cs="Montserrat"/>
        </w:rPr>
        <w:t xml:space="preserve">reciprocities, with </w:t>
      </w:r>
      <w:r>
        <w:rPr>
          <w:rFonts w:ascii="Montserrat" w:eastAsia="Montserrat" w:hAnsi="Montserrat" w:cs="Montserrat"/>
          <w:b/>
        </w:rPr>
        <w:t>two (2)</w:t>
      </w:r>
      <w:r>
        <w:rPr>
          <w:rFonts w:ascii="Montserrat" w:eastAsia="Montserrat" w:hAnsi="Montserrat" w:cs="Montserrat"/>
        </w:rPr>
        <w:t xml:space="preserve"> pending ARE applications and </w:t>
      </w:r>
      <w:r>
        <w:rPr>
          <w:rFonts w:ascii="Montserrat" w:eastAsia="Montserrat" w:hAnsi="Montserrat" w:cs="Montserrat"/>
          <w:b/>
        </w:rPr>
        <w:t xml:space="preserve">one (1) </w:t>
      </w:r>
      <w:r>
        <w:rPr>
          <w:rFonts w:ascii="Montserrat" w:eastAsia="Montserrat" w:hAnsi="Montserrat" w:cs="Montserrat"/>
        </w:rPr>
        <w:t>ARE denial who needs a foreign degree evaluation.</w:t>
      </w:r>
    </w:p>
    <w:p w14:paraId="4F00BCB6" w14:textId="77777777" w:rsidR="00106E80" w:rsidRDefault="00763028">
      <w:pPr>
        <w:pStyle w:val="Heading1"/>
        <w:keepNext w:val="0"/>
        <w:keepLines w:val="0"/>
        <w:spacing w:line="288" w:lineRule="auto"/>
        <w:rPr>
          <w:rFonts w:ascii="Montserrat" w:eastAsia="Montserrat" w:hAnsi="Montserrat" w:cs="Montserrat"/>
          <w:b/>
        </w:rPr>
      </w:pPr>
      <w:bookmarkStart w:id="7" w:name="_heading=h.ci7j23wngfjw" w:colFirst="0" w:colLast="0"/>
      <w:bookmarkEnd w:id="7"/>
      <w:r>
        <w:rPr>
          <w:rFonts w:ascii="Montserrat" w:eastAsia="Montserrat" w:hAnsi="Montserrat" w:cs="Montserrat"/>
          <w:b/>
        </w:rPr>
        <w:t>Old Business</w:t>
      </w:r>
    </w:p>
    <w:p w14:paraId="6A546A7E" w14:textId="77777777" w:rsidR="00106E80" w:rsidRDefault="00106E80"/>
    <w:p w14:paraId="43865A29" w14:textId="77777777" w:rsidR="00106E80" w:rsidRDefault="00763028">
      <w:pPr>
        <w:spacing w:line="288" w:lineRule="auto"/>
        <w:rPr>
          <w:rFonts w:ascii="Montserrat" w:eastAsia="Montserrat" w:hAnsi="Montserrat" w:cs="Montserrat"/>
          <w:b/>
        </w:rPr>
      </w:pPr>
      <w:r>
        <w:rPr>
          <w:rFonts w:ascii="Montserrat" w:eastAsia="Montserrat" w:hAnsi="Montserrat" w:cs="Montserrat"/>
          <w:b/>
          <w:u w:val="single"/>
        </w:rPr>
        <w:t>Sunset</w:t>
      </w:r>
      <w:r>
        <w:rPr>
          <w:rFonts w:ascii="Montserrat" w:eastAsia="Montserrat" w:hAnsi="Montserrat" w:cs="Montserrat"/>
          <w:b/>
        </w:rPr>
        <w:t xml:space="preserve"> - No Update</w:t>
      </w:r>
    </w:p>
    <w:p w14:paraId="143DB070" w14:textId="77777777" w:rsidR="00106E80" w:rsidRDefault="00106E80"/>
    <w:p w14:paraId="1DA66E7D" w14:textId="77777777" w:rsidR="00106E80" w:rsidRDefault="00763028">
      <w:pPr>
        <w:spacing w:line="288" w:lineRule="auto"/>
        <w:rPr>
          <w:rFonts w:ascii="Montserrat" w:eastAsia="Montserrat" w:hAnsi="Montserrat" w:cs="Montserrat"/>
        </w:rPr>
      </w:pPr>
      <w:r>
        <w:rPr>
          <w:rFonts w:ascii="Montserrat" w:eastAsia="Montserrat" w:hAnsi="Montserrat" w:cs="Montserrat"/>
          <w:b/>
          <w:u w:val="single"/>
        </w:rPr>
        <w:t>Revision of ARE Application</w:t>
      </w:r>
      <w:r>
        <w:rPr>
          <w:rFonts w:ascii="Montserrat" w:eastAsia="Montserrat" w:hAnsi="Montserrat" w:cs="Montserrat"/>
        </w:rPr>
        <w:t xml:space="preserve"> </w:t>
      </w:r>
    </w:p>
    <w:p w14:paraId="14E974EC" w14:textId="5E2E66FC" w:rsidR="00106E80" w:rsidRDefault="00763028">
      <w:pPr>
        <w:spacing w:line="288" w:lineRule="auto"/>
        <w:rPr>
          <w:rFonts w:ascii="Montserrat" w:eastAsia="Montserrat" w:hAnsi="Montserrat" w:cs="Montserrat"/>
        </w:rPr>
      </w:pPr>
      <w:r>
        <w:rPr>
          <w:rFonts w:ascii="Montserrat" w:eastAsia="Montserrat" w:hAnsi="Montserrat" w:cs="Montserrat"/>
        </w:rPr>
        <w:tab/>
      </w:r>
      <w:r w:rsidR="00923915">
        <w:rPr>
          <w:rFonts w:ascii="Montserrat" w:eastAsia="Montserrat" w:hAnsi="Montserrat" w:cs="Montserrat"/>
        </w:rPr>
        <w:t xml:space="preserve">Mr. </w:t>
      </w:r>
      <w:r>
        <w:rPr>
          <w:rFonts w:ascii="Montserrat" w:eastAsia="Montserrat" w:hAnsi="Montserrat" w:cs="Montserrat"/>
        </w:rPr>
        <w:t>Sigman and Chair Edmeades requested Mr. Thomas to have the revision of the ARE application re-typed/re-done if the original word document is no longer available to which Mr. Thomas agreed.</w:t>
      </w:r>
    </w:p>
    <w:p w14:paraId="5B374E76" w14:textId="77777777" w:rsidR="00106E80" w:rsidRDefault="00106E80"/>
    <w:p w14:paraId="73C9DEB4" w14:textId="77777777" w:rsidR="00106E80" w:rsidRDefault="00763028">
      <w:pPr>
        <w:spacing w:line="288" w:lineRule="auto"/>
        <w:rPr>
          <w:rFonts w:ascii="Montserrat" w:eastAsia="Montserrat" w:hAnsi="Montserrat" w:cs="Montserrat"/>
          <w:b/>
          <w:u w:val="single"/>
        </w:rPr>
      </w:pPr>
      <w:r>
        <w:rPr>
          <w:rFonts w:ascii="Montserrat" w:eastAsia="Montserrat" w:hAnsi="Montserrat" w:cs="Montserrat"/>
          <w:b/>
          <w:sz w:val="26"/>
          <w:szCs w:val="26"/>
          <w:u w:val="single"/>
        </w:rPr>
        <w:t>Committee Report</w:t>
      </w:r>
    </w:p>
    <w:p w14:paraId="2271976E" w14:textId="77777777" w:rsidR="00106E80" w:rsidRDefault="00106E80">
      <w:pPr>
        <w:spacing w:line="288" w:lineRule="auto"/>
        <w:rPr>
          <w:rFonts w:ascii="Montserrat" w:eastAsia="Montserrat" w:hAnsi="Montserrat" w:cs="Montserrat"/>
          <w:b/>
        </w:rPr>
      </w:pPr>
    </w:p>
    <w:p w14:paraId="7ACB0A22" w14:textId="77777777" w:rsidR="00106E80" w:rsidRDefault="00763028">
      <w:pPr>
        <w:spacing w:line="288" w:lineRule="auto"/>
        <w:rPr>
          <w:rFonts w:ascii="Montserrat" w:eastAsia="Montserrat" w:hAnsi="Montserrat" w:cs="Montserrat"/>
          <w:b/>
          <w:u w:val="single"/>
        </w:rPr>
      </w:pPr>
      <w:r>
        <w:rPr>
          <w:rFonts w:ascii="Montserrat" w:eastAsia="Montserrat" w:hAnsi="Montserrat" w:cs="Montserrat"/>
          <w:b/>
        </w:rPr>
        <w:t>DEI</w:t>
      </w:r>
    </w:p>
    <w:p w14:paraId="5A50BCE0" w14:textId="779BD170" w:rsidR="00106E80" w:rsidRDefault="00763028">
      <w:pPr>
        <w:spacing w:line="288" w:lineRule="auto"/>
        <w:rPr>
          <w:rFonts w:ascii="Montserrat" w:eastAsia="Montserrat" w:hAnsi="Montserrat" w:cs="Montserrat"/>
        </w:rPr>
      </w:pPr>
      <w:r>
        <w:rPr>
          <w:rFonts w:ascii="Montserrat" w:eastAsia="Montserrat" w:hAnsi="Montserrat" w:cs="Montserrat"/>
        </w:rPr>
        <w:tab/>
        <w:t xml:space="preserve">Chair Edmeades suggested that the DEI committee meet </w:t>
      </w:r>
      <w:r w:rsidR="00923915">
        <w:rPr>
          <w:rFonts w:ascii="Montserrat" w:eastAsia="Montserrat" w:hAnsi="Montserrat" w:cs="Montserrat"/>
        </w:rPr>
        <w:t xml:space="preserve">to coordinate outreach with the Baltimore Chapter of the AIA </w:t>
      </w:r>
      <w:r>
        <w:rPr>
          <w:rFonts w:ascii="Montserrat" w:eastAsia="Montserrat" w:hAnsi="Montserrat" w:cs="Montserrat"/>
        </w:rPr>
        <w:t>and Morgan State University to which Ms. Shonaiya and Mr. Sneed agreed.</w:t>
      </w:r>
    </w:p>
    <w:p w14:paraId="666AC766" w14:textId="77777777" w:rsidR="00106E80" w:rsidRDefault="00106E80"/>
    <w:p w14:paraId="29706EB8" w14:textId="77777777" w:rsidR="00106E80" w:rsidRDefault="00763028">
      <w:pPr>
        <w:rPr>
          <w:rFonts w:ascii="Montserrat" w:eastAsia="Montserrat" w:hAnsi="Montserrat" w:cs="Montserrat"/>
          <w:b/>
        </w:rPr>
      </w:pPr>
      <w:r>
        <w:rPr>
          <w:rFonts w:ascii="Montserrat" w:eastAsia="Montserrat" w:hAnsi="Montserrat" w:cs="Montserrat"/>
          <w:b/>
        </w:rPr>
        <w:t>Board Responsibilities to MD Law</w:t>
      </w:r>
    </w:p>
    <w:p w14:paraId="59545A70" w14:textId="7096ADA0" w:rsidR="00106E80" w:rsidRDefault="00763028">
      <w:pPr>
        <w:rPr>
          <w:rFonts w:ascii="Montserrat" w:eastAsia="Montserrat" w:hAnsi="Montserrat" w:cs="Montserrat"/>
        </w:rPr>
      </w:pPr>
      <w:r>
        <w:rPr>
          <w:rFonts w:ascii="Montserrat" w:eastAsia="Montserrat" w:hAnsi="Montserrat" w:cs="Montserrat"/>
        </w:rPr>
        <w:tab/>
        <w:t xml:space="preserve">Mr. Ey updated the Board that he’s still working on the report.  He will be meeting with Mr. Flemming early next year to finalize the draft.  He agreed with Mr. Edmeades to share a draft </w:t>
      </w:r>
      <w:r w:rsidR="00964E46">
        <w:rPr>
          <w:rFonts w:ascii="Montserrat" w:eastAsia="Montserrat" w:hAnsi="Montserrat" w:cs="Montserrat"/>
        </w:rPr>
        <w:t xml:space="preserve">copy </w:t>
      </w:r>
      <w:r>
        <w:rPr>
          <w:rFonts w:ascii="Montserrat" w:eastAsia="Montserrat" w:hAnsi="Montserrat" w:cs="Montserrat"/>
        </w:rPr>
        <w:t>with the Board.</w:t>
      </w:r>
    </w:p>
    <w:p w14:paraId="141E737A" w14:textId="77777777" w:rsidR="00106E80" w:rsidRDefault="00106E80"/>
    <w:p w14:paraId="6F40BB4D" w14:textId="77777777" w:rsidR="00106E80" w:rsidRDefault="00763028">
      <w:pPr>
        <w:rPr>
          <w:rFonts w:ascii="Montserrat" w:eastAsia="Montserrat" w:hAnsi="Montserrat" w:cs="Montserrat"/>
          <w:b/>
        </w:rPr>
      </w:pPr>
      <w:r>
        <w:rPr>
          <w:rFonts w:ascii="Montserrat" w:eastAsia="Montserrat" w:hAnsi="Montserrat" w:cs="Montserrat"/>
          <w:b/>
        </w:rPr>
        <w:t>Code Officials</w:t>
      </w:r>
    </w:p>
    <w:p w14:paraId="215E6AB7" w14:textId="77777777" w:rsidR="00106E80" w:rsidRDefault="00106E80">
      <w:pPr>
        <w:rPr>
          <w:rFonts w:ascii="Montserrat" w:eastAsia="Montserrat" w:hAnsi="Montserrat" w:cs="Montserrat"/>
          <w:b/>
        </w:rPr>
      </w:pPr>
    </w:p>
    <w:p w14:paraId="3E30BE21" w14:textId="77777777" w:rsidR="00106E80" w:rsidRDefault="00763028">
      <w:pPr>
        <w:rPr>
          <w:rFonts w:ascii="Montserrat" w:eastAsia="Montserrat" w:hAnsi="Montserrat" w:cs="Montserrat"/>
          <w:b/>
        </w:rPr>
      </w:pPr>
      <w:r>
        <w:rPr>
          <w:rFonts w:ascii="Montserrat" w:eastAsia="Montserrat" w:hAnsi="Montserrat" w:cs="Montserrat"/>
        </w:rPr>
        <w:tab/>
        <w:t>Mr. Polt agreed with Mr. Edmeades to table the Code Officials report for the January meeting next year since Ms. Hopkins was not present.</w:t>
      </w:r>
    </w:p>
    <w:p w14:paraId="6EFAD50C" w14:textId="77777777" w:rsidR="00106E80" w:rsidRDefault="00106E80">
      <w:pPr>
        <w:rPr>
          <w:rFonts w:ascii="Montserrat" w:eastAsia="Montserrat" w:hAnsi="Montserrat" w:cs="Montserrat"/>
          <w:b/>
        </w:rPr>
      </w:pPr>
    </w:p>
    <w:p w14:paraId="27CC1E21" w14:textId="77777777" w:rsidR="00106E80" w:rsidRDefault="00763028">
      <w:pPr>
        <w:pStyle w:val="Heading1"/>
        <w:keepNext w:val="0"/>
        <w:keepLines w:val="0"/>
        <w:spacing w:line="288" w:lineRule="auto"/>
        <w:rPr>
          <w:rFonts w:ascii="Montserrat" w:eastAsia="Montserrat" w:hAnsi="Montserrat" w:cs="Montserrat"/>
          <w:b/>
          <w:u w:val="none"/>
        </w:rPr>
      </w:pPr>
      <w:bookmarkStart w:id="8" w:name="_heading=h.427mu4c3wiuk" w:colFirst="0" w:colLast="0"/>
      <w:bookmarkEnd w:id="8"/>
      <w:r>
        <w:rPr>
          <w:rFonts w:ascii="Montserrat" w:eastAsia="Montserrat" w:hAnsi="Montserrat" w:cs="Montserrat"/>
          <w:b/>
        </w:rPr>
        <w:t>New Business</w:t>
      </w:r>
      <w:r>
        <w:rPr>
          <w:rFonts w:ascii="Montserrat" w:eastAsia="Montserrat" w:hAnsi="Montserrat" w:cs="Montserrat"/>
          <w:b/>
          <w:u w:val="none"/>
        </w:rPr>
        <w:t xml:space="preserve"> </w:t>
      </w:r>
    </w:p>
    <w:p w14:paraId="5CAC99B3" w14:textId="77777777" w:rsidR="00106E80" w:rsidRDefault="00106E80"/>
    <w:p w14:paraId="6C397373" w14:textId="0CE8570E" w:rsidR="00106E80" w:rsidRDefault="00763028">
      <w:r>
        <w:tab/>
      </w:r>
      <w:r>
        <w:rPr>
          <w:rFonts w:ascii="Montserrat" w:eastAsia="Montserrat" w:hAnsi="Montserrat" w:cs="Montserrat"/>
        </w:rPr>
        <w:t>Mr. Edmeades discussed with the Board the Regional Summit which will be held in Hawaii on March 2, 2023.  The following attendance was confirmed:</w:t>
      </w:r>
    </w:p>
    <w:p w14:paraId="486075CC" w14:textId="77777777" w:rsidR="00A96CD4" w:rsidRDefault="00A96CD4"/>
    <w:p w14:paraId="4EE9A75B" w14:textId="22C944C6" w:rsidR="00A96CD4" w:rsidRDefault="00763028">
      <w:pPr>
        <w:jc w:val="left"/>
        <w:rPr>
          <w:rFonts w:ascii="Montserrat" w:eastAsia="Montserrat" w:hAnsi="Montserrat" w:cs="Montserrat"/>
        </w:rPr>
      </w:pPr>
      <w:r>
        <w:rPr>
          <w:rFonts w:ascii="Montserrat" w:eastAsia="Montserrat" w:hAnsi="Montserrat" w:cs="Montserrat"/>
        </w:rPr>
        <w:t xml:space="preserve">Edmeades </w:t>
      </w:r>
      <w:r w:rsidR="00964E46">
        <w:rPr>
          <w:rFonts w:ascii="Montserrat" w:eastAsia="Montserrat" w:hAnsi="Montserrat" w:cs="Montserrat"/>
        </w:rPr>
        <w:t>–</w:t>
      </w:r>
      <w:r>
        <w:rPr>
          <w:rFonts w:ascii="Montserrat" w:eastAsia="Montserrat" w:hAnsi="Montserrat" w:cs="Montserrat"/>
        </w:rPr>
        <w:t xml:space="preserve"> Yes</w:t>
      </w:r>
      <w:r w:rsidR="00964E46">
        <w:rPr>
          <w:rFonts w:ascii="Montserrat" w:eastAsia="Montserrat" w:hAnsi="Montserrat" w:cs="Montserrat"/>
        </w:rPr>
        <w:t>,</w:t>
      </w:r>
      <w:r>
        <w:rPr>
          <w:rFonts w:ascii="Montserrat" w:eastAsia="Montserrat" w:hAnsi="Montserrat" w:cs="Montserrat"/>
        </w:rPr>
        <w:t xml:space="preserve"> Region II Funding    </w:t>
      </w:r>
      <w:r w:rsidR="00A96CD4">
        <w:rPr>
          <w:rFonts w:ascii="Montserrat" w:eastAsia="Montserrat" w:hAnsi="Montserrat" w:cs="Montserrat"/>
        </w:rPr>
        <w:tab/>
      </w:r>
      <w:r>
        <w:rPr>
          <w:rFonts w:ascii="Montserrat" w:eastAsia="Montserrat" w:hAnsi="Montserrat" w:cs="Montserrat"/>
        </w:rPr>
        <w:t>Flemming - Yes (Will request Region II Funding</w:t>
      </w:r>
      <w:r w:rsidR="001D221B">
        <w:rPr>
          <w:rFonts w:ascii="Montserrat" w:eastAsia="Montserrat" w:hAnsi="Montserrat" w:cs="Montserrat"/>
        </w:rPr>
        <w:t>)</w:t>
      </w:r>
    </w:p>
    <w:p w14:paraId="1D4C1E79" w14:textId="340F09F3" w:rsidR="00106E80" w:rsidRDefault="00763028">
      <w:pPr>
        <w:jc w:val="left"/>
        <w:rPr>
          <w:rFonts w:ascii="Montserrat" w:eastAsia="Montserrat" w:hAnsi="Montserrat" w:cs="Montserrat"/>
        </w:rPr>
      </w:pPr>
      <w:r>
        <w:rPr>
          <w:rFonts w:ascii="Montserrat" w:eastAsia="Montserrat" w:hAnsi="Montserrat" w:cs="Montserrat"/>
        </w:rPr>
        <w:t>Polt - No</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Hopkins - Yes, as per Chair Edmeades (Public</w:t>
      </w:r>
      <w:r w:rsidR="00A96CD4" w:rsidRPr="00A96CD4">
        <w:rPr>
          <w:rFonts w:ascii="Montserrat" w:eastAsia="Montserrat" w:hAnsi="Montserrat" w:cs="Montserrat"/>
        </w:rPr>
        <w:t xml:space="preserve"> </w:t>
      </w:r>
      <w:r w:rsidR="00A96CD4">
        <w:rPr>
          <w:rFonts w:ascii="Montserrat" w:eastAsia="Montserrat" w:hAnsi="Montserrat" w:cs="Montserrat"/>
        </w:rPr>
        <w:t>Member Funding)</w:t>
      </w:r>
      <w:r>
        <w:rPr>
          <w:rFonts w:ascii="Montserrat" w:eastAsia="Montserrat" w:hAnsi="Montserrat" w:cs="Montserrat"/>
        </w:rPr>
        <w:t xml:space="preserve">      </w:t>
      </w:r>
    </w:p>
    <w:p w14:paraId="0C39D42A" w14:textId="5E0F7717" w:rsidR="00106E80" w:rsidRDefault="00763028">
      <w:pPr>
        <w:jc w:val="left"/>
        <w:rPr>
          <w:rFonts w:ascii="Montserrat" w:eastAsia="Montserrat" w:hAnsi="Montserrat" w:cs="Montserrat"/>
        </w:rPr>
      </w:pPr>
      <w:r>
        <w:rPr>
          <w:rFonts w:ascii="Montserrat" w:eastAsia="Montserrat" w:hAnsi="Montserrat" w:cs="Montserrat"/>
        </w:rPr>
        <w:t>Shonaiya - Yes (NCARB)</w:t>
      </w:r>
      <w:r>
        <w:rPr>
          <w:rFonts w:ascii="Montserrat" w:eastAsia="Montserrat" w:hAnsi="Montserrat" w:cs="Montserrat"/>
        </w:rPr>
        <w:tab/>
      </w:r>
      <w:r>
        <w:rPr>
          <w:rFonts w:ascii="Montserrat" w:eastAsia="Montserrat" w:hAnsi="Montserrat" w:cs="Montserrat"/>
        </w:rPr>
        <w:tab/>
      </w:r>
      <w:r w:rsidR="00A96CD4">
        <w:rPr>
          <w:rFonts w:ascii="Montserrat" w:eastAsia="Montserrat" w:hAnsi="Montserrat" w:cs="Montserrat"/>
        </w:rPr>
        <w:t xml:space="preserve">Meyers - Yes (NCARB Funding) </w:t>
      </w:r>
      <w:r>
        <w:rPr>
          <w:rFonts w:ascii="Montserrat" w:eastAsia="Montserrat" w:hAnsi="Montserrat" w:cs="Montserrat"/>
        </w:rPr>
        <w:t xml:space="preserve">       </w:t>
      </w:r>
    </w:p>
    <w:p w14:paraId="743180B9" w14:textId="77777777" w:rsidR="00A96CD4" w:rsidRDefault="00763028" w:rsidP="00A96CD4">
      <w:pPr>
        <w:jc w:val="left"/>
        <w:rPr>
          <w:rFonts w:ascii="Montserrat" w:eastAsia="Montserrat" w:hAnsi="Montserrat" w:cs="Montserrat"/>
        </w:rPr>
      </w:pPr>
      <w:r>
        <w:rPr>
          <w:rFonts w:ascii="Montserrat" w:eastAsia="Montserrat" w:hAnsi="Montserrat" w:cs="Montserrat"/>
        </w:rPr>
        <w:t>Sneed - Yes (NCARB)</w:t>
      </w:r>
      <w:r>
        <w:rPr>
          <w:rFonts w:ascii="Montserrat" w:eastAsia="Montserrat" w:hAnsi="Montserrat" w:cs="Montserrat"/>
        </w:rPr>
        <w:tab/>
      </w:r>
      <w:r>
        <w:rPr>
          <w:rFonts w:ascii="Montserrat" w:eastAsia="Montserrat" w:hAnsi="Montserrat" w:cs="Montserrat"/>
        </w:rPr>
        <w:tab/>
        <w:t xml:space="preserve">        </w:t>
      </w:r>
      <w:r w:rsidR="00A96CD4">
        <w:rPr>
          <w:rFonts w:ascii="Montserrat" w:eastAsia="Montserrat" w:hAnsi="Montserrat" w:cs="Montserrat"/>
        </w:rPr>
        <w:tab/>
        <w:t>Brouwer - Will confer with the Supervisor</w:t>
      </w:r>
    </w:p>
    <w:p w14:paraId="1E98FFAF" w14:textId="1071AE1E" w:rsidR="00106E80" w:rsidRDefault="00763028" w:rsidP="00A96CD4">
      <w:pPr>
        <w:jc w:val="left"/>
        <w:rPr>
          <w:rFonts w:ascii="Montserrat" w:eastAsia="Montserrat" w:hAnsi="Montserrat" w:cs="Montserrat"/>
        </w:rPr>
      </w:pPr>
      <w:r>
        <w:rPr>
          <w:rFonts w:ascii="Montserrat" w:eastAsia="Montserrat" w:hAnsi="Montserrat" w:cs="Montserrat"/>
        </w:rPr>
        <w:t>Ey - Yes (Region II NCARB)</w:t>
      </w:r>
      <w:r>
        <w:rPr>
          <w:rFonts w:ascii="Montserrat" w:eastAsia="Montserrat" w:hAnsi="Montserrat" w:cs="Montserrat"/>
        </w:rPr>
        <w:tab/>
        <w:t xml:space="preserve">        </w:t>
      </w:r>
      <w:r w:rsidR="00A96CD4">
        <w:rPr>
          <w:rFonts w:ascii="Montserrat" w:eastAsia="Montserrat" w:hAnsi="Montserrat" w:cs="Montserrat"/>
        </w:rPr>
        <w:tab/>
      </w:r>
      <w:r>
        <w:rPr>
          <w:rFonts w:ascii="Montserrat" w:eastAsia="Montserrat" w:hAnsi="Montserrat" w:cs="Montserrat"/>
        </w:rPr>
        <w:t>Thomas - No</w:t>
      </w:r>
    </w:p>
    <w:p w14:paraId="6E959D16" w14:textId="77777777" w:rsidR="00106E80" w:rsidRDefault="00106E80"/>
    <w:p w14:paraId="7CB83DE3" w14:textId="77777777" w:rsidR="00106E80" w:rsidRDefault="00763028">
      <w:pPr>
        <w:rPr>
          <w:rFonts w:ascii="Montserrat" w:eastAsia="Montserrat" w:hAnsi="Montserrat" w:cs="Montserrat"/>
        </w:rPr>
      </w:pPr>
      <w:r>
        <w:tab/>
      </w:r>
      <w:r>
        <w:rPr>
          <w:rFonts w:ascii="Montserrat" w:eastAsia="Montserrat" w:hAnsi="Montserrat" w:cs="Montserrat"/>
          <w:highlight w:val="white"/>
        </w:rPr>
        <w:t>Mr. Ey confirmed that the Meeting Calendar for 2023 doesn’t have conflicts with the NCARB schedule.</w:t>
      </w:r>
    </w:p>
    <w:p w14:paraId="432B390E" w14:textId="77777777" w:rsidR="008635E1" w:rsidRDefault="008635E1"/>
    <w:p w14:paraId="6C38B735" w14:textId="77777777" w:rsidR="00106E80" w:rsidRDefault="00763028">
      <w:pPr>
        <w:pStyle w:val="Heading1"/>
        <w:keepNext w:val="0"/>
        <w:keepLines w:val="0"/>
        <w:spacing w:line="288" w:lineRule="auto"/>
        <w:rPr>
          <w:rFonts w:ascii="Montserrat" w:eastAsia="Montserrat" w:hAnsi="Montserrat" w:cs="Montserrat"/>
          <w:b/>
        </w:rPr>
      </w:pPr>
      <w:bookmarkStart w:id="9" w:name="_heading=h.z50ejkhkaksg" w:colFirst="0" w:colLast="0"/>
      <w:bookmarkEnd w:id="9"/>
      <w:r>
        <w:rPr>
          <w:rFonts w:ascii="Montserrat" w:eastAsia="Montserrat" w:hAnsi="Montserrat" w:cs="Montserrat"/>
          <w:b/>
        </w:rPr>
        <w:t xml:space="preserve">Correspondence </w:t>
      </w:r>
    </w:p>
    <w:p w14:paraId="56D96663" w14:textId="77777777" w:rsidR="00106E80" w:rsidRDefault="00106E80"/>
    <w:p w14:paraId="6D39C0CC" w14:textId="1AB89B11" w:rsidR="008635E1" w:rsidRPr="008635E1" w:rsidRDefault="008635E1" w:rsidP="008635E1">
      <w:pPr>
        <w:pStyle w:val="Heading1"/>
        <w:keepNext w:val="0"/>
        <w:keepLines w:val="0"/>
        <w:spacing w:line="288" w:lineRule="auto"/>
        <w:ind w:firstLine="720"/>
        <w:rPr>
          <w:rFonts w:ascii="Montserrat" w:hAnsi="Montserrat"/>
          <w:color w:val="000000"/>
          <w:sz w:val="22"/>
          <w:szCs w:val="22"/>
          <w:u w:val="none"/>
        </w:rPr>
      </w:pPr>
      <w:bookmarkStart w:id="10" w:name="_heading=h.73ldxfa4mcc0" w:colFirst="0" w:colLast="0"/>
      <w:bookmarkEnd w:id="10"/>
      <w:r w:rsidRPr="008635E1">
        <w:rPr>
          <w:rFonts w:ascii="Montserrat" w:hAnsi="Montserrat"/>
          <w:color w:val="000000"/>
          <w:sz w:val="22"/>
          <w:szCs w:val="22"/>
          <w:u w:val="none"/>
        </w:rPr>
        <w:t xml:space="preserve">After a brief discussion about an inquiry on reusing another architect’s design/drawings, the Board decided to assign </w:t>
      </w:r>
      <w:r w:rsidR="00964E46">
        <w:rPr>
          <w:rFonts w:ascii="Montserrat" w:hAnsi="Montserrat"/>
          <w:color w:val="000000"/>
          <w:sz w:val="22"/>
          <w:szCs w:val="22"/>
          <w:u w:val="none"/>
        </w:rPr>
        <w:t>Mr.</w:t>
      </w:r>
      <w:r w:rsidR="00964E46" w:rsidRPr="008635E1">
        <w:rPr>
          <w:rFonts w:ascii="Montserrat" w:hAnsi="Montserrat"/>
          <w:color w:val="000000"/>
          <w:sz w:val="22"/>
          <w:szCs w:val="22"/>
          <w:u w:val="none"/>
        </w:rPr>
        <w:t xml:space="preserve"> </w:t>
      </w:r>
      <w:r w:rsidRPr="008635E1">
        <w:rPr>
          <w:rFonts w:ascii="Montserrat" w:hAnsi="Montserrat"/>
          <w:color w:val="000000"/>
          <w:sz w:val="22"/>
          <w:szCs w:val="22"/>
          <w:u w:val="none"/>
        </w:rPr>
        <w:t xml:space="preserve">Brouwer to draft a letter in response to Mary Lyttle as they unanimously believe this issue is not under the Board’s jurisdiction and might need legal advice outside the Board.  </w:t>
      </w:r>
      <w:r w:rsidR="00964E46">
        <w:rPr>
          <w:rFonts w:ascii="Montserrat" w:hAnsi="Montserrat"/>
          <w:color w:val="000000"/>
          <w:sz w:val="22"/>
          <w:szCs w:val="22"/>
          <w:u w:val="none"/>
        </w:rPr>
        <w:t>Mr.</w:t>
      </w:r>
      <w:r w:rsidR="00964E46" w:rsidRPr="008635E1">
        <w:rPr>
          <w:rFonts w:ascii="Montserrat" w:hAnsi="Montserrat"/>
          <w:color w:val="000000"/>
          <w:sz w:val="22"/>
          <w:szCs w:val="22"/>
          <w:u w:val="none"/>
        </w:rPr>
        <w:t xml:space="preserve"> </w:t>
      </w:r>
      <w:r w:rsidRPr="008635E1">
        <w:rPr>
          <w:rFonts w:ascii="Montserrat" w:hAnsi="Montserrat"/>
          <w:color w:val="000000"/>
          <w:sz w:val="22"/>
          <w:szCs w:val="22"/>
          <w:u w:val="none"/>
        </w:rPr>
        <w:t>Brouwer agreed and he said a copy would be furnished to Chair Edmeades when he sends it to Mr. Thomas.</w:t>
      </w:r>
    </w:p>
    <w:p w14:paraId="5BA65455" w14:textId="77777777" w:rsidR="00106E80" w:rsidRDefault="00763028">
      <w:pPr>
        <w:pStyle w:val="Heading1"/>
        <w:keepNext w:val="0"/>
        <w:keepLines w:val="0"/>
        <w:spacing w:line="288" w:lineRule="auto"/>
        <w:rPr>
          <w:rFonts w:ascii="Montserrat" w:eastAsia="Montserrat" w:hAnsi="Montserrat" w:cs="Montserrat"/>
          <w:u w:val="none"/>
        </w:rPr>
      </w:pPr>
      <w:r>
        <w:rPr>
          <w:rFonts w:ascii="Montserrat" w:eastAsia="Montserrat" w:hAnsi="Montserrat" w:cs="Montserrat"/>
          <w:b/>
        </w:rPr>
        <w:t>Executive Director’s Report</w:t>
      </w:r>
      <w:r>
        <w:rPr>
          <w:rFonts w:ascii="Montserrat" w:eastAsia="Montserrat" w:hAnsi="Montserrat" w:cs="Montserrat"/>
          <w:b/>
          <w:u w:val="none"/>
        </w:rPr>
        <w:t xml:space="preserve"> - None</w:t>
      </w:r>
    </w:p>
    <w:p w14:paraId="16FE3565" w14:textId="77777777" w:rsidR="00106E80" w:rsidRDefault="00763028">
      <w:pPr>
        <w:pStyle w:val="Heading1"/>
        <w:keepNext w:val="0"/>
        <w:keepLines w:val="0"/>
        <w:spacing w:line="288" w:lineRule="auto"/>
        <w:rPr>
          <w:rFonts w:ascii="Montserrat" w:eastAsia="Montserrat" w:hAnsi="Montserrat" w:cs="Montserrat"/>
          <w:b/>
          <w:u w:val="none"/>
        </w:rPr>
      </w:pPr>
      <w:bookmarkStart w:id="11" w:name="_heading=h.v5g363lbgnd4" w:colFirst="0" w:colLast="0"/>
      <w:bookmarkEnd w:id="11"/>
      <w:r>
        <w:rPr>
          <w:rFonts w:ascii="Montserrat" w:eastAsia="Montserrat" w:hAnsi="Montserrat" w:cs="Montserrat"/>
          <w:b/>
        </w:rPr>
        <w:t>Board Counsel’s Report</w:t>
      </w:r>
      <w:r>
        <w:rPr>
          <w:rFonts w:ascii="Montserrat" w:eastAsia="Montserrat" w:hAnsi="Montserrat" w:cs="Montserrat"/>
          <w:b/>
          <w:u w:val="none"/>
        </w:rPr>
        <w:t xml:space="preserve"> </w:t>
      </w:r>
    </w:p>
    <w:p w14:paraId="3153287A" w14:textId="77777777" w:rsidR="00106E80" w:rsidRDefault="00106E80"/>
    <w:p w14:paraId="5E44A06B" w14:textId="1DEEC8F1" w:rsidR="00106E80" w:rsidRDefault="00964E46">
      <w:pPr>
        <w:ind w:firstLine="720"/>
        <w:rPr>
          <w:rFonts w:ascii="Montserrat" w:eastAsia="Montserrat" w:hAnsi="Montserrat" w:cs="Montserrat"/>
        </w:rPr>
      </w:pPr>
      <w:r>
        <w:rPr>
          <w:rFonts w:ascii="Montserrat" w:eastAsia="Montserrat" w:hAnsi="Montserrat" w:cs="Montserrat"/>
        </w:rPr>
        <w:t xml:space="preserve">Mr. </w:t>
      </w:r>
      <w:r w:rsidR="00763028">
        <w:rPr>
          <w:rFonts w:ascii="Montserrat" w:eastAsia="Montserrat" w:hAnsi="Montserrat" w:cs="Montserrat"/>
        </w:rPr>
        <w:t xml:space="preserve">Sigman reported that the decisions from the complaint hearings held last November has been drafted and will be out shortly. </w:t>
      </w:r>
    </w:p>
    <w:p w14:paraId="09CB0962" w14:textId="77777777" w:rsidR="00106E80" w:rsidRDefault="00106E80">
      <w:pPr>
        <w:ind w:firstLine="720"/>
      </w:pPr>
    </w:p>
    <w:p w14:paraId="4D33A647" w14:textId="77777777" w:rsidR="00106E80" w:rsidRDefault="00763028">
      <w:pPr>
        <w:rPr>
          <w:rFonts w:ascii="Montserrat" w:eastAsia="Montserrat" w:hAnsi="Montserrat" w:cs="Montserrat"/>
          <w:b/>
          <w:sz w:val="26"/>
          <w:szCs w:val="26"/>
          <w:u w:val="single"/>
        </w:rPr>
      </w:pPr>
      <w:r>
        <w:rPr>
          <w:rFonts w:ascii="Montserrat" w:eastAsia="Montserrat" w:hAnsi="Montserrat" w:cs="Montserrat"/>
          <w:b/>
          <w:sz w:val="26"/>
          <w:szCs w:val="26"/>
          <w:u w:val="single"/>
        </w:rPr>
        <w:t>Other Business</w:t>
      </w:r>
    </w:p>
    <w:p w14:paraId="517EDC0A" w14:textId="77777777" w:rsidR="00106E80" w:rsidRDefault="00106E80">
      <w:pPr>
        <w:rPr>
          <w:rFonts w:ascii="Montserrat" w:eastAsia="Montserrat" w:hAnsi="Montserrat" w:cs="Montserrat"/>
          <w:b/>
          <w:sz w:val="26"/>
          <w:szCs w:val="26"/>
          <w:u w:val="single"/>
        </w:rPr>
      </w:pPr>
    </w:p>
    <w:p w14:paraId="0ACC5B34" w14:textId="77777777" w:rsidR="00106E80" w:rsidRDefault="00763028">
      <w:pPr>
        <w:rPr>
          <w:rFonts w:ascii="Montserrat" w:eastAsia="Montserrat" w:hAnsi="Montserrat" w:cs="Montserrat"/>
        </w:rPr>
      </w:pPr>
      <w:r>
        <w:rPr>
          <w:rFonts w:ascii="Montserrat" w:eastAsia="Montserrat" w:hAnsi="Montserrat" w:cs="Montserrat"/>
          <w:sz w:val="26"/>
          <w:szCs w:val="26"/>
        </w:rPr>
        <w:tab/>
      </w:r>
      <w:r>
        <w:rPr>
          <w:rFonts w:ascii="Montserrat" w:eastAsia="Montserrat" w:hAnsi="Montserrat" w:cs="Montserrat"/>
          <w:highlight w:val="white"/>
        </w:rPr>
        <w:t>Mr. Sneed requested a discussion about NCARB's change of board governance.  Chair Edmeades suggested discussing it at the January 25 meeting next year since the Board will finalize the Resolution in April.</w:t>
      </w:r>
    </w:p>
    <w:p w14:paraId="5CD39F1F" w14:textId="77777777" w:rsidR="00106E80" w:rsidRDefault="00763028">
      <w:pPr>
        <w:pStyle w:val="Heading1"/>
        <w:keepNext w:val="0"/>
        <w:keepLines w:val="0"/>
        <w:spacing w:line="288" w:lineRule="auto"/>
        <w:rPr>
          <w:rFonts w:ascii="Montserrat" w:eastAsia="Montserrat" w:hAnsi="Montserrat" w:cs="Montserrat"/>
          <w:b/>
        </w:rPr>
      </w:pPr>
      <w:bookmarkStart w:id="12" w:name="_heading=h.ijxoukuauaz4" w:colFirst="0" w:colLast="0"/>
      <w:bookmarkEnd w:id="12"/>
      <w:r>
        <w:rPr>
          <w:rFonts w:ascii="Montserrat" w:eastAsia="Montserrat" w:hAnsi="Montserrat" w:cs="Montserrat"/>
          <w:b/>
        </w:rPr>
        <w:t>Adjournment</w:t>
      </w:r>
    </w:p>
    <w:p w14:paraId="3D8C622C" w14:textId="77777777" w:rsidR="00106E80" w:rsidRDefault="00106E80"/>
    <w:p w14:paraId="4D9EF9C4" w14:textId="77777777" w:rsidR="00106E80" w:rsidRDefault="00763028">
      <w:pPr>
        <w:spacing w:line="288" w:lineRule="auto"/>
        <w:rPr>
          <w:rFonts w:ascii="Montserrat" w:eastAsia="Montserrat" w:hAnsi="Montserrat" w:cs="Montserrat"/>
        </w:rPr>
      </w:pPr>
      <w:r>
        <w:rPr>
          <w:rFonts w:ascii="Montserrat" w:eastAsia="Montserrat" w:hAnsi="Montserrat" w:cs="Montserrat"/>
        </w:rPr>
        <w:tab/>
        <w:t>There being no further business to discuss, Motion (IV) was made by Mr. Polt, seconded by Mr.  Ey and unanimously carried out by the Board to adjourn the meeting at 12:37 pm.</w:t>
      </w:r>
    </w:p>
    <w:p w14:paraId="66E0AE7D" w14:textId="77777777" w:rsidR="00106E80" w:rsidRDefault="00106E80"/>
    <w:p w14:paraId="5492ECE4" w14:textId="77777777" w:rsidR="00106E80" w:rsidRDefault="00763028">
      <w:pPr>
        <w:spacing w:line="288" w:lineRule="auto"/>
      </w:pPr>
      <w:r>
        <w:rPr>
          <w:rFonts w:ascii="Montserrat" w:eastAsia="Montserrat" w:hAnsi="Montserrat" w:cs="Montserrat"/>
        </w:rPr>
        <w:tab/>
        <w:t>The next Board Meeting will be on January 25, 2023, Wednesday at 11:00 am</w:t>
      </w:r>
    </w:p>
    <w:p w14:paraId="2396CDDB" w14:textId="77777777" w:rsidR="00106E80" w:rsidRDefault="00106E80"/>
    <w:p w14:paraId="6B641B07" w14:textId="76DC2462" w:rsidR="00106E80" w:rsidRDefault="00763028">
      <w:r>
        <w:t>_____</w:t>
      </w:r>
      <w:r w:rsidR="00915D93">
        <w:t>_ With</w:t>
      </w:r>
      <w:r>
        <w:t xml:space="preserve"> Corrections</w:t>
      </w:r>
      <w:r>
        <w:tab/>
      </w:r>
      <w:r>
        <w:tab/>
      </w:r>
      <w:r>
        <w:tab/>
      </w:r>
      <w:r>
        <w:tab/>
        <w:t>___</w:t>
      </w:r>
      <w:r w:rsidR="00915D93" w:rsidRPr="00915D93">
        <w:rPr>
          <w:b/>
          <w:color w:val="1F497D" w:themeColor="text2"/>
          <w:u w:val="single"/>
        </w:rPr>
        <w:t>X</w:t>
      </w:r>
      <w:r>
        <w:t>__</w:t>
      </w:r>
      <w:r w:rsidR="00915D93">
        <w:t>_ Without</w:t>
      </w:r>
      <w:r>
        <w:t xml:space="preserve"> Corrections</w:t>
      </w:r>
    </w:p>
    <w:p w14:paraId="7A6DDEE4" w14:textId="77777777" w:rsidR="00106E80" w:rsidRDefault="00106E80"/>
    <w:p w14:paraId="640CBAB3" w14:textId="0F1768B2" w:rsidR="00106E80" w:rsidRPr="00915D93" w:rsidRDefault="00915D93" w:rsidP="00915D93">
      <w:pPr>
        <w:pStyle w:val="NoSpacing"/>
        <w:rPr>
          <w:b/>
          <w:color w:val="1F497D" w:themeColor="text2"/>
        </w:rPr>
      </w:pPr>
      <w:r w:rsidRPr="00915D93">
        <w:t xml:space="preserve">   </w:t>
      </w:r>
      <w:r>
        <w:t xml:space="preserve">      </w:t>
      </w:r>
      <w:r w:rsidRPr="00915D93">
        <w:rPr>
          <w:b/>
          <w:color w:val="1F497D" w:themeColor="text2"/>
        </w:rPr>
        <w:t>(Signature on File)</w:t>
      </w:r>
      <w:r w:rsidRPr="00915D93">
        <w:rPr>
          <w:b/>
          <w:color w:val="1F497D" w:themeColor="text2"/>
        </w:rPr>
        <w:tab/>
      </w:r>
      <w:r w:rsidRPr="00915D93">
        <w:rPr>
          <w:b/>
          <w:color w:val="1F497D" w:themeColor="text2"/>
        </w:rPr>
        <w:tab/>
      </w:r>
      <w:r w:rsidRPr="00915D93">
        <w:rPr>
          <w:b/>
          <w:color w:val="1F497D" w:themeColor="text2"/>
        </w:rPr>
        <w:tab/>
      </w:r>
      <w:r w:rsidRPr="00915D93">
        <w:rPr>
          <w:b/>
          <w:color w:val="1F497D" w:themeColor="text2"/>
        </w:rPr>
        <w:tab/>
      </w:r>
      <w:r>
        <w:rPr>
          <w:b/>
          <w:color w:val="1F497D" w:themeColor="text2"/>
        </w:rPr>
        <w:t xml:space="preserve">          </w:t>
      </w:r>
      <w:r w:rsidRPr="00915D93">
        <w:rPr>
          <w:b/>
          <w:color w:val="1F497D" w:themeColor="text2"/>
        </w:rPr>
        <w:t>January 26, 2023</w:t>
      </w:r>
    </w:p>
    <w:p w14:paraId="57635831" w14:textId="77777777" w:rsidR="00106E80" w:rsidRDefault="00763028" w:rsidP="00915D93">
      <w:pPr>
        <w:pStyle w:val="NoSpacing"/>
      </w:pPr>
      <w:r w:rsidRPr="00915D93">
        <w:t>______________________________</w:t>
      </w:r>
      <w:r>
        <w:tab/>
      </w:r>
      <w:r>
        <w:tab/>
      </w:r>
      <w:r>
        <w:tab/>
        <w:t>___________________________</w:t>
      </w:r>
    </w:p>
    <w:p w14:paraId="193B309C" w14:textId="2B7AAEB4" w:rsidR="00106E80" w:rsidRDefault="00763028">
      <w:pPr>
        <w:rPr>
          <w:rFonts w:ascii="Montserrat" w:eastAsia="Montserrat" w:hAnsi="Montserrat" w:cs="Montserrat"/>
          <w:b/>
        </w:rPr>
      </w:pPr>
      <w:r>
        <w:t xml:space="preserve">     </w:t>
      </w:r>
      <w:r w:rsidR="00915D93">
        <w:t xml:space="preserve">   </w:t>
      </w:r>
      <w:r>
        <w:rPr>
          <w:rFonts w:ascii="Montserrat" w:eastAsia="Montserrat" w:hAnsi="Montserrat" w:cs="Montserrat"/>
          <w:b/>
        </w:rPr>
        <w:t>Paul Edmeades, Chair</w:t>
      </w:r>
      <w:r>
        <w:rPr>
          <w:rFonts w:ascii="Montserrat" w:eastAsia="Montserrat" w:hAnsi="Montserrat" w:cs="Montserrat"/>
          <w:b/>
        </w:rPr>
        <w:tab/>
      </w:r>
      <w:r>
        <w:rPr>
          <w:rFonts w:ascii="Montserrat" w:eastAsia="Montserrat" w:hAnsi="Montserrat" w:cs="Montserrat"/>
          <w:b/>
        </w:rPr>
        <w:tab/>
      </w:r>
      <w:r>
        <w:rPr>
          <w:rFonts w:ascii="Montserrat" w:eastAsia="Montserrat" w:hAnsi="Montserrat" w:cs="Montserrat"/>
          <w:b/>
        </w:rPr>
        <w:tab/>
      </w:r>
      <w:r>
        <w:rPr>
          <w:rFonts w:ascii="Montserrat" w:eastAsia="Montserrat" w:hAnsi="Montserrat" w:cs="Montserrat"/>
          <w:b/>
        </w:rPr>
        <w:tab/>
      </w:r>
      <w:r>
        <w:rPr>
          <w:rFonts w:ascii="Montserrat" w:eastAsia="Montserrat" w:hAnsi="Montserrat" w:cs="Montserrat"/>
          <w:b/>
        </w:rPr>
        <w:tab/>
        <w:t xml:space="preserve">       Date</w:t>
      </w:r>
      <w:bookmarkStart w:id="13" w:name="_GoBack"/>
      <w:bookmarkEnd w:id="13"/>
    </w:p>
    <w:sectPr w:rsidR="00106E80">
      <w:headerReference w:type="default" r:id="rId9"/>
      <w:footerReference w:type="default" r:id="rId10"/>
      <w:headerReference w:type="first" r:id="rId11"/>
      <w:footerReference w:type="first" r:id="rId12"/>
      <w:pgSz w:w="12240" w:h="15840"/>
      <w:pgMar w:top="1440" w:right="90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44021" w14:textId="77777777" w:rsidR="00ED7DF0" w:rsidRDefault="00763028">
      <w:pPr>
        <w:spacing w:after="0"/>
      </w:pPr>
      <w:r>
        <w:separator/>
      </w:r>
    </w:p>
  </w:endnote>
  <w:endnote w:type="continuationSeparator" w:id="0">
    <w:p w14:paraId="085605B6" w14:textId="77777777" w:rsidR="00ED7DF0" w:rsidRDefault="007630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Medium">
    <w:altName w:val="Times New Roman"/>
    <w:charset w:val="00"/>
    <w:family w:val="auto"/>
    <w:pitch w:val="default"/>
  </w:font>
  <w:font w:name="Montserrat SemiBold">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Montserra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8E8F" w14:textId="2BD2CE1B" w:rsidR="00106E80" w:rsidRDefault="00763028">
    <w:pPr>
      <w:spacing w:before="240" w:after="240" w:line="360" w:lineRule="auto"/>
      <w:jc w:val="left"/>
    </w:pPr>
    <w:r>
      <w:t xml:space="preserve">    </w:t>
    </w:r>
    <w:r>
      <w:rPr>
        <w:sz w:val="16"/>
        <w:szCs w:val="16"/>
      </w:rPr>
      <w:t>Dec 14, 2022 Architects Board Meeting</w:t>
    </w:r>
    <w:r>
      <w:t xml:space="preserve">                                                                              Page </w:t>
    </w:r>
    <w:r>
      <w:fldChar w:fldCharType="begin"/>
    </w:r>
    <w:r>
      <w:instrText>PAGE</w:instrText>
    </w:r>
    <w:r>
      <w:fldChar w:fldCharType="separate"/>
    </w:r>
    <w:r w:rsidR="00915D9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87DF" w14:textId="77777777" w:rsidR="00106E80" w:rsidRDefault="00763028">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p w14:paraId="5C2838FF" w14:textId="77777777" w:rsidR="00106E80" w:rsidRDefault="00763028">
    <w:pPr>
      <w:tabs>
        <w:tab w:val="center" w:pos="4680"/>
        <w:tab w:val="right" w:pos="9360"/>
      </w:tabs>
      <w:spacing w:before="240" w:after="0"/>
      <w:jc w:val="center"/>
      <w:rPr>
        <w:rFonts w:ascii="Montserrat" w:eastAsia="Montserrat" w:hAnsi="Montserrat" w:cs="Montserrat"/>
        <w:sz w:val="24"/>
        <w:szCs w:val="24"/>
      </w:rPr>
    </w:pPr>
    <w:bookmarkStart w:id="15" w:name="_heading=h.1y810tw" w:colFirst="0" w:colLast="0"/>
    <w:bookmarkEnd w:id="15"/>
    <w:r>
      <w:rPr>
        <w:rFonts w:ascii="Century Gothic" w:eastAsia="Century Gothic" w:hAnsi="Century Gothic" w:cs="Century Gothic"/>
        <w:smallCaps/>
        <w:sz w:val="16"/>
        <w:szCs w:val="16"/>
      </w:rPr>
      <w:t xml:space="preserve">LARRY HOGAN, GOVERNOR | BOYD K. RUTHERFORD, LT. GOVERNOR |   TIFFANY P. ROBINSON, SECRETARY </w:t>
    </w:r>
    <w:r>
      <w:rPr>
        <w:noProof/>
        <w:lang w:val="en-US"/>
      </w:rPr>
      <mc:AlternateContent>
        <mc:Choice Requires="wpg">
          <w:drawing>
            <wp:anchor distT="0" distB="0" distL="114300" distR="114300" simplePos="0" relativeHeight="251660288" behindDoc="0" locked="0" layoutInCell="1" hidden="0" allowOverlap="1" wp14:anchorId="08E12444" wp14:editId="403904FE">
              <wp:simplePos x="0" y="0"/>
              <wp:positionH relativeFrom="column">
                <wp:posOffset>76201</wp:posOffset>
              </wp:positionH>
              <wp:positionV relativeFrom="paragraph">
                <wp:posOffset>38100</wp:posOffset>
              </wp:positionV>
              <wp:extent cx="5905500" cy="50800"/>
              <wp:effectExtent l="0" t="0" r="0" b="0"/>
              <wp:wrapNone/>
              <wp:docPr id="22" name=""/>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5905500" cy="50800"/>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05500" cy="50800"/>
                      </a:xfrm>
                      <a:prstGeom prst="rect"/>
                      <a:ln/>
                    </pic:spPr>
                  </pic:pic>
                </a:graphicData>
              </a:graphic>
            </wp:anchor>
          </w:drawing>
        </mc:Fallback>
      </mc:AlternateContent>
    </w:r>
  </w:p>
  <w:p w14:paraId="0E1F7751" w14:textId="77777777" w:rsidR="00106E80" w:rsidRDefault="00106E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49E3A" w14:textId="77777777" w:rsidR="00ED7DF0" w:rsidRDefault="00763028">
      <w:pPr>
        <w:spacing w:after="0"/>
      </w:pPr>
      <w:r>
        <w:separator/>
      </w:r>
    </w:p>
  </w:footnote>
  <w:footnote w:type="continuationSeparator" w:id="0">
    <w:p w14:paraId="41C24EA9" w14:textId="77777777" w:rsidR="00ED7DF0" w:rsidRDefault="007630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51F8" w14:textId="77777777" w:rsidR="00106E80" w:rsidRDefault="00106E80">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2C44" w14:textId="77777777" w:rsidR="00106E80" w:rsidRDefault="00763028">
    <w:pPr>
      <w:jc w:val="right"/>
      <w:rPr>
        <w:rFonts w:ascii="Arial Narrow" w:eastAsia="Arial Narrow" w:hAnsi="Arial Narrow" w:cs="Arial Narrow"/>
        <w:b/>
        <w:sz w:val="20"/>
        <w:szCs w:val="20"/>
      </w:rPr>
    </w:pPr>
    <w:bookmarkStart w:id="14" w:name="_heading=h.3j2qqm3" w:colFirst="0" w:colLast="0"/>
    <w:bookmarkEnd w:id="14"/>
    <w:r>
      <w:rPr>
        <w:rFonts w:ascii="Helvetica Neue" w:eastAsia="Helvetica Neue" w:hAnsi="Helvetica Neue" w:cs="Helvetica Neue"/>
        <w:smallCaps/>
        <w:sz w:val="24"/>
        <w:szCs w:val="24"/>
      </w:rPr>
      <w:t xml:space="preserve"> </w:t>
    </w:r>
    <w:r>
      <w:rPr>
        <w:rFonts w:ascii="Arial Narrow" w:eastAsia="Arial Narrow" w:hAnsi="Arial Narrow" w:cs="Arial Narrow"/>
        <w:b/>
        <w:sz w:val="20"/>
        <w:szCs w:val="20"/>
      </w:rPr>
      <w:t>DIVISION OF OCCUPATIONAL AND PROFESSIONAL LICENSING</w:t>
    </w:r>
    <w:r>
      <w:rPr>
        <w:noProof/>
        <w:lang w:val="en-US"/>
      </w:rPr>
      <w:drawing>
        <wp:anchor distT="0" distB="0" distL="114300" distR="114300" simplePos="0" relativeHeight="251658240" behindDoc="0" locked="0" layoutInCell="1" hidden="0" allowOverlap="1" wp14:anchorId="07FD9E22" wp14:editId="27A8435D">
          <wp:simplePos x="0" y="0"/>
          <wp:positionH relativeFrom="column">
            <wp:posOffset>-426717</wp:posOffset>
          </wp:positionH>
          <wp:positionV relativeFrom="paragraph">
            <wp:posOffset>9525</wp:posOffset>
          </wp:positionV>
          <wp:extent cx="2148840" cy="644525"/>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48840" cy="644525"/>
                  </a:xfrm>
                  <a:prstGeom prst="rect">
                    <a:avLst/>
                  </a:prstGeom>
                  <a:ln/>
                </pic:spPr>
              </pic:pic>
            </a:graphicData>
          </a:graphic>
        </wp:anchor>
      </w:drawing>
    </w:r>
  </w:p>
  <w:p w14:paraId="00AF1BC0" w14:textId="77777777" w:rsidR="00106E80" w:rsidRDefault="00763028">
    <w:pPr>
      <w:jc w:val="right"/>
      <w:rPr>
        <w:rFonts w:ascii="Arial Narrow" w:eastAsia="Arial Narrow" w:hAnsi="Arial Narrow" w:cs="Arial Narrow"/>
        <w:b/>
        <w:sz w:val="20"/>
        <w:szCs w:val="20"/>
      </w:rPr>
    </w:pPr>
    <w:r>
      <w:rPr>
        <w:rFonts w:ascii="Arial Narrow" w:eastAsia="Arial Narrow" w:hAnsi="Arial Narrow" w:cs="Arial Narrow"/>
        <w:b/>
        <w:sz w:val="20"/>
        <w:szCs w:val="20"/>
      </w:rPr>
      <w:t>Maryland Architects Board</w:t>
    </w:r>
  </w:p>
  <w:p w14:paraId="58C84FB8" w14:textId="77777777" w:rsidR="00106E80" w:rsidRDefault="00763028">
    <w:pPr>
      <w:jc w:val="right"/>
      <w:rPr>
        <w:rFonts w:ascii="Arial Narrow" w:eastAsia="Arial Narrow" w:hAnsi="Arial Narrow" w:cs="Arial Narrow"/>
        <w:b/>
        <w:sz w:val="20"/>
        <w:szCs w:val="20"/>
      </w:rPr>
    </w:pPr>
    <w:r>
      <w:rPr>
        <w:rFonts w:ascii="Arial Narrow" w:eastAsia="Arial Narrow" w:hAnsi="Arial Narrow" w:cs="Arial Narrow"/>
        <w:b/>
        <w:sz w:val="20"/>
        <w:szCs w:val="20"/>
      </w:rPr>
      <w:t>1100 North Eutaw Street, 5</w:t>
    </w:r>
    <w:r>
      <w:rPr>
        <w:rFonts w:ascii="Arial Narrow" w:eastAsia="Arial Narrow" w:hAnsi="Arial Narrow" w:cs="Arial Narrow"/>
        <w:b/>
        <w:sz w:val="20"/>
        <w:szCs w:val="20"/>
        <w:vertAlign w:val="superscript"/>
      </w:rPr>
      <w:t>th</w:t>
    </w:r>
    <w:r>
      <w:rPr>
        <w:rFonts w:ascii="Arial Narrow" w:eastAsia="Arial Narrow" w:hAnsi="Arial Narrow" w:cs="Arial Narrow"/>
        <w:b/>
        <w:sz w:val="20"/>
        <w:szCs w:val="20"/>
      </w:rPr>
      <w:t xml:space="preserve"> Floor</w:t>
    </w:r>
  </w:p>
  <w:p w14:paraId="17A71DD0" w14:textId="77777777" w:rsidR="00106E80" w:rsidRDefault="00763028">
    <w:pPr>
      <w:jc w:val="right"/>
      <w:rPr>
        <w:rFonts w:ascii="Arial Narrow" w:eastAsia="Arial Narrow" w:hAnsi="Arial Narrow" w:cs="Arial Narrow"/>
        <w:b/>
        <w:sz w:val="20"/>
        <w:szCs w:val="20"/>
      </w:rPr>
    </w:pPr>
    <w:r>
      <w:rPr>
        <w:rFonts w:ascii="Arial Narrow" w:eastAsia="Arial Narrow" w:hAnsi="Arial Narrow" w:cs="Arial Narrow"/>
        <w:b/>
        <w:sz w:val="20"/>
        <w:szCs w:val="20"/>
      </w:rPr>
      <w:t>Baltimore, MD 21201</w:t>
    </w:r>
  </w:p>
  <w:p w14:paraId="012F7CF3" w14:textId="77777777" w:rsidR="00106E80" w:rsidRDefault="00763028">
    <w:pPr>
      <w:jc w:val="right"/>
      <w:rPr>
        <w:rFonts w:ascii="Montserrat" w:eastAsia="Montserrat" w:hAnsi="Montserrat" w:cs="Montserrat"/>
        <w:sz w:val="24"/>
        <w:szCs w:val="24"/>
      </w:rPr>
    </w:pPr>
    <w:r>
      <w:rPr>
        <w:rFonts w:ascii="Montserrat" w:eastAsia="Montserrat" w:hAnsi="Montserrat" w:cs="Montserrat"/>
        <w:sz w:val="24"/>
        <w:szCs w:val="24"/>
      </w:rPr>
      <w:tab/>
    </w:r>
    <w:r>
      <w:rPr>
        <w:rFonts w:ascii="Montserrat" w:eastAsia="Montserrat" w:hAnsi="Montserrat" w:cs="Montserrat"/>
        <w:sz w:val="24"/>
        <w:szCs w:val="24"/>
      </w:rPr>
      <w:tab/>
    </w:r>
    <w:r>
      <w:rPr>
        <w:noProof/>
        <w:lang w:val="en-US"/>
      </w:rPr>
      <mc:AlternateContent>
        <mc:Choice Requires="wpg">
          <w:drawing>
            <wp:anchor distT="4294967295" distB="4294967295" distL="114300" distR="114300" simplePos="0" relativeHeight="251659264" behindDoc="0" locked="0" layoutInCell="1" hidden="0" allowOverlap="1" wp14:anchorId="7D2D056C" wp14:editId="4335FABE">
              <wp:simplePos x="0" y="0"/>
              <wp:positionH relativeFrom="column">
                <wp:posOffset>-482599</wp:posOffset>
              </wp:positionH>
              <wp:positionV relativeFrom="paragraph">
                <wp:posOffset>144796</wp:posOffset>
              </wp:positionV>
              <wp:extent cx="6865619" cy="53340"/>
              <wp:effectExtent l="0" t="0" r="0" b="0"/>
              <wp:wrapNone/>
              <wp:docPr id="23" name=""/>
              <wp:cNvGraphicFramePr/>
              <a:graphic xmlns:a="http://schemas.openxmlformats.org/drawingml/2006/main">
                <a:graphicData uri="http://schemas.microsoft.com/office/word/2010/wordprocessingShape">
                  <wps:wsp>
                    <wps:cNvCnPr/>
                    <wps:spPr>
                      <a:xfrm rot="10800000" flipH="1">
                        <a:off x="1932240" y="3772380"/>
                        <a:ext cx="6827520" cy="1524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-482599</wp:posOffset>
              </wp:positionH>
              <wp:positionV relativeFrom="paragraph">
                <wp:posOffset>144796</wp:posOffset>
              </wp:positionV>
              <wp:extent cx="6865619" cy="5334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865619" cy="53340"/>
                      </a:xfrm>
                      <a:prstGeom prst="rect"/>
                      <a:ln/>
                    </pic:spPr>
                  </pic:pic>
                </a:graphicData>
              </a:graphic>
            </wp:anchor>
          </w:drawing>
        </mc:Fallback>
      </mc:AlternateContent>
    </w:r>
  </w:p>
  <w:p w14:paraId="15D9153A" w14:textId="77777777" w:rsidR="00106E80" w:rsidRDefault="00106E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80"/>
    <w:rsid w:val="00106E80"/>
    <w:rsid w:val="001D221B"/>
    <w:rsid w:val="006C287A"/>
    <w:rsid w:val="00763028"/>
    <w:rsid w:val="008635E1"/>
    <w:rsid w:val="00915D93"/>
    <w:rsid w:val="00923915"/>
    <w:rsid w:val="00964E46"/>
    <w:rsid w:val="00A96CD4"/>
    <w:rsid w:val="00AE5552"/>
    <w:rsid w:val="00BC4424"/>
    <w:rsid w:val="00ED7DF0"/>
    <w:rsid w:val="00EF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1A4C"/>
  <w15:docId w15:val="{B12450EF-B086-4BBD-B5C8-4F31A05D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A83CFB"/>
    <w:pPr>
      <w:tabs>
        <w:tab w:val="center" w:pos="4680"/>
        <w:tab w:val="right" w:pos="9360"/>
      </w:tabs>
      <w:spacing w:after="0"/>
    </w:pPr>
  </w:style>
  <w:style w:type="character" w:customStyle="1" w:styleId="HeaderChar">
    <w:name w:val="Header Char"/>
    <w:basedOn w:val="DefaultParagraphFont"/>
    <w:link w:val="Header"/>
    <w:uiPriority w:val="99"/>
    <w:rsid w:val="00A83CFB"/>
  </w:style>
  <w:style w:type="paragraph" w:styleId="Footer">
    <w:name w:val="footer"/>
    <w:basedOn w:val="Normal"/>
    <w:link w:val="FooterChar"/>
    <w:uiPriority w:val="99"/>
    <w:unhideWhenUsed/>
    <w:rsid w:val="00A83CFB"/>
    <w:pPr>
      <w:tabs>
        <w:tab w:val="center" w:pos="4680"/>
        <w:tab w:val="right" w:pos="9360"/>
      </w:tabs>
      <w:spacing w:after="0"/>
    </w:pPr>
  </w:style>
  <w:style w:type="character" w:customStyle="1" w:styleId="FooterChar">
    <w:name w:val="Footer Char"/>
    <w:basedOn w:val="DefaultParagraphFont"/>
    <w:link w:val="Footer"/>
    <w:uiPriority w:val="99"/>
    <w:rsid w:val="00A83CFB"/>
  </w:style>
  <w:style w:type="paragraph" w:styleId="Revision">
    <w:name w:val="Revision"/>
    <w:hidden/>
    <w:uiPriority w:val="99"/>
    <w:semiHidden/>
    <w:rsid w:val="00923915"/>
    <w:pPr>
      <w:spacing w:after="0"/>
      <w:jc w:val="left"/>
    </w:pPr>
  </w:style>
  <w:style w:type="paragraph" w:styleId="BalloonText">
    <w:name w:val="Balloon Text"/>
    <w:basedOn w:val="Normal"/>
    <w:link w:val="BalloonTextChar"/>
    <w:uiPriority w:val="99"/>
    <w:semiHidden/>
    <w:unhideWhenUsed/>
    <w:rsid w:val="00A96C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CD4"/>
    <w:rPr>
      <w:rFonts w:ascii="Segoe UI" w:hAnsi="Segoe UI" w:cs="Segoe UI"/>
      <w:sz w:val="18"/>
      <w:szCs w:val="18"/>
    </w:rPr>
  </w:style>
  <w:style w:type="paragraph" w:styleId="NoSpacing">
    <w:name w:val="No Spacing"/>
    <w:uiPriority w:val="1"/>
    <w:qFormat/>
    <w:rsid w:val="00AE555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sblozan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ogle.com/cmp-vqnj-zi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Ypl5qJfIzOcQKcjoTHrnjPK6Q==">AMUW2mXZSkbguo9H3K431flBhydfqCGOwQ+crtZr+VrUP0gFiXg/Kz70sYFuyK26zDm/+IY2DsBlSR8CuvkVHcglEHIumI9czTGnU688WBeule4iDkUr2zD/z35715vRijh0OvPxsHftA++C61hCJcsvavzlo2FijOBHy6dLKAIA3ffOwikBRUZELsklEAR04ozuG1gerxASAX+chRz0qTE2pn4CZZ50ZwEJWSZre5OeGUpt53OYAW7aicN2LU3oAunf81guEiIdwb/GSD+JGTGLPJOdww6K64HB74mjaqI1gtQJngxxaXfjYW49FwMUx0xBuqzQupUS4JM9xuF2mxxSXOvqqCB+kQpSdM/ie2i8CUJHwWRWEEHUR66XRGJSQgNFwwUiCMlWMXzwzxLbmSpIHb6VqnVm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7</cp:revision>
  <cp:lastPrinted>2023-01-18T18:45:00Z</cp:lastPrinted>
  <dcterms:created xsi:type="dcterms:W3CDTF">2022-12-31T03:20:00Z</dcterms:created>
  <dcterms:modified xsi:type="dcterms:W3CDTF">2023-01-26T19:58:00Z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9040cd4ec8fa99c15d75030f0012c4f5fba20e439bdf9b4eb66fc7868c0ad6f7</vt:lpwstr>
  </property>
</Properties>
</file>