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EA2" w14:textId="77777777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 xml:space="preserve">ELEVATOR SAFETY REVIEW BOARD </w:t>
      </w:r>
    </w:p>
    <w:p w14:paraId="3F82BF1E" w14:textId="3492D7A5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>MEETING AGENDA</w:t>
      </w:r>
      <w:r w:rsidR="00564CC8" w:rsidRPr="00A63526">
        <w:rPr>
          <w:b/>
          <w:sz w:val="40"/>
          <w:szCs w:val="40"/>
        </w:rPr>
        <w:t xml:space="preserve"> (In Person</w:t>
      </w:r>
      <w:r w:rsidR="00796D77" w:rsidRPr="00A63526">
        <w:rPr>
          <w:b/>
          <w:sz w:val="40"/>
          <w:szCs w:val="40"/>
        </w:rPr>
        <w:t>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4EB44BC9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  <w:r w:rsidR="00564CC8">
        <w:rPr>
          <w:b/>
          <w:sz w:val="24"/>
          <w:szCs w:val="24"/>
        </w:rPr>
        <w:t>511</w:t>
      </w:r>
    </w:p>
    <w:p w14:paraId="22B04C5A" w14:textId="582AE10C" w:rsidR="00796D77" w:rsidRDefault="00564CC8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Friday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April 26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4</w:t>
      </w:r>
      <w:r w:rsidR="00490FE9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 xml:space="preserve"> at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– 12:00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p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</w:p>
    <w:p w14:paraId="57745996" w14:textId="1D5857D7" w:rsidR="00C04059" w:rsidRDefault="00796D77" w:rsidP="00F62D79">
      <w:pPr>
        <w:spacing w:after="0" w:line="240" w:lineRule="auto"/>
        <w:jc w:val="center"/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‬)</w:t>
        </w:r>
        <w:dir w:val="ltr"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 w:rsidR="00360AE0">
              <w:t>‬</w:t>
            </w:r>
            <w:r w:rsidR="00360AE0">
              <w:t>‬</w:t>
            </w:r>
            <w:r w:rsidR="00360AE0">
              <w:t>‬</w:t>
            </w:r>
            <w:r w:rsidR="0002638F">
              <w:t>‬</w:t>
            </w:r>
            <w:r w:rsidR="0002638F">
              <w:t>‬</w:t>
            </w:r>
            <w:r w:rsidR="0002638F">
              <w:t>‬</w:t>
            </w:r>
            <w:r w:rsidR="003333AC">
              <w:t>‬</w:t>
            </w:r>
            <w:r w:rsidR="003333AC">
              <w:t>‬</w:t>
            </w:r>
            <w:r w:rsidR="003333AC">
              <w:t>‬</w:t>
            </w:r>
            <w:r w:rsidR="00BF7529">
              <w:t>‬</w:t>
            </w:r>
            <w:r w:rsidR="00BF7529">
              <w:t>‬</w:t>
            </w:r>
            <w:r w:rsidR="00BF7529">
              <w:t>‬</w:t>
            </w:r>
            <w:r>
              <w:t>‬</w:t>
            </w:r>
            <w:r>
              <w:t>‬</w:t>
            </w:r>
            <w:r>
              <w:t>‬</w:t>
            </w:r>
            <w:r w:rsidR="00A63526">
              <w:t>‬</w:t>
            </w:r>
            <w:r w:rsidR="00A63526">
              <w:t>‬</w:t>
            </w:r>
            <w:r w:rsidR="00A63526">
              <w:t>‬</w:t>
            </w:r>
            <w:r w:rsidR="00BB36EF">
              <w:t>‬</w:t>
            </w:r>
            <w:r w:rsidR="00BB36EF">
              <w:t>‬</w:t>
            </w:r>
            <w:r w:rsidR="00BB36EF">
              <w:t>‬</w:t>
            </w:r>
          </w:dir>
        </w:dir>
      </w:dir>
    </w:p>
    <w:p w14:paraId="261ECEA0" w14:textId="77777777" w:rsidR="00A63526" w:rsidRDefault="00A63526" w:rsidP="00A26176">
      <w:pPr>
        <w:spacing w:after="0" w:line="240" w:lineRule="auto"/>
        <w:jc w:val="both"/>
      </w:pPr>
    </w:p>
    <w:p w14:paraId="0B41765F" w14:textId="48472D82" w:rsidR="00A26176" w:rsidRDefault="00BB36EF" w:rsidP="00A2617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ORDER OF BUSINESS</w:t>
      </w:r>
      <w:r w:rsidR="00A26176" w:rsidRPr="002858DC">
        <w:rPr>
          <w:b/>
        </w:rPr>
        <w:t xml:space="preserve"> </w:t>
      </w:r>
    </w:p>
    <w:p w14:paraId="288EADDC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572CFE65" w:rsidR="00A26176" w:rsidRDefault="00564CC8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February 27</w:t>
      </w:r>
      <w:r w:rsidR="00A26176">
        <w:t>,</w:t>
      </w:r>
      <w:r>
        <w:t xml:space="preserve"> 2024</w:t>
      </w:r>
      <w:r w:rsidR="00A26176">
        <w:t xml:space="preserve"> Open Session Meeting Minutes</w:t>
      </w:r>
      <w:r>
        <w:t xml:space="preserve"> to be approved  E</w:t>
      </w:r>
      <w:r w:rsidR="00A26176">
        <w:t>d Hord, Chairperson</w:t>
      </w:r>
    </w:p>
    <w:p w14:paraId="58EF046F" w14:textId="77777777" w:rsidR="00A26176" w:rsidRDefault="00A26176" w:rsidP="00A26176">
      <w:pPr>
        <w:spacing w:after="0" w:line="240" w:lineRule="auto"/>
        <w:ind w:left="360" w:hanging="180"/>
        <w:jc w:val="both"/>
      </w:pPr>
    </w:p>
    <w:p w14:paraId="648A0B5C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COMMITTEE REPORTS &amp; UPDATES</w:t>
      </w:r>
    </w:p>
    <w:p w14:paraId="7B9F4628" w14:textId="0D50E1A5" w:rsidR="00A26176" w:rsidRDefault="002858DC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>
        <w:t xml:space="preserve">John Bull, Executive Director  </w:t>
      </w:r>
    </w:p>
    <w:p w14:paraId="28537607" w14:textId="0105E0EF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2858DC">
        <w:t xml:space="preserve">John Bull, Executive Director </w:t>
      </w:r>
    </w:p>
    <w:p w14:paraId="5992DC6E" w14:textId="125199DF" w:rsidR="000751B8" w:rsidRDefault="000751B8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Executive Director Report                                                       John Bull, Executive Director </w:t>
      </w:r>
    </w:p>
    <w:p w14:paraId="24E3AA02" w14:textId="539EB3E2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67C34A" w14:textId="407E24EB" w:rsidR="000751B8" w:rsidRDefault="000751B8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Wind Turbine Committee Report</w:t>
      </w:r>
    </w:p>
    <w:p w14:paraId="4CFDE2CC" w14:textId="77777777" w:rsidR="00A26176" w:rsidRDefault="00A26176" w:rsidP="00AE41FC">
      <w:pPr>
        <w:spacing w:after="0" w:line="240" w:lineRule="auto"/>
        <w:jc w:val="both"/>
      </w:pPr>
    </w:p>
    <w:p w14:paraId="6BE45A23" w14:textId="417D27C0" w:rsidR="00A26176" w:rsidRPr="00490FE9" w:rsidRDefault="00A26176" w:rsidP="00490FE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CORRESPONDENCE</w:t>
      </w:r>
    </w:p>
    <w:p w14:paraId="3262EED2" w14:textId="5EB2779A" w:rsidR="00A26176" w:rsidRDefault="002858DC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respond to all emails, phone messages and letters directed to the Board, if necessary</w:t>
      </w:r>
      <w:r w:rsidR="00490FE9">
        <w:t>.</w:t>
      </w:r>
    </w:p>
    <w:p w14:paraId="1870BCBE" w14:textId="77777777" w:rsidR="00A26176" w:rsidRDefault="00A26176" w:rsidP="00A26176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5F22C67" w14:textId="02F307A9" w:rsidR="00A26176" w:rsidRPr="00490FE9" w:rsidRDefault="00A26176" w:rsidP="00490FE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REPORTS</w:t>
      </w:r>
    </w:p>
    <w:p w14:paraId="769E4D6C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20D188E" w14:textId="2DC23AEB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</w:r>
      <w:r w:rsidR="00564CC8">
        <w:t xml:space="preserve">Sloane </w:t>
      </w:r>
      <w:r w:rsidR="00490FE9">
        <w:t>Fried Kinstler</w:t>
      </w:r>
      <w:r w:rsidR="002858DC">
        <w:t xml:space="preserve">, </w:t>
      </w:r>
      <w:r w:rsidR="00490FE9">
        <w:t xml:space="preserve">Assistant </w:t>
      </w:r>
      <w:r w:rsidR="00B51B08">
        <w:t xml:space="preserve">Attorney General </w:t>
      </w:r>
    </w:p>
    <w:p w14:paraId="7DB939B7" w14:textId="26F56C13" w:rsidR="00A47AAB" w:rsidRDefault="00A26176" w:rsidP="00AE41F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73C03B25" w14:textId="77777777" w:rsidR="00A47AAB" w:rsidRDefault="00A47AAB" w:rsidP="00A26176">
      <w:pPr>
        <w:pStyle w:val="ListParagraph"/>
        <w:spacing w:after="0" w:line="240" w:lineRule="auto"/>
        <w:ind w:left="1440"/>
        <w:jc w:val="both"/>
      </w:pPr>
    </w:p>
    <w:p w14:paraId="211FA9FC" w14:textId="77777777" w:rsidR="00AE41FC" w:rsidRPr="00AE41FC" w:rsidRDefault="00A26176" w:rsidP="00AE41F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 w:rsidRPr="00A47AAB">
        <w:rPr>
          <w:b/>
        </w:rPr>
        <w:t>OLD BUSINESS</w:t>
      </w:r>
      <w:r w:rsidR="00AE41FC">
        <w:rPr>
          <w:b/>
        </w:rPr>
        <w:t xml:space="preserve"> </w:t>
      </w:r>
    </w:p>
    <w:p w14:paraId="65277490" w14:textId="039372C0" w:rsidR="00AE41FC" w:rsidRDefault="00AE41FC" w:rsidP="00AE41FC">
      <w:pPr>
        <w:pStyle w:val="ListParagraph"/>
        <w:spacing w:after="0" w:line="240" w:lineRule="auto"/>
        <w:ind w:left="360"/>
        <w:jc w:val="both"/>
        <w:rPr>
          <w:rFonts w:cstheme="minorHAnsi"/>
          <w:color w:val="222222"/>
          <w:shd w:val="clear" w:color="auto" w:fill="FFFFFF"/>
        </w:rPr>
      </w:pPr>
      <w:r w:rsidRPr="00AE41FC">
        <w:rPr>
          <w:bCs/>
        </w:rPr>
        <w:t>a.</w:t>
      </w:r>
      <w:r>
        <w:rPr>
          <w:bCs/>
        </w:rPr>
        <w:t xml:space="preserve"> </w:t>
      </w:r>
      <w:r w:rsidR="00CE4FDE" w:rsidRPr="00AE41FC">
        <w:rPr>
          <w:rFonts w:cstheme="minorHAnsi"/>
          <w:color w:val="222222"/>
          <w:shd w:val="clear" w:color="auto" w:fill="FFFFFF"/>
        </w:rPr>
        <w:t xml:space="preserve">ESRB Safety </w:t>
      </w:r>
      <w:r w:rsidRPr="00AE41FC">
        <w:rPr>
          <w:rFonts w:cstheme="minorHAnsi"/>
          <w:color w:val="222222"/>
          <w:shd w:val="clear" w:color="auto" w:fill="FFFFFF"/>
        </w:rPr>
        <w:t xml:space="preserve">Compliance </w:t>
      </w:r>
      <w:r w:rsidR="00CE4FDE" w:rsidRPr="00AE41FC">
        <w:rPr>
          <w:rFonts w:cstheme="minorHAnsi"/>
          <w:color w:val="222222"/>
          <w:shd w:val="clear" w:color="auto" w:fill="FFFFFF"/>
        </w:rPr>
        <w:t>Advisory</w:t>
      </w:r>
      <w:r w:rsidRPr="00AE41FC">
        <w:rPr>
          <w:rFonts w:cstheme="minorHAnsi"/>
          <w:color w:val="222222"/>
          <w:shd w:val="clear" w:color="auto" w:fill="FFFFFF"/>
        </w:rPr>
        <w:t xml:space="preserve"> Committee Recommendation</w:t>
      </w:r>
      <w:r w:rsidR="00490FE9">
        <w:rPr>
          <w:rFonts w:cstheme="minorHAnsi"/>
          <w:color w:val="222222"/>
          <w:shd w:val="clear" w:color="auto" w:fill="FFFFFF"/>
        </w:rPr>
        <w:t>s</w:t>
      </w:r>
      <w:r w:rsidR="00CE4FDE" w:rsidRPr="00AE41FC">
        <w:rPr>
          <w:rFonts w:cstheme="minorHAnsi"/>
          <w:color w:val="222222"/>
          <w:shd w:val="clear" w:color="auto" w:fill="FFFFFF"/>
        </w:rPr>
        <w:t xml:space="preserve"> </w:t>
      </w:r>
    </w:p>
    <w:p w14:paraId="7CD94A39" w14:textId="03341306" w:rsidR="00AE41FC" w:rsidRDefault="00AE41FC" w:rsidP="00490FE9">
      <w:pPr>
        <w:pStyle w:val="ListParagraph"/>
        <w:spacing w:after="0" w:line="240" w:lineRule="auto"/>
        <w:ind w:left="360"/>
        <w:jc w:val="both"/>
        <w:rPr>
          <w:rFonts w:cstheme="minorHAnsi"/>
          <w:color w:val="222222"/>
          <w:shd w:val="clear" w:color="auto" w:fill="FFFFFF"/>
        </w:rPr>
      </w:pPr>
      <w:r>
        <w:rPr>
          <w:bCs/>
        </w:rPr>
        <w:t>b.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0751B8" w:rsidRPr="00AE41FC">
        <w:rPr>
          <w:rFonts w:cstheme="minorHAnsi"/>
          <w:color w:val="222222"/>
          <w:shd w:val="clear" w:color="auto" w:fill="FFFFFF"/>
        </w:rPr>
        <w:t>Review of passing standards for the PSI exam</w:t>
      </w:r>
      <w:r w:rsidR="00490FE9">
        <w:rPr>
          <w:rFonts w:cstheme="minorHAnsi"/>
          <w:color w:val="222222"/>
          <w:shd w:val="clear" w:color="auto" w:fill="FFFFFF"/>
        </w:rPr>
        <w:t xml:space="preserve"> </w:t>
      </w:r>
    </w:p>
    <w:p w14:paraId="0DD9FD88" w14:textId="77777777" w:rsidR="00490FE9" w:rsidRDefault="00490FE9" w:rsidP="00490FE9">
      <w:pPr>
        <w:pStyle w:val="ListParagraph"/>
        <w:spacing w:after="0" w:line="240" w:lineRule="auto"/>
        <w:ind w:left="360"/>
        <w:jc w:val="both"/>
        <w:rPr>
          <w:rFonts w:cstheme="minorHAnsi"/>
          <w:color w:val="222222"/>
          <w:shd w:val="clear" w:color="auto" w:fill="FFFFFF"/>
        </w:rPr>
      </w:pPr>
    </w:p>
    <w:p w14:paraId="515E43DB" w14:textId="39654372" w:rsidR="00AE41FC" w:rsidRDefault="00AE41FC" w:rsidP="00AE41FC">
      <w:pPr>
        <w:spacing w:after="0" w:line="240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AE41FC">
        <w:rPr>
          <w:rFonts w:cstheme="minorHAnsi"/>
          <w:b/>
          <w:bCs/>
          <w:color w:val="222222"/>
          <w:shd w:val="clear" w:color="auto" w:fill="FFFFFF"/>
        </w:rPr>
        <w:t>F. New Business</w:t>
      </w:r>
    </w:p>
    <w:p w14:paraId="19E34FBE" w14:textId="613A254A" w:rsidR="00AE41FC" w:rsidRDefault="00AE41FC" w:rsidP="00AE41FC">
      <w:pPr>
        <w:pStyle w:val="ListParagraph"/>
        <w:spacing w:after="0" w:line="240" w:lineRule="auto"/>
        <w:ind w:left="360"/>
        <w:jc w:val="both"/>
        <w:rPr>
          <w:bCs/>
        </w:rPr>
      </w:pPr>
      <w:r w:rsidRPr="00AE41FC">
        <w:rPr>
          <w:bCs/>
        </w:rPr>
        <w:t>a.</w:t>
      </w:r>
      <w:r>
        <w:rPr>
          <w:bCs/>
        </w:rPr>
        <w:t xml:space="preserve"> The Board may discuss new business as necessary</w:t>
      </w:r>
      <w:r w:rsidR="00327F4B">
        <w:rPr>
          <w:bCs/>
        </w:rPr>
        <w:t>.</w:t>
      </w:r>
    </w:p>
    <w:p w14:paraId="3BF71908" w14:textId="77777777" w:rsidR="00AE41FC" w:rsidRPr="00AE41FC" w:rsidRDefault="00AE41FC" w:rsidP="00AE41F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14:paraId="41E7C306" w14:textId="77777777" w:rsidR="00A63526" w:rsidRDefault="00A63526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1B356B4D" w14:textId="16973563" w:rsidR="00490FE9" w:rsidRDefault="00AE41FC" w:rsidP="00490FE9">
      <w:pPr>
        <w:spacing w:after="0" w:line="240" w:lineRule="auto"/>
        <w:jc w:val="both"/>
        <w:rPr>
          <w:b/>
        </w:rPr>
      </w:pPr>
      <w:r w:rsidRPr="00AE41FC">
        <w:rPr>
          <w:b/>
          <w:bCs/>
        </w:rPr>
        <w:lastRenderedPageBreak/>
        <w:t>G</w:t>
      </w:r>
      <w:r w:rsidRPr="00AE41FC">
        <w:rPr>
          <w:rFonts w:cstheme="minorHAnsi"/>
          <w:b/>
          <w:bCs/>
          <w:color w:val="222222"/>
          <w:shd w:val="clear" w:color="auto" w:fill="FFFFFF"/>
        </w:rPr>
        <w:t xml:space="preserve">. </w:t>
      </w:r>
      <w:r w:rsidR="00A26176" w:rsidRPr="00627497">
        <w:rPr>
          <w:b/>
        </w:rPr>
        <w:t>CLOSED SESSION:</w:t>
      </w:r>
    </w:p>
    <w:p w14:paraId="3093356B" w14:textId="1A7525BC" w:rsidR="00490FE9" w:rsidRDefault="00AE41FC" w:rsidP="00490FE9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12D9BC1A" w14:textId="7BE72C7A" w:rsidR="00327F4B" w:rsidRPr="00F62D79" w:rsidRDefault="00327F4B" w:rsidP="00327F4B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bCs/>
        </w:rPr>
        <w:t xml:space="preserve">If necessary, the </w:t>
      </w:r>
      <w:r>
        <w:rPr>
          <w:shd w:val="clear" w:color="auto" w:fill="FFFFFF"/>
        </w:rPr>
        <w:t>Board may enter into a Closed Session to review applications or license reinstatement requests, to discuss the eligibility and qualification of such individuals pursuant to §§ 12-827, 12-833.1, or 12-837 of the Public Safety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EE2DD60" w14:textId="77777777" w:rsidR="00327F4B" w:rsidRDefault="00327F4B" w:rsidP="00F62D79">
      <w:pPr>
        <w:spacing w:after="0" w:line="240" w:lineRule="auto"/>
        <w:jc w:val="both"/>
        <w:rPr>
          <w:bCs/>
        </w:rPr>
      </w:pPr>
    </w:p>
    <w:p w14:paraId="6C890020" w14:textId="20EDD3CB" w:rsidR="00F62D79" w:rsidRPr="00F62D79" w:rsidRDefault="00F62D79" w:rsidP="00F62D79">
      <w:pPr>
        <w:spacing w:after="0" w:line="240" w:lineRule="auto"/>
        <w:jc w:val="both"/>
        <w:rPr>
          <w:b/>
        </w:rPr>
      </w:pPr>
      <w:r w:rsidRPr="00F62D79">
        <w:rPr>
          <w:b/>
        </w:rPr>
        <w:t>Adjournment</w:t>
      </w:r>
    </w:p>
    <w:p w14:paraId="7F5FC80B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A63526">
      <w:headerReference w:type="first" r:id="rId8"/>
      <w:footerReference w:type="first" r:id="rId9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D6E6" w14:textId="77777777" w:rsidR="00B4296C" w:rsidRDefault="00B4296C" w:rsidP="00907226">
      <w:pPr>
        <w:spacing w:after="0" w:line="240" w:lineRule="auto"/>
      </w:pPr>
      <w:r>
        <w:separator/>
      </w:r>
    </w:p>
  </w:endnote>
  <w:endnote w:type="continuationSeparator" w:id="0">
    <w:p w14:paraId="019F0812" w14:textId="77777777" w:rsidR="00B4296C" w:rsidRDefault="00B4296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2EB83" w14:textId="77777777" w:rsidR="00B4296C" w:rsidRDefault="00B4296C" w:rsidP="00907226">
      <w:pPr>
        <w:spacing w:after="0" w:line="240" w:lineRule="auto"/>
      </w:pPr>
      <w:r>
        <w:separator/>
      </w:r>
    </w:p>
  </w:footnote>
  <w:footnote w:type="continuationSeparator" w:id="0">
    <w:p w14:paraId="04E9E533" w14:textId="77777777" w:rsidR="00B4296C" w:rsidRDefault="00B4296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F2B73"/>
    <w:multiLevelType w:val="hybridMultilevel"/>
    <w:tmpl w:val="49A6C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ABE61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63270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12C80"/>
    <w:multiLevelType w:val="hybridMultilevel"/>
    <w:tmpl w:val="A3C08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52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917305">
    <w:abstractNumId w:val="1"/>
  </w:num>
  <w:num w:numId="3" w16cid:durableId="609895360">
    <w:abstractNumId w:val="2"/>
  </w:num>
  <w:num w:numId="4" w16cid:durableId="16376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638F"/>
    <w:rsid w:val="000751B8"/>
    <w:rsid w:val="000B3AF9"/>
    <w:rsid w:val="001F3F8A"/>
    <w:rsid w:val="00243811"/>
    <w:rsid w:val="002858DC"/>
    <w:rsid w:val="00327F4B"/>
    <w:rsid w:val="003333AC"/>
    <w:rsid w:val="003434A1"/>
    <w:rsid w:val="00360AE0"/>
    <w:rsid w:val="003977B5"/>
    <w:rsid w:val="00490FE9"/>
    <w:rsid w:val="004F3BE3"/>
    <w:rsid w:val="00564CC8"/>
    <w:rsid w:val="00627497"/>
    <w:rsid w:val="006D1A1B"/>
    <w:rsid w:val="0076503A"/>
    <w:rsid w:val="00796D77"/>
    <w:rsid w:val="007B58D7"/>
    <w:rsid w:val="00801188"/>
    <w:rsid w:val="008202D6"/>
    <w:rsid w:val="008578C5"/>
    <w:rsid w:val="008832FA"/>
    <w:rsid w:val="008F14C0"/>
    <w:rsid w:val="00907226"/>
    <w:rsid w:val="00941A9F"/>
    <w:rsid w:val="00A016B5"/>
    <w:rsid w:val="00A26176"/>
    <w:rsid w:val="00A47AAB"/>
    <w:rsid w:val="00A63526"/>
    <w:rsid w:val="00A7212A"/>
    <w:rsid w:val="00AB6B04"/>
    <w:rsid w:val="00AE41FC"/>
    <w:rsid w:val="00B4296C"/>
    <w:rsid w:val="00B51B08"/>
    <w:rsid w:val="00BB36EF"/>
    <w:rsid w:val="00BF7529"/>
    <w:rsid w:val="00C04059"/>
    <w:rsid w:val="00C328AB"/>
    <w:rsid w:val="00CE4FDE"/>
    <w:rsid w:val="00D34CE3"/>
    <w:rsid w:val="00E047BC"/>
    <w:rsid w:val="00E33A9D"/>
    <w:rsid w:val="00E56882"/>
    <w:rsid w:val="00F41268"/>
    <w:rsid w:val="00F62D79"/>
    <w:rsid w:val="00F71C47"/>
    <w:rsid w:val="00F86189"/>
    <w:rsid w:val="00F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Sloane Kinstler</cp:lastModifiedBy>
  <cp:revision>4</cp:revision>
  <dcterms:created xsi:type="dcterms:W3CDTF">2024-04-19T15:00:00Z</dcterms:created>
  <dcterms:modified xsi:type="dcterms:W3CDTF">2024-04-19T15:14:00Z</dcterms:modified>
</cp:coreProperties>
</file>